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="003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ПРОЕКТ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ЕРОУРАЛЬСКОГО ГОРОДСКОГО ОКРУГА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283C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__.01.2017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283C98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FE" w:rsidRPr="00390AFE" w:rsidRDefault="00390AFE" w:rsidP="0039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C1" w:rsidRDefault="00390AFE" w:rsidP="00390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>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 w:rsidRPr="00390AFE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утвержденную постановлением Администрации Североуральского городского округа от 07.11.2013 г. </w:t>
      </w:r>
    </w:p>
    <w:p w:rsidR="00390AFE" w:rsidRPr="00390AFE" w:rsidRDefault="00390AFE" w:rsidP="00390A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 xml:space="preserve">№ 1583 </w:t>
      </w:r>
    </w:p>
    <w:p w:rsidR="00390AFE" w:rsidRPr="00390AFE" w:rsidRDefault="00390AFE" w:rsidP="00390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0AFE" w:rsidRPr="00390AFE" w:rsidRDefault="00390AFE" w:rsidP="00390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 xml:space="preserve"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 апреля 2006 года № 33, с целью приведения объемов финансирования в соответствие с </w:t>
      </w:r>
      <w:r w:rsidRPr="00390AFE">
        <w:rPr>
          <w:rFonts w:ascii="Times New Roman" w:hAnsi="Times New Roman" w:cs="Times New Roman"/>
          <w:sz w:val="26"/>
          <w:szCs w:val="26"/>
        </w:rPr>
        <w:t>Решением Думы Североур</w:t>
      </w:r>
      <w:r w:rsidR="00283C98">
        <w:rPr>
          <w:rFonts w:ascii="Times New Roman" w:hAnsi="Times New Roman" w:cs="Times New Roman"/>
          <w:sz w:val="26"/>
          <w:szCs w:val="26"/>
        </w:rPr>
        <w:t>альского городского округа от __ декабря 2016 года №___</w:t>
      </w:r>
      <w:r w:rsidRPr="00390AFE">
        <w:rPr>
          <w:rFonts w:ascii="Times New Roman" w:hAnsi="Times New Roman" w:cs="Times New Roman"/>
          <w:sz w:val="26"/>
          <w:szCs w:val="26"/>
        </w:rPr>
        <w:t xml:space="preserve"> «О бюджете Североурал</w:t>
      </w:r>
      <w:r w:rsidR="00283C98">
        <w:rPr>
          <w:rFonts w:ascii="Times New Roman" w:hAnsi="Times New Roman" w:cs="Times New Roman"/>
          <w:sz w:val="26"/>
          <w:szCs w:val="26"/>
        </w:rPr>
        <w:t>ьского городского округа на 2017</w:t>
      </w:r>
      <w:r w:rsidRPr="00390AFE">
        <w:rPr>
          <w:rFonts w:ascii="Times New Roman" w:hAnsi="Times New Roman" w:cs="Times New Roman"/>
          <w:sz w:val="26"/>
          <w:szCs w:val="26"/>
        </w:rPr>
        <w:t xml:space="preserve"> год» Администрация Североуральского городского округа</w:t>
      </w:r>
    </w:p>
    <w:p w:rsidR="00390AFE" w:rsidRPr="00390AFE" w:rsidRDefault="00390AFE" w:rsidP="00390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390AFE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90AFE" w:rsidRPr="00517195" w:rsidRDefault="00B359B0" w:rsidP="00517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="00390AFE" w:rsidRPr="00390AFE">
        <w:rPr>
          <w:rFonts w:ascii="Times New Roman" w:hAnsi="Times New Roman" w:cs="Times New Roman"/>
          <w:sz w:val="28"/>
          <w:szCs w:val="28"/>
        </w:rPr>
        <w:t>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годы, утвержденную постановлением Администрации Североуральского городского округа от 07.11.20</w:t>
      </w:r>
      <w:r w:rsidR="00283C98">
        <w:rPr>
          <w:rFonts w:ascii="Times New Roman" w:hAnsi="Times New Roman" w:cs="Times New Roman"/>
          <w:sz w:val="28"/>
          <w:szCs w:val="28"/>
        </w:rPr>
        <w:t>13 г. № 1583 с изменениями на 30.12.2016</w:t>
      </w:r>
      <w:bookmarkStart w:id="0" w:name="_GoBack"/>
      <w:bookmarkEnd w:id="0"/>
      <w:r w:rsidR="00390AFE" w:rsidRPr="00390A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изложив ее в новой редакции (прилагается)</w:t>
      </w:r>
      <w:r w:rsidR="00283C98">
        <w:rPr>
          <w:rFonts w:ascii="Times New Roman" w:hAnsi="Times New Roman" w:cs="Times New Roman"/>
          <w:sz w:val="28"/>
          <w:szCs w:val="28"/>
        </w:rPr>
        <w:t>.</w:t>
      </w:r>
    </w:p>
    <w:p w:rsidR="00390AFE" w:rsidRPr="00390AFE" w:rsidRDefault="00390AFE" w:rsidP="00390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0AFE" w:rsidRPr="00390AFE" w:rsidRDefault="00390AFE" w:rsidP="00390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A6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916413" w:rsidRDefault="00387E2C" w:rsidP="00387E2C">
      <w:r w:rsidRPr="00ED5A63">
        <w:rPr>
          <w:rFonts w:ascii="Times New Roman" w:eastAsia="Calibri" w:hAnsi="Times New Roman" w:cs="Times New Roman"/>
          <w:sz w:val="28"/>
          <w:szCs w:val="28"/>
        </w:rPr>
        <w:t xml:space="preserve">Североуральского городского округа                                      </w:t>
      </w:r>
      <w:proofErr w:type="spellStart"/>
      <w:r w:rsidRPr="00ED5A63">
        <w:rPr>
          <w:rFonts w:ascii="Times New Roman" w:eastAsia="Calibri" w:hAnsi="Times New Roman" w:cs="Times New Roman"/>
          <w:sz w:val="28"/>
          <w:szCs w:val="28"/>
        </w:rPr>
        <w:t>В.</w:t>
      </w:r>
      <w:r w:rsidR="00283C9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283C98">
        <w:rPr>
          <w:rFonts w:ascii="Times New Roman" w:eastAsia="Calibri" w:hAnsi="Times New Roman" w:cs="Times New Roman"/>
          <w:sz w:val="28"/>
          <w:szCs w:val="28"/>
        </w:rPr>
        <w:t>. Матюшенко</w:t>
      </w:r>
    </w:p>
    <w:sectPr w:rsidR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56B6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2C"/>
    <w:rsid w:val="000F1658"/>
    <w:rsid w:val="00283C98"/>
    <w:rsid w:val="00387E2C"/>
    <w:rsid w:val="00390AFE"/>
    <w:rsid w:val="00464E02"/>
    <w:rsid w:val="004776C1"/>
    <w:rsid w:val="00517195"/>
    <w:rsid w:val="00916413"/>
    <w:rsid w:val="00B359B0"/>
    <w:rsid w:val="00BB2882"/>
    <w:rsid w:val="00D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225B-0E35-49B3-B535-56E0CBA7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A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Колчин Юрий Александрович</cp:lastModifiedBy>
  <cp:revision>2</cp:revision>
  <cp:lastPrinted>2016-01-28T09:28:00Z</cp:lastPrinted>
  <dcterms:created xsi:type="dcterms:W3CDTF">2017-01-25T09:58:00Z</dcterms:created>
  <dcterms:modified xsi:type="dcterms:W3CDTF">2017-01-25T09:58:00Z</dcterms:modified>
</cp:coreProperties>
</file>