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340" w:rsidRPr="00F70340" w:rsidRDefault="00F70340" w:rsidP="00C01A07">
      <w:pPr>
        <w:spacing w:after="0"/>
        <w:ind w:right="47" w:firstLine="709"/>
        <w:jc w:val="right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noProof/>
        </w:rPr>
        <w:drawing>
          <wp:inline distT="0" distB="0" distL="0" distR="0" wp14:anchorId="2FE786E0" wp14:editId="602E073B">
            <wp:extent cx="2150895" cy="487680"/>
            <wp:effectExtent l="0" t="0" r="1905" b="7620"/>
            <wp:docPr id="5" name="Рисунок 1" descr="R6HzYkyqVd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6HzYkyqVdg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52859" cy="48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C01A07" w:rsidRPr="00C01A07">
        <w:rPr>
          <w:rStyle w:val="a6"/>
        </w:rPr>
        <w:t>Приглашаем к сотрудничеству работодателей</w:t>
      </w:r>
      <w:r w:rsidRPr="00C01A07">
        <w:rPr>
          <w:rStyle w:val="a6"/>
        </w:rPr>
        <w:t>!</w:t>
      </w:r>
    </w:p>
    <w:p w:rsidR="00F70340" w:rsidRDefault="00F70340" w:rsidP="009344B6">
      <w:pPr>
        <w:spacing w:after="0"/>
        <w:ind w:right="47"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F70340" w:rsidSect="00F70340">
          <w:pgSz w:w="11906" w:h="16838"/>
          <w:pgMar w:top="709" w:right="709" w:bottom="820" w:left="709" w:header="708" w:footer="708" w:gutter="0"/>
          <w:cols w:space="1063"/>
          <w:docGrid w:linePitch="360"/>
        </w:sectPr>
      </w:pPr>
    </w:p>
    <w:p w:rsidR="00F70340" w:rsidRDefault="00F70340" w:rsidP="00F70340">
      <w:pPr>
        <w:spacing w:after="0"/>
        <w:ind w:right="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BC87C5D" wp14:editId="4557B867">
            <wp:extent cx="2135856" cy="20116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1981" cy="2008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70340" w:rsidRDefault="00F70340" w:rsidP="009344B6">
      <w:pPr>
        <w:spacing w:after="0"/>
        <w:ind w:right="4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0340" w:rsidRDefault="00F70340" w:rsidP="00F70340">
      <w:pPr>
        <w:spacing w:after="0"/>
        <w:ind w:right="4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0BD1" w:rsidRPr="003B0BD1" w:rsidRDefault="003B0BD1" w:rsidP="00C01A07">
      <w:pPr>
        <w:spacing w:after="0"/>
        <w:ind w:right="47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BD1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Государственная служба занятости также как и вы заинтересована в успешной работе вашего предприятия, организации.</w:t>
      </w:r>
    </w:p>
    <w:p w:rsidR="003B0BD1" w:rsidRPr="003B0BD1" w:rsidRDefault="003B0BD1" w:rsidP="00C01A0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BD1">
        <w:rPr>
          <w:rFonts w:ascii="Times New Roman" w:eastAsia="Times New Roman" w:hAnsi="Times New Roman" w:cs="Times New Roman"/>
          <w:sz w:val="28"/>
          <w:szCs w:val="28"/>
        </w:rPr>
        <w:t xml:space="preserve">Для вас успех – это стабильность, прибыль, дальнейшее развитие предприятия. </w:t>
      </w:r>
    </w:p>
    <w:p w:rsidR="003B0BD1" w:rsidRPr="003B0BD1" w:rsidRDefault="003B0BD1" w:rsidP="00C01A0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BD1">
        <w:rPr>
          <w:rFonts w:ascii="Times New Roman" w:eastAsia="Times New Roman" w:hAnsi="Times New Roman" w:cs="Times New Roman"/>
          <w:sz w:val="28"/>
          <w:szCs w:val="28"/>
        </w:rPr>
        <w:t xml:space="preserve">Для нас – это возможность помочь трудоустройству нуждающихся в работе граждан. </w:t>
      </w:r>
    </w:p>
    <w:p w:rsidR="00F70340" w:rsidRDefault="00F70340" w:rsidP="009344B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F70340" w:rsidSect="00C01A07">
          <w:type w:val="continuous"/>
          <w:pgSz w:w="11906" w:h="16838"/>
          <w:pgMar w:top="284" w:right="709" w:bottom="820" w:left="709" w:header="708" w:footer="708" w:gutter="0"/>
          <w:cols w:num="2" w:space="2"/>
          <w:docGrid w:linePitch="360"/>
        </w:sectPr>
      </w:pPr>
    </w:p>
    <w:p w:rsidR="003B0BD1" w:rsidRPr="003B0BD1" w:rsidRDefault="003B0BD1" w:rsidP="00C01A0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BD1">
        <w:rPr>
          <w:rFonts w:ascii="Times New Roman" w:eastAsia="Times New Roman" w:hAnsi="Times New Roman" w:cs="Times New Roman"/>
          <w:sz w:val="28"/>
          <w:szCs w:val="28"/>
        </w:rPr>
        <w:lastRenderedPageBreak/>
        <w:t>На решение этих значимых задач направляем усилия и взаимовыгодное сотрудничество с учетом интересов всех субъектов рынка труда – ищущих работу граждан, работодателей, органов государственной службы занятости, органов местного самоуправления и других структур.</w:t>
      </w:r>
    </w:p>
    <w:p w:rsidR="003B0BD1" w:rsidRPr="003B0BD1" w:rsidRDefault="003B0BD1" w:rsidP="001B6C04">
      <w:pPr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BD1">
        <w:rPr>
          <w:rFonts w:ascii="Times New Roman" w:eastAsia="Times New Roman" w:hAnsi="Times New Roman" w:cs="Times New Roman"/>
          <w:sz w:val="28"/>
          <w:szCs w:val="28"/>
        </w:rPr>
        <w:t xml:space="preserve">В этой работе мы рассматриваем вас, как </w:t>
      </w:r>
      <w:r w:rsidR="00E5646D">
        <w:rPr>
          <w:rFonts w:ascii="Times New Roman" w:eastAsia="Times New Roman" w:hAnsi="Times New Roman" w:cs="Times New Roman"/>
          <w:sz w:val="28"/>
          <w:szCs w:val="28"/>
        </w:rPr>
        <w:t>социальных</w:t>
      </w:r>
      <w:r w:rsidRPr="003B0BD1">
        <w:rPr>
          <w:rFonts w:ascii="Times New Roman" w:eastAsia="Times New Roman" w:hAnsi="Times New Roman" w:cs="Times New Roman"/>
          <w:sz w:val="28"/>
          <w:szCs w:val="28"/>
        </w:rPr>
        <w:t xml:space="preserve"> партнеров, и хотим, чтобы вы имели полную информацию о нашей деятельности, наших возможностях и услугах. А затем смогли эффективно воспользоваться ими. </w:t>
      </w:r>
    </w:p>
    <w:p w:rsidR="003B0BD1" w:rsidRPr="00C01A07" w:rsidRDefault="003B0BD1" w:rsidP="00C01A07">
      <w:pPr>
        <w:spacing w:after="0"/>
        <w:ind w:firstLine="426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C01A07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Сотрудничество с нами – это</w:t>
      </w:r>
      <w:r w:rsidR="00F70340" w:rsidRPr="00C01A07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:</w:t>
      </w:r>
    </w:p>
    <w:p w:rsidR="003B0BD1" w:rsidRPr="003B0BD1" w:rsidRDefault="003B0BD1" w:rsidP="00C01A07">
      <w:pPr>
        <w:numPr>
          <w:ilvl w:val="0"/>
          <w:numId w:val="21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BD1">
        <w:rPr>
          <w:rFonts w:ascii="Times New Roman" w:eastAsia="Times New Roman" w:hAnsi="Times New Roman" w:cs="Times New Roman"/>
          <w:sz w:val="28"/>
          <w:szCs w:val="28"/>
        </w:rPr>
        <w:t>качественны</w:t>
      </w:r>
      <w:r w:rsidR="001B6C04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B0BD1">
        <w:rPr>
          <w:rFonts w:ascii="Times New Roman" w:eastAsia="Times New Roman" w:hAnsi="Times New Roman" w:cs="Times New Roman"/>
          <w:sz w:val="28"/>
          <w:szCs w:val="28"/>
        </w:rPr>
        <w:t xml:space="preserve"> поиск и подбор необходимого персонала, </w:t>
      </w:r>
    </w:p>
    <w:p w:rsidR="003B0BD1" w:rsidRPr="003B0BD1" w:rsidRDefault="003B0BD1" w:rsidP="00C01A07">
      <w:pPr>
        <w:numPr>
          <w:ilvl w:val="0"/>
          <w:numId w:val="21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BD1">
        <w:rPr>
          <w:rFonts w:ascii="Times New Roman" w:eastAsia="Times New Roman" w:hAnsi="Times New Roman" w:cs="Times New Roman"/>
          <w:sz w:val="28"/>
          <w:szCs w:val="28"/>
        </w:rPr>
        <w:t xml:space="preserve">получение достоверной и полной информации об актуальной и прогнозируемой ситуации на рынке труда, </w:t>
      </w:r>
    </w:p>
    <w:p w:rsidR="0042307F" w:rsidRPr="00821647" w:rsidRDefault="003B0BD1" w:rsidP="001B6C04">
      <w:pPr>
        <w:pStyle w:val="a9"/>
        <w:numPr>
          <w:ilvl w:val="0"/>
          <w:numId w:val="23"/>
        </w:numPr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21647">
        <w:rPr>
          <w:rFonts w:ascii="Times New Roman" w:eastAsia="Times New Roman" w:hAnsi="Times New Roman" w:cs="Times New Roman"/>
          <w:sz w:val="28"/>
          <w:szCs w:val="28"/>
        </w:rPr>
        <w:t>разнообразные госпрограммы, позволяющие эффективно решать кадровые вопросы – от привлечения персонала до развития профессионального потенциала работников.</w:t>
      </w:r>
    </w:p>
    <w:p w:rsidR="00DD2910" w:rsidRPr="001B6C04" w:rsidRDefault="00DD2910" w:rsidP="001B6C04">
      <w:pPr>
        <w:spacing w:after="120"/>
        <w:rPr>
          <w:rFonts w:ascii="Times New Roman" w:hAnsi="Times New Roman" w:cs="Times New Roman"/>
          <w:color w:val="002060"/>
          <w:sz w:val="28"/>
          <w:szCs w:val="28"/>
        </w:rPr>
      </w:pPr>
      <w:r w:rsidRPr="001B6C04">
        <w:rPr>
          <w:rFonts w:ascii="Times New Roman" w:hAnsi="Times New Roman" w:cs="Times New Roman"/>
          <w:b/>
          <w:color w:val="002060"/>
          <w:sz w:val="28"/>
          <w:szCs w:val="28"/>
        </w:rPr>
        <w:t>Участие в наших программах – это возможность за счет средств государственной службы занятости</w:t>
      </w:r>
      <w:r w:rsidRPr="001B6C04">
        <w:rPr>
          <w:rFonts w:ascii="Times New Roman" w:hAnsi="Times New Roman" w:cs="Times New Roman"/>
          <w:color w:val="002060"/>
          <w:sz w:val="28"/>
          <w:szCs w:val="28"/>
        </w:rPr>
        <w:t>:</w:t>
      </w:r>
    </w:p>
    <w:p w:rsidR="00DD2910" w:rsidRPr="00DD2910" w:rsidRDefault="00DD2910" w:rsidP="001B6C04">
      <w:pPr>
        <w:pStyle w:val="a9"/>
        <w:numPr>
          <w:ilvl w:val="1"/>
          <w:numId w:val="25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D2910">
        <w:rPr>
          <w:rFonts w:ascii="Times New Roman" w:hAnsi="Times New Roman" w:cs="Times New Roman"/>
          <w:sz w:val="28"/>
          <w:szCs w:val="28"/>
        </w:rPr>
        <w:t xml:space="preserve">организовать профессиональное обучение и получение дополнительно профессионального образования отдельными категориями работников, </w:t>
      </w:r>
    </w:p>
    <w:p w:rsidR="00DD2910" w:rsidRPr="00DD2910" w:rsidRDefault="00DD2910" w:rsidP="001B6C04">
      <w:pPr>
        <w:pStyle w:val="a9"/>
        <w:numPr>
          <w:ilvl w:val="1"/>
          <w:numId w:val="25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D2910">
        <w:rPr>
          <w:rFonts w:ascii="Times New Roman" w:hAnsi="Times New Roman" w:cs="Times New Roman"/>
          <w:sz w:val="28"/>
          <w:szCs w:val="28"/>
        </w:rPr>
        <w:t>получить возмещение затрат на создание нового или оборудование (оснащение) всем необходимым имеющегося рабочего места при трудоустройстве отдельных категорий работников,</w:t>
      </w:r>
    </w:p>
    <w:p w:rsidR="00821647" w:rsidRPr="00DD2910" w:rsidRDefault="00DD2910" w:rsidP="000821A2">
      <w:pPr>
        <w:pStyle w:val="a9"/>
        <w:numPr>
          <w:ilvl w:val="1"/>
          <w:numId w:val="25"/>
        </w:numPr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D2910">
        <w:rPr>
          <w:rFonts w:ascii="Times New Roman" w:hAnsi="Times New Roman" w:cs="Times New Roman"/>
          <w:sz w:val="28"/>
          <w:szCs w:val="28"/>
        </w:rPr>
        <w:t>сэкономить фонд оплаты труда или повысить привлекательность рабочего места для потенциальных соискателей за счет дополнительных социальных выплат работнику от государственной службы занятости.</w:t>
      </w:r>
    </w:p>
    <w:p w:rsidR="009344B6" w:rsidRPr="001B6C04" w:rsidRDefault="009344B6" w:rsidP="001B6C04">
      <w:pPr>
        <w:ind w:firstLine="426"/>
        <w:rPr>
          <w:rFonts w:ascii="Times New Roman" w:hAnsi="Times New Roman" w:cs="Times New Roman"/>
          <w:color w:val="002060"/>
          <w:sz w:val="28"/>
          <w:szCs w:val="28"/>
        </w:rPr>
      </w:pPr>
      <w:r w:rsidRPr="001B6C04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Для предоставления государственной услуги содействия работодателям </w:t>
      </w:r>
      <w:r w:rsidRPr="001B6C04">
        <w:rPr>
          <w:rFonts w:ascii="Times New Roman" w:hAnsi="Times New Roman" w:cs="Times New Roman"/>
          <w:b/>
          <w:color w:val="002060"/>
          <w:sz w:val="28"/>
          <w:szCs w:val="28"/>
        </w:rPr>
        <w:t>в подборе необходимых работников</w:t>
      </w:r>
      <w:r w:rsidRPr="001B6C04">
        <w:rPr>
          <w:rFonts w:ascii="Times New Roman" w:hAnsi="Times New Roman" w:cs="Times New Roman"/>
          <w:color w:val="002060"/>
          <w:sz w:val="28"/>
          <w:szCs w:val="28"/>
        </w:rPr>
        <w:t xml:space="preserve"> предоставляются:</w:t>
      </w:r>
    </w:p>
    <w:p w:rsidR="009344B6" w:rsidRPr="00821647" w:rsidRDefault="009344B6" w:rsidP="00821647">
      <w:pPr>
        <w:pStyle w:val="a9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1647">
        <w:rPr>
          <w:rFonts w:ascii="Times New Roman" w:hAnsi="Times New Roman" w:cs="Times New Roman"/>
          <w:sz w:val="28"/>
          <w:szCs w:val="28"/>
        </w:rPr>
        <w:t>Заявление о предоставлении государственной услуги.</w:t>
      </w:r>
    </w:p>
    <w:p w:rsidR="009344B6" w:rsidRPr="00821647" w:rsidRDefault="009344B6" w:rsidP="00821647">
      <w:pPr>
        <w:pStyle w:val="a9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1647">
        <w:rPr>
          <w:rFonts w:ascii="Times New Roman" w:hAnsi="Times New Roman" w:cs="Times New Roman"/>
          <w:sz w:val="28"/>
          <w:szCs w:val="28"/>
        </w:rPr>
        <w:t>Паспорт гражданина РФ или документ, его заменяющий (для работодателей – физических лиц).</w:t>
      </w:r>
    </w:p>
    <w:p w:rsidR="009344B6" w:rsidRPr="00821647" w:rsidRDefault="009344B6" w:rsidP="00E5646D">
      <w:pPr>
        <w:pStyle w:val="a9"/>
        <w:numPr>
          <w:ilvl w:val="0"/>
          <w:numId w:val="24"/>
        </w:numPr>
        <w:ind w:left="12" w:hanging="12"/>
        <w:jc w:val="both"/>
        <w:rPr>
          <w:rFonts w:ascii="Times New Roman" w:hAnsi="Times New Roman" w:cs="Times New Roman"/>
          <w:sz w:val="28"/>
          <w:szCs w:val="28"/>
        </w:rPr>
      </w:pPr>
      <w:r w:rsidRPr="00821647">
        <w:rPr>
          <w:rFonts w:ascii="Times New Roman" w:hAnsi="Times New Roman" w:cs="Times New Roman"/>
          <w:sz w:val="28"/>
          <w:szCs w:val="28"/>
        </w:rPr>
        <w:t>Заполненный бланк «Сведения о потребности в работниках, наличии свободных рабочих мест (вакантных должностей)</w:t>
      </w:r>
    </w:p>
    <w:p w:rsidR="009344B6" w:rsidRPr="00821647" w:rsidRDefault="009344B6" w:rsidP="00E5646D">
      <w:pPr>
        <w:pStyle w:val="a9"/>
        <w:numPr>
          <w:ilvl w:val="0"/>
          <w:numId w:val="24"/>
        </w:numPr>
        <w:ind w:left="12" w:hanging="12"/>
        <w:jc w:val="both"/>
        <w:rPr>
          <w:rFonts w:ascii="Times New Roman" w:hAnsi="Times New Roman" w:cs="Times New Roman"/>
          <w:sz w:val="28"/>
          <w:szCs w:val="28"/>
        </w:rPr>
      </w:pPr>
      <w:r w:rsidRPr="00821647">
        <w:rPr>
          <w:rFonts w:ascii="Times New Roman" w:hAnsi="Times New Roman" w:cs="Times New Roman"/>
          <w:sz w:val="28"/>
          <w:szCs w:val="28"/>
        </w:rPr>
        <w:t xml:space="preserve">Заверенную копию ИНН, ОГРН. </w:t>
      </w:r>
    </w:p>
    <w:p w:rsidR="009344B6" w:rsidRPr="0060052C" w:rsidRDefault="009344B6" w:rsidP="001B6C04">
      <w:pPr>
        <w:spacing w:after="0"/>
        <w:jc w:val="both"/>
        <w:rPr>
          <w:rFonts w:ascii="Times New Roman" w:hAnsi="Times New Roman" w:cs="Times New Roman"/>
        </w:rPr>
      </w:pPr>
      <w:r w:rsidRPr="00E5646D">
        <w:rPr>
          <w:rFonts w:ascii="Times New Roman" w:hAnsi="Times New Roman" w:cs="Times New Roman"/>
          <w:i/>
          <w:sz w:val="28"/>
          <w:szCs w:val="28"/>
        </w:rPr>
        <w:t>Требования к оформлению документов, необходимых для предоставления государственной услуги</w:t>
      </w:r>
      <w:r w:rsidR="00821647" w:rsidRPr="00E5646D">
        <w:rPr>
          <w:rFonts w:ascii="Times New Roman" w:hAnsi="Times New Roman" w:cs="Times New Roman"/>
          <w:i/>
          <w:sz w:val="28"/>
          <w:szCs w:val="28"/>
        </w:rPr>
        <w:t xml:space="preserve"> Вы можете узнать у специалиста по телефону</w:t>
      </w:r>
      <w:r w:rsidR="00821647" w:rsidRPr="00821647">
        <w:rPr>
          <w:rFonts w:ascii="Times New Roman" w:hAnsi="Times New Roman" w:cs="Times New Roman"/>
          <w:sz w:val="28"/>
          <w:szCs w:val="28"/>
        </w:rPr>
        <w:t xml:space="preserve">: </w:t>
      </w:r>
      <w:r w:rsidR="00821647" w:rsidRPr="00E5646D">
        <w:rPr>
          <w:rFonts w:ascii="Times New Roman" w:hAnsi="Times New Roman" w:cs="Times New Roman"/>
          <w:b/>
          <w:sz w:val="28"/>
          <w:szCs w:val="28"/>
        </w:rPr>
        <w:t>2-65-74</w:t>
      </w:r>
      <w:r w:rsidR="001B6C04">
        <w:rPr>
          <w:rFonts w:ascii="Times New Roman" w:hAnsi="Times New Roman" w:cs="Times New Roman"/>
          <w:b/>
          <w:sz w:val="28"/>
          <w:szCs w:val="28"/>
        </w:rPr>
        <w:t>.</w:t>
      </w:r>
    </w:p>
    <w:p w:rsidR="00C300CB" w:rsidRPr="0066717E" w:rsidRDefault="00C300CB" w:rsidP="00C300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6C04" w:rsidRPr="00C01A07" w:rsidRDefault="001B6C04" w:rsidP="001B6C04">
      <w:pPr>
        <w:spacing w:after="0"/>
        <w:ind w:firstLine="426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C01A0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Прежде всего, знайте, что:</w:t>
      </w:r>
    </w:p>
    <w:p w:rsidR="001B6C04" w:rsidRPr="003B0BD1" w:rsidRDefault="001B6C04" w:rsidP="001B6C04">
      <w:pPr>
        <w:numPr>
          <w:ilvl w:val="0"/>
          <w:numId w:val="20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BD1">
        <w:rPr>
          <w:rFonts w:ascii="Times New Roman" w:eastAsia="Times New Roman" w:hAnsi="Times New Roman" w:cs="Times New Roman"/>
          <w:sz w:val="28"/>
          <w:szCs w:val="28"/>
        </w:rPr>
        <w:t>наши действия строго регламентированы законодательством;</w:t>
      </w:r>
    </w:p>
    <w:p w:rsidR="001B6C04" w:rsidRPr="003B0BD1" w:rsidRDefault="001B6C04" w:rsidP="001B6C04">
      <w:pPr>
        <w:numPr>
          <w:ilvl w:val="0"/>
          <w:numId w:val="20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BD1">
        <w:rPr>
          <w:rFonts w:ascii="Times New Roman" w:eastAsia="Times New Roman" w:hAnsi="Times New Roman" w:cs="Times New Roman"/>
          <w:sz w:val="28"/>
          <w:szCs w:val="28"/>
        </w:rPr>
        <w:t>наши усилия направлены на соблюдение интересов всех субъектов рынка труда;</w:t>
      </w:r>
    </w:p>
    <w:p w:rsidR="001B6C04" w:rsidRPr="001B6C04" w:rsidRDefault="001B6C04" w:rsidP="001B6C04">
      <w:pPr>
        <w:numPr>
          <w:ilvl w:val="0"/>
          <w:numId w:val="20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0BD1">
        <w:rPr>
          <w:rFonts w:ascii="Times New Roman" w:eastAsia="Times New Roman" w:hAnsi="Times New Roman" w:cs="Times New Roman"/>
          <w:sz w:val="28"/>
          <w:szCs w:val="28"/>
        </w:rPr>
        <w:t>наши услуги бесплатны как для соискателей работы, так и для работодателей.</w:t>
      </w:r>
    </w:p>
    <w:p w:rsidR="001B6C04" w:rsidRPr="003B0BD1" w:rsidRDefault="001B6C04" w:rsidP="001B6C04">
      <w:pPr>
        <w:numPr>
          <w:ilvl w:val="0"/>
          <w:numId w:val="20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580C" w:rsidRPr="0066717E" w:rsidRDefault="0015580C" w:rsidP="0015580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717E">
        <w:rPr>
          <w:rFonts w:ascii="Times New Roman" w:hAnsi="Times New Roman" w:cs="Times New Roman"/>
          <w:i/>
          <w:sz w:val="28"/>
          <w:szCs w:val="28"/>
        </w:rPr>
        <w:t>По возникающим вопросам можете обращаться по телефонам:</w:t>
      </w:r>
    </w:p>
    <w:p w:rsidR="0015580C" w:rsidRPr="0066717E" w:rsidRDefault="0015580C" w:rsidP="00155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23E7" w:rsidRDefault="00BB23E7" w:rsidP="001558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2-09-35    Директор  центра занятости</w:t>
      </w:r>
    </w:p>
    <w:p w:rsidR="00BB23E7" w:rsidRDefault="00BB23E7" w:rsidP="001558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80C" w:rsidRPr="0066717E" w:rsidRDefault="0015580C" w:rsidP="00155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17E">
        <w:rPr>
          <w:rFonts w:ascii="Times New Roman" w:hAnsi="Times New Roman" w:cs="Times New Roman"/>
          <w:b/>
          <w:sz w:val="24"/>
          <w:szCs w:val="24"/>
        </w:rPr>
        <w:t>2-44-34</w:t>
      </w:r>
      <w:r w:rsidRPr="0066717E">
        <w:rPr>
          <w:rFonts w:ascii="Times New Roman" w:hAnsi="Times New Roman" w:cs="Times New Roman"/>
          <w:sz w:val="24"/>
          <w:szCs w:val="24"/>
        </w:rPr>
        <w:t xml:space="preserve"> Начальник отдела содействия   трудоустройству </w:t>
      </w:r>
    </w:p>
    <w:p w:rsidR="0015580C" w:rsidRPr="0066717E" w:rsidRDefault="0015580C" w:rsidP="00155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80C" w:rsidRPr="0066717E" w:rsidRDefault="0015580C" w:rsidP="001558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17E">
        <w:rPr>
          <w:rFonts w:ascii="Times New Roman" w:hAnsi="Times New Roman" w:cs="Times New Roman"/>
          <w:b/>
          <w:sz w:val="24"/>
          <w:szCs w:val="24"/>
        </w:rPr>
        <w:t xml:space="preserve">2-24-25 </w:t>
      </w:r>
      <w:r w:rsidR="00BB23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23E7">
        <w:rPr>
          <w:rFonts w:ascii="Times New Roman" w:hAnsi="Times New Roman" w:cs="Times New Roman"/>
          <w:sz w:val="24"/>
          <w:szCs w:val="24"/>
        </w:rPr>
        <w:t>О</w:t>
      </w:r>
      <w:r w:rsidRPr="0066717E">
        <w:rPr>
          <w:rFonts w:ascii="Times New Roman" w:hAnsi="Times New Roman" w:cs="Times New Roman"/>
          <w:sz w:val="24"/>
          <w:szCs w:val="24"/>
        </w:rPr>
        <w:t>тдел трудоустройства</w:t>
      </w:r>
      <w:r w:rsidRPr="006671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580C" w:rsidRPr="0066717E" w:rsidRDefault="0015580C" w:rsidP="001558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80C" w:rsidRPr="0066717E" w:rsidRDefault="0015580C" w:rsidP="00BB2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17E">
        <w:rPr>
          <w:rFonts w:ascii="Times New Roman" w:hAnsi="Times New Roman" w:cs="Times New Roman"/>
          <w:b/>
          <w:sz w:val="24"/>
          <w:szCs w:val="24"/>
        </w:rPr>
        <w:t>2-35-61</w:t>
      </w:r>
      <w:r w:rsidR="00BB23E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B23E7" w:rsidRPr="00BB23E7">
        <w:rPr>
          <w:rFonts w:ascii="Times New Roman" w:hAnsi="Times New Roman" w:cs="Times New Roman"/>
          <w:sz w:val="24"/>
          <w:szCs w:val="24"/>
        </w:rPr>
        <w:t>О</w:t>
      </w:r>
      <w:r w:rsidRPr="0066717E">
        <w:rPr>
          <w:rFonts w:ascii="Times New Roman" w:hAnsi="Times New Roman" w:cs="Times New Roman"/>
          <w:sz w:val="24"/>
          <w:szCs w:val="24"/>
        </w:rPr>
        <w:t xml:space="preserve">тдел профессионального              обучения и профориентации </w:t>
      </w:r>
    </w:p>
    <w:p w:rsidR="0015580C" w:rsidRPr="0066717E" w:rsidRDefault="0015580C" w:rsidP="00155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80C" w:rsidRPr="0066717E" w:rsidRDefault="0015580C" w:rsidP="00155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17E">
        <w:rPr>
          <w:rFonts w:ascii="Times New Roman" w:hAnsi="Times New Roman" w:cs="Times New Roman"/>
          <w:b/>
          <w:sz w:val="24"/>
          <w:szCs w:val="24"/>
        </w:rPr>
        <w:t>2-65-74</w:t>
      </w:r>
      <w:r w:rsidRPr="0066717E">
        <w:rPr>
          <w:rFonts w:ascii="Times New Roman" w:hAnsi="Times New Roman" w:cs="Times New Roman"/>
          <w:sz w:val="24"/>
          <w:szCs w:val="24"/>
        </w:rPr>
        <w:t xml:space="preserve"> </w:t>
      </w:r>
      <w:r w:rsidR="00BB23E7">
        <w:rPr>
          <w:rFonts w:ascii="Times New Roman" w:hAnsi="Times New Roman" w:cs="Times New Roman"/>
          <w:sz w:val="24"/>
          <w:szCs w:val="24"/>
        </w:rPr>
        <w:t xml:space="preserve"> П</w:t>
      </w:r>
      <w:r w:rsidRPr="0066717E">
        <w:rPr>
          <w:rFonts w:ascii="Times New Roman" w:hAnsi="Times New Roman" w:cs="Times New Roman"/>
          <w:sz w:val="24"/>
          <w:szCs w:val="24"/>
        </w:rPr>
        <w:t>ервичный прием</w:t>
      </w:r>
    </w:p>
    <w:p w:rsidR="00B14205" w:rsidRPr="0066717E" w:rsidRDefault="00B14205" w:rsidP="00C300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00CB" w:rsidRPr="001B6C04" w:rsidRDefault="00C300CB" w:rsidP="001B6C04">
      <w:pPr>
        <w:pStyle w:val="a7"/>
        <w:spacing w:line="360" w:lineRule="auto"/>
        <w:ind w:left="0"/>
        <w:contextualSpacing/>
        <w:rPr>
          <w:b/>
          <w:i/>
          <w:sz w:val="40"/>
          <w:szCs w:val="40"/>
          <w:u w:val="single"/>
        </w:rPr>
      </w:pPr>
      <w:r w:rsidRPr="001B6C04">
        <w:rPr>
          <w:b/>
          <w:i/>
          <w:sz w:val="40"/>
          <w:szCs w:val="40"/>
          <w:u w:val="single"/>
        </w:rPr>
        <w:t xml:space="preserve">Ждем Вас по адресу: </w:t>
      </w:r>
    </w:p>
    <w:p w:rsidR="00C300CB" w:rsidRPr="0066717E" w:rsidRDefault="00C300CB" w:rsidP="00C300CB">
      <w:pPr>
        <w:rPr>
          <w:rFonts w:ascii="Times New Roman" w:hAnsi="Times New Roman" w:cs="Times New Roman"/>
          <w:sz w:val="24"/>
          <w:szCs w:val="24"/>
        </w:rPr>
      </w:pPr>
      <w:r w:rsidRPr="0066717E">
        <w:rPr>
          <w:rFonts w:ascii="Times New Roman" w:hAnsi="Times New Roman" w:cs="Times New Roman"/>
          <w:sz w:val="24"/>
          <w:szCs w:val="24"/>
        </w:rPr>
        <w:t>624480, Свердловская область, г</w:t>
      </w:r>
      <w:proofErr w:type="gramStart"/>
      <w:r w:rsidRPr="0066717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66717E">
        <w:rPr>
          <w:rFonts w:ascii="Times New Roman" w:hAnsi="Times New Roman" w:cs="Times New Roman"/>
          <w:sz w:val="24"/>
          <w:szCs w:val="24"/>
        </w:rPr>
        <w:t>евероуральск, ул.Ватутина, д.24</w:t>
      </w:r>
    </w:p>
    <w:p w:rsidR="000C096E" w:rsidRPr="0066717E" w:rsidRDefault="000C096E" w:rsidP="00C300CB">
      <w:pPr>
        <w:ind w:right="131"/>
        <w:rPr>
          <w:rFonts w:ascii="Times New Roman" w:hAnsi="Times New Roman" w:cs="Times New Roman"/>
          <w:sz w:val="24"/>
          <w:szCs w:val="24"/>
        </w:rPr>
      </w:pPr>
    </w:p>
    <w:p w:rsidR="00FA168B" w:rsidRDefault="00FA168B" w:rsidP="00FA168B"/>
    <w:p w:rsidR="00FA168B" w:rsidRDefault="00FA168B" w:rsidP="00D6654D">
      <w:pPr>
        <w:ind w:left="-142"/>
        <w:jc w:val="center"/>
      </w:pPr>
      <w:bookmarkStart w:id="0" w:name="_GoBack"/>
      <w:bookmarkEnd w:id="0"/>
    </w:p>
    <w:sectPr w:rsidR="00FA168B" w:rsidSect="00F70340">
      <w:type w:val="continuous"/>
      <w:pgSz w:w="11906" w:h="16838"/>
      <w:pgMar w:top="709" w:right="709" w:bottom="820" w:left="709" w:header="708" w:footer="708" w:gutter="0"/>
      <w:cols w:space="10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1F13"/>
    <w:multiLevelType w:val="hybridMultilevel"/>
    <w:tmpl w:val="B12C7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C5EA6"/>
    <w:multiLevelType w:val="multilevel"/>
    <w:tmpl w:val="D1DA2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632ED2"/>
    <w:multiLevelType w:val="hybridMultilevel"/>
    <w:tmpl w:val="E2768724"/>
    <w:lvl w:ilvl="0" w:tplc="0419000B">
      <w:start w:val="1"/>
      <w:numFmt w:val="bullet"/>
      <w:lvlText w:val=""/>
      <w:lvlJc w:val="left"/>
      <w:pPr>
        <w:ind w:left="46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3">
    <w:nsid w:val="156A3981"/>
    <w:multiLevelType w:val="hybridMultilevel"/>
    <w:tmpl w:val="9C807D3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093B11"/>
    <w:multiLevelType w:val="hybridMultilevel"/>
    <w:tmpl w:val="588A3CDC"/>
    <w:lvl w:ilvl="0" w:tplc="E63E77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5"/>
        <w:szCs w:val="25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81724"/>
    <w:multiLevelType w:val="hybridMultilevel"/>
    <w:tmpl w:val="58AC1246"/>
    <w:lvl w:ilvl="0" w:tplc="F450251A">
      <w:start w:val="1"/>
      <w:numFmt w:val="bullet"/>
      <w:lvlText w:val="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B647BA"/>
    <w:multiLevelType w:val="hybridMultilevel"/>
    <w:tmpl w:val="BFFE2D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2F600CD"/>
    <w:multiLevelType w:val="hybridMultilevel"/>
    <w:tmpl w:val="E522E8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27D129F"/>
    <w:multiLevelType w:val="hybridMultilevel"/>
    <w:tmpl w:val="0208339E"/>
    <w:lvl w:ilvl="0" w:tplc="BB8ED4F4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7712C3"/>
    <w:multiLevelType w:val="hybridMultilevel"/>
    <w:tmpl w:val="C834FD7E"/>
    <w:lvl w:ilvl="0" w:tplc="0419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10">
    <w:nsid w:val="3E96379E"/>
    <w:multiLevelType w:val="hybridMultilevel"/>
    <w:tmpl w:val="EFC88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B119BF"/>
    <w:multiLevelType w:val="hybridMultilevel"/>
    <w:tmpl w:val="C226A7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D5011C"/>
    <w:multiLevelType w:val="hybridMultilevel"/>
    <w:tmpl w:val="E836F5D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EC4BF86">
      <w:numFmt w:val="bullet"/>
      <w:lvlText w:val="•"/>
      <w:lvlJc w:val="left"/>
      <w:pPr>
        <w:ind w:left="2072" w:hanging="708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C11624A"/>
    <w:multiLevelType w:val="hybridMultilevel"/>
    <w:tmpl w:val="DFEAB3C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2072" w:hanging="708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9DE6F00"/>
    <w:multiLevelType w:val="hybridMultilevel"/>
    <w:tmpl w:val="694AD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F94E4D"/>
    <w:multiLevelType w:val="hybridMultilevel"/>
    <w:tmpl w:val="643A68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1147D9C"/>
    <w:multiLevelType w:val="hybridMultilevel"/>
    <w:tmpl w:val="51E65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156A22"/>
    <w:multiLevelType w:val="hybridMultilevel"/>
    <w:tmpl w:val="64743944"/>
    <w:lvl w:ilvl="0" w:tplc="0419000F">
      <w:start w:val="1"/>
      <w:numFmt w:val="decimal"/>
      <w:lvlText w:val="%1."/>
      <w:lvlJc w:val="left"/>
      <w:pPr>
        <w:ind w:left="155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18">
    <w:nsid w:val="67C540D1"/>
    <w:multiLevelType w:val="hybridMultilevel"/>
    <w:tmpl w:val="AA32C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AF4673"/>
    <w:multiLevelType w:val="hybridMultilevel"/>
    <w:tmpl w:val="D612F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7C1A74"/>
    <w:multiLevelType w:val="hybridMultilevel"/>
    <w:tmpl w:val="6332CF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D06840"/>
    <w:multiLevelType w:val="hybridMultilevel"/>
    <w:tmpl w:val="D74AAFF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9F201C8"/>
    <w:multiLevelType w:val="hybridMultilevel"/>
    <w:tmpl w:val="1E063FB2"/>
    <w:lvl w:ilvl="0" w:tplc="0419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23">
    <w:nsid w:val="79F73ABD"/>
    <w:multiLevelType w:val="hybridMultilevel"/>
    <w:tmpl w:val="3EA490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E472DAC"/>
    <w:multiLevelType w:val="hybridMultilevel"/>
    <w:tmpl w:val="B32C3DA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23"/>
  </w:num>
  <w:num w:numId="4">
    <w:abstractNumId w:val="15"/>
  </w:num>
  <w:num w:numId="5">
    <w:abstractNumId w:val="3"/>
  </w:num>
  <w:num w:numId="6">
    <w:abstractNumId w:val="1"/>
  </w:num>
  <w:num w:numId="7">
    <w:abstractNumId w:val="16"/>
  </w:num>
  <w:num w:numId="8">
    <w:abstractNumId w:val="0"/>
  </w:num>
  <w:num w:numId="9">
    <w:abstractNumId w:val="19"/>
  </w:num>
  <w:num w:numId="10">
    <w:abstractNumId w:val="18"/>
  </w:num>
  <w:num w:numId="11">
    <w:abstractNumId w:val="10"/>
  </w:num>
  <w:num w:numId="12">
    <w:abstractNumId w:val="14"/>
  </w:num>
  <w:num w:numId="13">
    <w:abstractNumId w:val="6"/>
  </w:num>
  <w:num w:numId="14">
    <w:abstractNumId w:val="5"/>
  </w:num>
  <w:num w:numId="15">
    <w:abstractNumId w:val="2"/>
  </w:num>
  <w:num w:numId="16">
    <w:abstractNumId w:val="8"/>
  </w:num>
  <w:num w:numId="17">
    <w:abstractNumId w:val="17"/>
  </w:num>
  <w:num w:numId="18">
    <w:abstractNumId w:val="9"/>
  </w:num>
  <w:num w:numId="19">
    <w:abstractNumId w:val="22"/>
  </w:num>
  <w:num w:numId="20">
    <w:abstractNumId w:val="7"/>
  </w:num>
  <w:num w:numId="21">
    <w:abstractNumId w:val="4"/>
  </w:num>
  <w:num w:numId="22">
    <w:abstractNumId w:val="20"/>
  </w:num>
  <w:num w:numId="23">
    <w:abstractNumId w:val="12"/>
  </w:num>
  <w:num w:numId="24">
    <w:abstractNumId w:val="11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68B"/>
    <w:rsid w:val="000122A5"/>
    <w:rsid w:val="00042026"/>
    <w:rsid w:val="000821A2"/>
    <w:rsid w:val="00085C7A"/>
    <w:rsid w:val="000941B9"/>
    <w:rsid w:val="000B16AF"/>
    <w:rsid w:val="000C096E"/>
    <w:rsid w:val="000C75A2"/>
    <w:rsid w:val="000D04A3"/>
    <w:rsid w:val="001365FD"/>
    <w:rsid w:val="0015580C"/>
    <w:rsid w:val="001947BD"/>
    <w:rsid w:val="001B6C04"/>
    <w:rsid w:val="001D4E1D"/>
    <w:rsid w:val="00202E20"/>
    <w:rsid w:val="00215F5A"/>
    <w:rsid w:val="00236039"/>
    <w:rsid w:val="002A301E"/>
    <w:rsid w:val="002B2124"/>
    <w:rsid w:val="002E7EFD"/>
    <w:rsid w:val="00346B4D"/>
    <w:rsid w:val="003B0BD1"/>
    <w:rsid w:val="003C1359"/>
    <w:rsid w:val="0042307F"/>
    <w:rsid w:val="004907F3"/>
    <w:rsid w:val="00495C5E"/>
    <w:rsid w:val="004D024B"/>
    <w:rsid w:val="004D0B47"/>
    <w:rsid w:val="004D3CE2"/>
    <w:rsid w:val="004E1297"/>
    <w:rsid w:val="00515A01"/>
    <w:rsid w:val="00532D85"/>
    <w:rsid w:val="00537801"/>
    <w:rsid w:val="005B1745"/>
    <w:rsid w:val="005B4D25"/>
    <w:rsid w:val="005B5349"/>
    <w:rsid w:val="0060052C"/>
    <w:rsid w:val="00620601"/>
    <w:rsid w:val="00620EA2"/>
    <w:rsid w:val="0062530A"/>
    <w:rsid w:val="00646BB9"/>
    <w:rsid w:val="0066359F"/>
    <w:rsid w:val="0066717E"/>
    <w:rsid w:val="00673184"/>
    <w:rsid w:val="006B3137"/>
    <w:rsid w:val="006B600E"/>
    <w:rsid w:val="007014F9"/>
    <w:rsid w:val="007165BF"/>
    <w:rsid w:val="00723A5E"/>
    <w:rsid w:val="00776C96"/>
    <w:rsid w:val="007F5603"/>
    <w:rsid w:val="00821647"/>
    <w:rsid w:val="008228A3"/>
    <w:rsid w:val="008E458F"/>
    <w:rsid w:val="009344B6"/>
    <w:rsid w:val="009B2323"/>
    <w:rsid w:val="009C0C9D"/>
    <w:rsid w:val="009C2C85"/>
    <w:rsid w:val="009C7B6D"/>
    <w:rsid w:val="00A60693"/>
    <w:rsid w:val="00A65E64"/>
    <w:rsid w:val="00B14205"/>
    <w:rsid w:val="00B57B65"/>
    <w:rsid w:val="00B63879"/>
    <w:rsid w:val="00B95576"/>
    <w:rsid w:val="00BA1B58"/>
    <w:rsid w:val="00BB23E7"/>
    <w:rsid w:val="00BC761F"/>
    <w:rsid w:val="00BC78FC"/>
    <w:rsid w:val="00BE2EE8"/>
    <w:rsid w:val="00C01A07"/>
    <w:rsid w:val="00C06FA5"/>
    <w:rsid w:val="00C07CD4"/>
    <w:rsid w:val="00C300CB"/>
    <w:rsid w:val="00C42098"/>
    <w:rsid w:val="00C57BB4"/>
    <w:rsid w:val="00C979BD"/>
    <w:rsid w:val="00CC26E6"/>
    <w:rsid w:val="00CE4BA5"/>
    <w:rsid w:val="00CE5DF9"/>
    <w:rsid w:val="00D05FC3"/>
    <w:rsid w:val="00D20A5D"/>
    <w:rsid w:val="00D559BD"/>
    <w:rsid w:val="00D6654D"/>
    <w:rsid w:val="00DA04BE"/>
    <w:rsid w:val="00DC247B"/>
    <w:rsid w:val="00DC5323"/>
    <w:rsid w:val="00DD2910"/>
    <w:rsid w:val="00DF1E65"/>
    <w:rsid w:val="00E26B2B"/>
    <w:rsid w:val="00E54DCA"/>
    <w:rsid w:val="00E5646D"/>
    <w:rsid w:val="00EC7A22"/>
    <w:rsid w:val="00EF1288"/>
    <w:rsid w:val="00F11462"/>
    <w:rsid w:val="00F70340"/>
    <w:rsid w:val="00FA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68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Title"/>
    <w:basedOn w:val="a"/>
    <w:next w:val="a"/>
    <w:link w:val="a6"/>
    <w:qFormat/>
    <w:rsid w:val="00FA16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FA16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C979B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979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4D0B47"/>
    <w:pPr>
      <w:ind w:left="720"/>
      <w:contextualSpacing/>
    </w:pPr>
  </w:style>
  <w:style w:type="paragraph" w:customStyle="1" w:styleId="justalign-ind">
    <w:name w:val="justalign-ind"/>
    <w:basedOn w:val="a"/>
    <w:rsid w:val="00D05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D05FC3"/>
    <w:rPr>
      <w:b/>
      <w:bCs/>
    </w:rPr>
  </w:style>
  <w:style w:type="paragraph" w:styleId="ab">
    <w:name w:val="No Spacing"/>
    <w:link w:val="ac"/>
    <w:uiPriority w:val="1"/>
    <w:qFormat/>
    <w:rsid w:val="00DC5323"/>
    <w:pPr>
      <w:spacing w:after="0" w:line="240" w:lineRule="auto"/>
    </w:pPr>
  </w:style>
  <w:style w:type="paragraph" w:styleId="ad">
    <w:name w:val="Body Text"/>
    <w:basedOn w:val="a"/>
    <w:link w:val="ae"/>
    <w:uiPriority w:val="99"/>
    <w:semiHidden/>
    <w:unhideWhenUsed/>
    <w:rsid w:val="000941B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0941B9"/>
    <w:rPr>
      <w:rFonts w:eastAsiaTheme="minorEastAsia"/>
      <w:lang w:eastAsia="ru-RU"/>
    </w:rPr>
  </w:style>
  <w:style w:type="character" w:customStyle="1" w:styleId="af">
    <w:name w:val="Гипертекстовая ссылка"/>
    <w:basedOn w:val="a0"/>
    <w:uiPriority w:val="99"/>
    <w:rsid w:val="00C300CB"/>
    <w:rPr>
      <w:rFonts w:cs="Times New Roman"/>
      <w:color w:val="106BBE"/>
    </w:rPr>
  </w:style>
  <w:style w:type="character" w:customStyle="1" w:styleId="ac">
    <w:name w:val="Без интервала Знак"/>
    <w:basedOn w:val="a0"/>
    <w:link w:val="ab"/>
    <w:uiPriority w:val="1"/>
    <w:rsid w:val="00B95576"/>
  </w:style>
  <w:style w:type="character" w:styleId="af0">
    <w:name w:val="Hyperlink"/>
    <w:basedOn w:val="a0"/>
    <w:uiPriority w:val="99"/>
    <w:unhideWhenUsed/>
    <w:rsid w:val="005B4D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68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Title"/>
    <w:basedOn w:val="a"/>
    <w:next w:val="a"/>
    <w:link w:val="a6"/>
    <w:qFormat/>
    <w:rsid w:val="00FA16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FA16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C979B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979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4D0B47"/>
    <w:pPr>
      <w:ind w:left="720"/>
      <w:contextualSpacing/>
    </w:pPr>
  </w:style>
  <w:style w:type="paragraph" w:customStyle="1" w:styleId="justalign-ind">
    <w:name w:val="justalign-ind"/>
    <w:basedOn w:val="a"/>
    <w:rsid w:val="00D05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D05FC3"/>
    <w:rPr>
      <w:b/>
      <w:bCs/>
    </w:rPr>
  </w:style>
  <w:style w:type="paragraph" w:styleId="ab">
    <w:name w:val="No Spacing"/>
    <w:link w:val="ac"/>
    <w:uiPriority w:val="1"/>
    <w:qFormat/>
    <w:rsid w:val="00DC5323"/>
    <w:pPr>
      <w:spacing w:after="0" w:line="240" w:lineRule="auto"/>
    </w:pPr>
  </w:style>
  <w:style w:type="paragraph" w:styleId="ad">
    <w:name w:val="Body Text"/>
    <w:basedOn w:val="a"/>
    <w:link w:val="ae"/>
    <w:uiPriority w:val="99"/>
    <w:semiHidden/>
    <w:unhideWhenUsed/>
    <w:rsid w:val="000941B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0941B9"/>
    <w:rPr>
      <w:rFonts w:eastAsiaTheme="minorEastAsia"/>
      <w:lang w:eastAsia="ru-RU"/>
    </w:rPr>
  </w:style>
  <w:style w:type="character" w:customStyle="1" w:styleId="af">
    <w:name w:val="Гипертекстовая ссылка"/>
    <w:basedOn w:val="a0"/>
    <w:uiPriority w:val="99"/>
    <w:rsid w:val="00C300CB"/>
    <w:rPr>
      <w:rFonts w:cs="Times New Roman"/>
      <w:color w:val="106BBE"/>
    </w:rPr>
  </w:style>
  <w:style w:type="character" w:customStyle="1" w:styleId="ac">
    <w:name w:val="Без интервала Знак"/>
    <w:basedOn w:val="a0"/>
    <w:link w:val="ab"/>
    <w:uiPriority w:val="1"/>
    <w:rsid w:val="00B95576"/>
  </w:style>
  <w:style w:type="character" w:styleId="af0">
    <w:name w:val="Hyperlink"/>
    <w:basedOn w:val="a0"/>
    <w:uiPriority w:val="99"/>
    <w:unhideWhenUsed/>
    <w:rsid w:val="005B4D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4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D0BC3-D389-4F57-AAA0-A498BF8E8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Severouralsk CZ</dc:creator>
  <cp:lastModifiedBy>Severouralsk CZ</cp:lastModifiedBy>
  <cp:revision>3</cp:revision>
  <cp:lastPrinted>2017-07-24T11:49:00Z</cp:lastPrinted>
  <dcterms:created xsi:type="dcterms:W3CDTF">2017-07-27T05:51:00Z</dcterms:created>
  <dcterms:modified xsi:type="dcterms:W3CDTF">2017-07-27T06:07:00Z</dcterms:modified>
</cp:coreProperties>
</file>