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C2" w:rsidRPr="006727C2" w:rsidRDefault="006727C2" w:rsidP="0067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>Информация</w:t>
      </w:r>
    </w:p>
    <w:p w:rsidR="006727C2" w:rsidRPr="006727C2" w:rsidRDefault="006727C2" w:rsidP="0067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6727C2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</w:r>
      <w:r w:rsidRPr="006727C2">
        <w:rPr>
          <w:rFonts w:ascii="Times New Roman" w:hAnsi="Times New Roman" w:cs="Times New Roman"/>
          <w:sz w:val="28"/>
          <w:szCs w:val="28"/>
        </w:rPr>
        <w:t xml:space="preserve"> </w:t>
      </w:r>
      <w:r w:rsidR="00A65A25">
        <w:rPr>
          <w:rFonts w:ascii="Times New Roman" w:hAnsi="Times New Roman" w:cs="Times New Roman"/>
          <w:sz w:val="28"/>
          <w:szCs w:val="28"/>
        </w:rPr>
        <w:t xml:space="preserve">за </w:t>
      </w:r>
      <w:r w:rsidRPr="006727C2">
        <w:rPr>
          <w:rFonts w:ascii="Times New Roman" w:hAnsi="Times New Roman" w:cs="Times New Roman"/>
          <w:sz w:val="28"/>
          <w:szCs w:val="28"/>
        </w:rPr>
        <w:t>201</w:t>
      </w:r>
      <w:r w:rsidR="00A65A25">
        <w:rPr>
          <w:rFonts w:ascii="Times New Roman" w:hAnsi="Times New Roman" w:cs="Times New Roman"/>
          <w:sz w:val="28"/>
          <w:szCs w:val="28"/>
        </w:rPr>
        <w:t>9</w:t>
      </w:r>
      <w:r w:rsidRPr="00672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27C2" w:rsidRPr="006727C2" w:rsidRDefault="006727C2" w:rsidP="006727C2">
      <w:pPr>
        <w:jc w:val="both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27C2" w:rsidRPr="006727C2" w:rsidRDefault="006727C2" w:rsidP="0067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</w:t>
      </w:r>
      <w:r w:rsidRPr="006727C2">
        <w:rPr>
          <w:rFonts w:ascii="Times New Roman" w:hAnsi="Times New Roman" w:cs="Times New Roman"/>
          <w:bCs/>
          <w:sz w:val="28"/>
          <w:szCs w:val="28"/>
        </w:rPr>
        <w:t>Североуральского городского округа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Комиссия)</w:t>
      </w:r>
      <w:r w:rsidRPr="0067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7C2">
        <w:rPr>
          <w:rFonts w:ascii="Times New Roman" w:hAnsi="Times New Roman" w:cs="Times New Roman"/>
          <w:sz w:val="28"/>
          <w:szCs w:val="28"/>
        </w:rPr>
        <w:t xml:space="preserve">в постоянном режиме реализует требования действующего законодательства о муниципальной службе и противодействии коррупции. </w:t>
      </w:r>
    </w:p>
    <w:p w:rsidR="006727C2" w:rsidRPr="006727C2" w:rsidRDefault="006727C2" w:rsidP="006727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7C2">
        <w:rPr>
          <w:rFonts w:ascii="Times New Roman" w:hAnsi="Times New Roman" w:cs="Times New Roman"/>
          <w:bCs/>
          <w:sz w:val="28"/>
          <w:szCs w:val="28"/>
        </w:rPr>
        <w:t>В течение 201</w:t>
      </w:r>
      <w:r w:rsidR="00A65A25">
        <w:rPr>
          <w:rFonts w:ascii="Times New Roman" w:hAnsi="Times New Roman" w:cs="Times New Roman"/>
          <w:bCs/>
          <w:sz w:val="28"/>
          <w:szCs w:val="28"/>
        </w:rPr>
        <w:t>9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года было проведено </w:t>
      </w:r>
      <w:r w:rsidR="00F61113">
        <w:rPr>
          <w:rFonts w:ascii="Times New Roman" w:hAnsi="Times New Roman" w:cs="Times New Roman"/>
          <w:bCs/>
          <w:sz w:val="28"/>
          <w:szCs w:val="28"/>
        </w:rPr>
        <w:t>пять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 w:rsidR="00F61113">
        <w:rPr>
          <w:rFonts w:ascii="Times New Roman" w:hAnsi="Times New Roman" w:cs="Times New Roman"/>
          <w:bCs/>
          <w:sz w:val="28"/>
          <w:szCs w:val="28"/>
        </w:rPr>
        <w:t>й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омиссии, на которых были рассмотрены </w:t>
      </w:r>
      <w:r w:rsidR="00A65A25">
        <w:rPr>
          <w:rFonts w:ascii="Times New Roman" w:hAnsi="Times New Roman" w:cs="Times New Roman"/>
          <w:bCs/>
          <w:sz w:val="28"/>
          <w:szCs w:val="28"/>
        </w:rPr>
        <w:t>1</w:t>
      </w:r>
      <w:r w:rsidR="00F61113">
        <w:rPr>
          <w:rFonts w:ascii="Times New Roman" w:hAnsi="Times New Roman" w:cs="Times New Roman"/>
          <w:bCs/>
          <w:sz w:val="28"/>
          <w:szCs w:val="28"/>
        </w:rPr>
        <w:t>7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уведомлени</w:t>
      </w:r>
      <w:r w:rsidR="00A65A25">
        <w:rPr>
          <w:rFonts w:ascii="Times New Roman" w:hAnsi="Times New Roman" w:cs="Times New Roman"/>
          <w:bCs/>
          <w:sz w:val="28"/>
          <w:szCs w:val="28"/>
        </w:rPr>
        <w:t>й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о планируемом выполнении иной оплачиваемой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работы, и материалы провер</w:t>
      </w:r>
      <w:r w:rsidR="00A65A2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 в отношении </w:t>
      </w:r>
      <w:r w:rsidR="00A65A25">
        <w:rPr>
          <w:rFonts w:ascii="Times New Roman" w:hAnsi="Times New Roman" w:cs="Times New Roman"/>
          <w:bCs/>
          <w:sz w:val="28"/>
          <w:szCs w:val="28"/>
        </w:rPr>
        <w:t>пяти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которыми представлены недостоверные или неполные сведения о доходах, расходах, имуществе и обязательствах имущественного характера</w:t>
      </w:r>
      <w:r w:rsidR="00A65A25">
        <w:rPr>
          <w:rFonts w:ascii="Times New Roman" w:hAnsi="Times New Roman" w:cs="Times New Roman"/>
          <w:bCs/>
          <w:sz w:val="28"/>
          <w:szCs w:val="28"/>
        </w:rPr>
        <w:t xml:space="preserve"> и в отношении одного служащего, подавшего заявление о невозможности по объективным причинам представить сведения о доходах, расходах, об имуществе и обязательствах имущественного характера </w:t>
      </w:r>
      <w:r w:rsidR="00F63D3B">
        <w:rPr>
          <w:rFonts w:ascii="Times New Roman" w:hAnsi="Times New Roman" w:cs="Times New Roman"/>
          <w:bCs/>
          <w:sz w:val="28"/>
          <w:szCs w:val="28"/>
        </w:rPr>
        <w:t>несовершеннолетнего ребенка</w:t>
      </w:r>
      <w:r w:rsidR="00A65A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7C2" w:rsidRDefault="006727C2" w:rsidP="006727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7C2">
        <w:rPr>
          <w:rFonts w:ascii="Times New Roman" w:hAnsi="Times New Roman" w:cs="Times New Roman"/>
          <w:bCs/>
          <w:sz w:val="28"/>
          <w:szCs w:val="28"/>
        </w:rPr>
        <w:t>По итогам рассмотрения вопросов о поступлении уведомлений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7C2">
        <w:rPr>
          <w:rFonts w:ascii="Times New Roman" w:hAnsi="Times New Roman" w:cs="Times New Roman"/>
          <w:bCs/>
          <w:sz w:val="28"/>
          <w:szCs w:val="28"/>
        </w:rPr>
        <w:t>о планируемом выполнении иной оплачиваемой работы принято решение об отсутствии признаков личной заинтересованности муниципального служащего, которая может привести к конфликту интересов. Муниципальным служащим направлены письма о согласовании выполнения иной оплачиваемой работы.</w:t>
      </w:r>
    </w:p>
    <w:p w:rsidR="001C52FB" w:rsidRDefault="001C52FB" w:rsidP="001C52F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52FB">
        <w:rPr>
          <w:rFonts w:ascii="Times New Roman" w:hAnsi="Times New Roman" w:cs="Times New Roman"/>
          <w:bCs/>
          <w:sz w:val="28"/>
          <w:szCs w:val="28"/>
        </w:rPr>
        <w:t>По итогам рассмотрения материал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1C52FB">
        <w:rPr>
          <w:rFonts w:ascii="Times New Roman" w:hAnsi="Times New Roman" w:cs="Times New Roman"/>
          <w:bCs/>
          <w:sz w:val="28"/>
          <w:szCs w:val="28"/>
        </w:rPr>
        <w:t xml:space="preserve"> проверки в отношении </w:t>
      </w:r>
      <w:r w:rsidR="00A65A25">
        <w:rPr>
          <w:rFonts w:ascii="Times New Roman" w:hAnsi="Times New Roman" w:cs="Times New Roman"/>
          <w:bCs/>
          <w:sz w:val="28"/>
          <w:szCs w:val="28"/>
        </w:rPr>
        <w:t>пяти</w:t>
      </w:r>
      <w:r w:rsidRPr="001C52FB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которыми представлены недостоверные или неполные сведения о доходах, расходах,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соответствии с пунктом 24 Положения 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интересов,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отношении 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тре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х муниципальных служащих 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>установ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лено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что сведения, представленные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ими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яв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ляются достоверными и полными, по остальным служащим в адрес работодателей направлены рекомендации о привлечении муниципальных служащих к дисциплинарному взысканию. По информации, поступившей в Комиссию, 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один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муниципальны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служащи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привлечен к дисциплинарному взысканию в виде 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замечания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второй служащий будет привлечен к дисциплинарной ответственности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после выхода из отпуска по уходу за ребенком.</w:t>
      </w:r>
      <w:bookmarkStart w:id="0" w:name="_GoBack"/>
      <w:bookmarkEnd w:id="0"/>
    </w:p>
    <w:p w:rsidR="00F63D3B" w:rsidRPr="00F63D3B" w:rsidRDefault="00A65A25" w:rsidP="00F63D3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По итогам рассмотрения материалов проверки в отношении 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 служащего</w:t>
      </w: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подавшего</w:t>
      </w: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>заявление о 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 2018 год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несовершеннолетнего ребенка</w:t>
      </w: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>, в соответствии с Положени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>ем</w:t>
      </w: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интересов,</w:t>
      </w:r>
      <w:r w:rsidR="008358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после всестороннего рассмотрения представленных фактов,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было принято решение, 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>что причина непредставления муниципальным служащим сведений о доходах, расходах, об имуществе и обязательствах имущественного характера его несовершеннолетнего ребенка необъективная и является способом уклонения от представления указанных сведений</w:t>
      </w:r>
      <w:r w:rsidR="008358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рекомендовано работодателю 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>применить к муниципальному служащему меру ответственности - привлечение к дисциплинарной ответственности в виде увольнения. По информации, поступившей в Комиссию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муниципальный служащий привлечен к дисциплинарному взысканию в виде 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>увольнени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A65A25" w:rsidRPr="001C52FB" w:rsidRDefault="00A65A25" w:rsidP="001C52F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D4531F" w:rsidRPr="006727C2" w:rsidRDefault="00D4531F" w:rsidP="00672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31F" w:rsidRPr="006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5"/>
    <w:rsid w:val="001C52FB"/>
    <w:rsid w:val="006727C2"/>
    <w:rsid w:val="00827143"/>
    <w:rsid w:val="008358B5"/>
    <w:rsid w:val="00941F85"/>
    <w:rsid w:val="00A65A25"/>
    <w:rsid w:val="00D4531F"/>
    <w:rsid w:val="00F61113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7CD6-2FBC-4856-930F-2D40B4E4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Цепова Валентина Эдуардовна</dc:creator>
  <cp:keywords/>
  <dc:description/>
  <cp:lastModifiedBy>Цепова Валентина Эдуардовна</cp:lastModifiedBy>
  <cp:revision>2</cp:revision>
  <dcterms:created xsi:type="dcterms:W3CDTF">2020-02-27T06:15:00Z</dcterms:created>
  <dcterms:modified xsi:type="dcterms:W3CDTF">2020-02-27T06:15:00Z</dcterms:modified>
</cp:coreProperties>
</file>