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3" w:rsidRDefault="00371B23" w:rsidP="00367691">
      <w:pPr>
        <w:tabs>
          <w:tab w:val="left" w:pos="3612"/>
          <w:tab w:val="left" w:pos="5529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04C78">
        <w:rPr>
          <w:b/>
          <w:bCs/>
          <w:sz w:val="28"/>
          <w:szCs w:val="28"/>
        </w:rPr>
        <w:t>ЗАКЛЮЧЕНИЕ</w:t>
      </w:r>
    </w:p>
    <w:p w:rsidR="00371B23" w:rsidRPr="00604C78" w:rsidRDefault="00371B23" w:rsidP="00371B23">
      <w:pPr>
        <w:jc w:val="center"/>
        <w:rPr>
          <w:b/>
          <w:bCs/>
          <w:sz w:val="28"/>
          <w:szCs w:val="28"/>
        </w:rPr>
      </w:pPr>
    </w:p>
    <w:p w:rsidR="00371B23" w:rsidRDefault="00371B23" w:rsidP="001C4C78">
      <w:pPr>
        <w:jc w:val="center"/>
        <w:rPr>
          <w:b/>
          <w:bCs/>
          <w:sz w:val="28"/>
          <w:szCs w:val="28"/>
        </w:rPr>
      </w:pPr>
      <w:r w:rsidRPr="00604C78">
        <w:rPr>
          <w:bCs/>
          <w:sz w:val="28"/>
          <w:szCs w:val="28"/>
        </w:rPr>
        <w:t xml:space="preserve">о результатах </w:t>
      </w:r>
      <w:r w:rsidRPr="00B94DD8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публичных слушаний </w:t>
      </w:r>
      <w:r w:rsidR="00AB4DB5">
        <w:rPr>
          <w:sz w:val="28"/>
          <w:szCs w:val="28"/>
        </w:rPr>
        <w:t xml:space="preserve">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</w:t>
      </w:r>
      <w:r w:rsidR="00017C15">
        <w:rPr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</w:t>
      </w:r>
      <w:r w:rsidR="0017400C">
        <w:rPr>
          <w:sz w:val="28"/>
          <w:szCs w:val="28"/>
        </w:rPr>
        <w:t xml:space="preserve"> </w:t>
      </w:r>
    </w:p>
    <w:p w:rsidR="00371B23" w:rsidRPr="00604C78" w:rsidRDefault="00371B23" w:rsidP="00E403FE">
      <w:pPr>
        <w:ind w:firstLine="708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Основание для проведения публичных слушаний:</w:t>
      </w:r>
    </w:p>
    <w:p w:rsidR="00371B23" w:rsidRDefault="00371B23" w:rsidP="00371B2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4C78">
        <w:rPr>
          <w:sz w:val="28"/>
          <w:szCs w:val="28"/>
        </w:rPr>
        <w:t xml:space="preserve">остановление </w:t>
      </w:r>
      <w:r w:rsidR="0017400C">
        <w:rPr>
          <w:sz w:val="28"/>
          <w:szCs w:val="28"/>
        </w:rPr>
        <w:t xml:space="preserve">Главы </w:t>
      </w:r>
      <w:r w:rsidRPr="00604C78">
        <w:rPr>
          <w:sz w:val="28"/>
          <w:szCs w:val="28"/>
        </w:rPr>
        <w:t xml:space="preserve">Североуральского городского округа </w:t>
      </w:r>
      <w:r>
        <w:rPr>
          <w:sz w:val="28"/>
          <w:szCs w:val="28"/>
        </w:rPr>
        <w:t xml:space="preserve">от </w:t>
      </w:r>
      <w:r w:rsidR="00845E18">
        <w:rPr>
          <w:sz w:val="28"/>
          <w:szCs w:val="28"/>
        </w:rPr>
        <w:t>05.12.2017</w:t>
      </w:r>
      <w:r w:rsidR="00115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7400C">
        <w:rPr>
          <w:sz w:val="28"/>
          <w:szCs w:val="28"/>
        </w:rPr>
        <w:t>4</w:t>
      </w:r>
      <w:r w:rsidR="00845E18">
        <w:rPr>
          <w:sz w:val="28"/>
          <w:szCs w:val="28"/>
        </w:rPr>
        <w:t>7</w:t>
      </w:r>
      <w:r w:rsidR="007D04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45E18">
        <w:rPr>
          <w:sz w:val="28"/>
          <w:szCs w:val="28"/>
        </w:rPr>
        <w:t>О проведении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строительства»»</w:t>
      </w:r>
      <w:r w:rsidR="00115044">
        <w:rPr>
          <w:sz w:val="28"/>
          <w:szCs w:val="28"/>
        </w:rPr>
        <w:t>.</w:t>
      </w:r>
    </w:p>
    <w:p w:rsidR="00371B23" w:rsidRPr="00604C78" w:rsidRDefault="00371B23" w:rsidP="00371B23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Проведение публичных слушаний: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845E18">
        <w:rPr>
          <w:sz w:val="28"/>
          <w:szCs w:val="28"/>
        </w:rPr>
        <w:t>15</w:t>
      </w:r>
      <w:r w:rsidR="00115044">
        <w:rPr>
          <w:sz w:val="28"/>
          <w:szCs w:val="28"/>
        </w:rPr>
        <w:t xml:space="preserve"> </w:t>
      </w:r>
      <w:r w:rsidR="0017400C">
        <w:rPr>
          <w:sz w:val="28"/>
          <w:szCs w:val="28"/>
        </w:rPr>
        <w:t>января 2018</w:t>
      </w:r>
      <w:r w:rsidR="005E66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  <w:r w:rsidR="005E4362">
        <w:rPr>
          <w:sz w:val="28"/>
          <w:szCs w:val="28"/>
        </w:rPr>
        <w:t xml:space="preserve">улица </w:t>
      </w:r>
      <w:r w:rsidR="00B709D1">
        <w:rPr>
          <w:sz w:val="28"/>
          <w:szCs w:val="28"/>
        </w:rPr>
        <w:t>Чайковского</w:t>
      </w:r>
      <w:r w:rsidR="005E4362">
        <w:rPr>
          <w:sz w:val="28"/>
          <w:szCs w:val="28"/>
        </w:rPr>
        <w:t xml:space="preserve">, </w:t>
      </w:r>
      <w:r w:rsidR="00B709D1">
        <w:rPr>
          <w:sz w:val="28"/>
          <w:szCs w:val="28"/>
        </w:rPr>
        <w:t>15</w:t>
      </w:r>
      <w:r w:rsidR="005E4362">
        <w:rPr>
          <w:sz w:val="28"/>
          <w:szCs w:val="28"/>
        </w:rPr>
        <w:t xml:space="preserve"> (</w:t>
      </w:r>
      <w:r w:rsidR="00B709D1">
        <w:rPr>
          <w:sz w:val="28"/>
          <w:szCs w:val="28"/>
        </w:rPr>
        <w:t>зал заседания</w:t>
      </w:r>
      <w:r w:rsidR="005E4362">
        <w:rPr>
          <w:sz w:val="28"/>
          <w:szCs w:val="28"/>
        </w:rPr>
        <w:t>).</w:t>
      </w:r>
    </w:p>
    <w:p w:rsidR="00371B23" w:rsidRDefault="007D04B7" w:rsidP="00371B23">
      <w:pPr>
        <w:rPr>
          <w:sz w:val="28"/>
          <w:szCs w:val="28"/>
        </w:rPr>
      </w:pPr>
      <w:r>
        <w:rPr>
          <w:sz w:val="28"/>
          <w:szCs w:val="28"/>
        </w:rPr>
        <w:t>Время проведения: 15.</w:t>
      </w:r>
      <w:r w:rsidR="005E6675">
        <w:rPr>
          <w:sz w:val="28"/>
          <w:szCs w:val="28"/>
        </w:rPr>
        <w:t>00</w:t>
      </w:r>
      <w:r w:rsidR="00371B23">
        <w:rPr>
          <w:sz w:val="28"/>
          <w:szCs w:val="28"/>
        </w:rPr>
        <w:t xml:space="preserve"> часов</w:t>
      </w:r>
      <w:r w:rsidR="005E4362">
        <w:rPr>
          <w:sz w:val="28"/>
          <w:szCs w:val="28"/>
        </w:rPr>
        <w:t>.</w:t>
      </w:r>
    </w:p>
    <w:p w:rsidR="00371B23" w:rsidRPr="00604C78" w:rsidRDefault="00371B23" w:rsidP="00371B23">
      <w:pPr>
        <w:tabs>
          <w:tab w:val="decimal" w:pos="-993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Информирование о проведении публичных слушаний:</w:t>
      </w:r>
    </w:p>
    <w:p w:rsidR="00371B23" w:rsidRPr="00E403FE" w:rsidRDefault="00371B23" w:rsidP="00E403FE">
      <w:pPr>
        <w:jc w:val="both"/>
        <w:rPr>
          <w:bCs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Газета «Наше слово», 20</w:t>
      </w:r>
      <w:r w:rsidR="00710F73">
        <w:rPr>
          <w:sz w:val="28"/>
          <w:szCs w:val="28"/>
        </w:rPr>
        <w:t>17</w:t>
      </w:r>
      <w:r w:rsidRPr="00604C78">
        <w:rPr>
          <w:sz w:val="28"/>
          <w:szCs w:val="28"/>
        </w:rPr>
        <w:t xml:space="preserve">, </w:t>
      </w:r>
      <w:r w:rsidR="00710F73">
        <w:rPr>
          <w:sz w:val="28"/>
          <w:szCs w:val="28"/>
        </w:rPr>
        <w:t>22</w:t>
      </w:r>
      <w:r w:rsidR="00115044">
        <w:rPr>
          <w:sz w:val="28"/>
          <w:szCs w:val="28"/>
        </w:rPr>
        <w:t xml:space="preserve"> </w:t>
      </w:r>
      <w:r w:rsidR="00710F73">
        <w:rPr>
          <w:sz w:val="28"/>
          <w:szCs w:val="28"/>
        </w:rPr>
        <w:t>декабря</w:t>
      </w:r>
      <w:r w:rsidRPr="004A2BFD">
        <w:rPr>
          <w:sz w:val="28"/>
          <w:szCs w:val="28"/>
        </w:rPr>
        <w:t xml:space="preserve">, № </w:t>
      </w:r>
      <w:r w:rsidR="00710F73">
        <w:rPr>
          <w:sz w:val="28"/>
          <w:szCs w:val="28"/>
        </w:rPr>
        <w:t>62</w:t>
      </w:r>
      <w:r w:rsidR="00115044">
        <w:rPr>
          <w:sz w:val="28"/>
          <w:szCs w:val="28"/>
        </w:rPr>
        <w:t>(</w:t>
      </w:r>
      <w:r w:rsidR="00B709D1">
        <w:rPr>
          <w:sz w:val="28"/>
          <w:szCs w:val="28"/>
        </w:rPr>
        <w:t>107</w:t>
      </w:r>
      <w:r w:rsidR="00710F73">
        <w:rPr>
          <w:sz w:val="28"/>
          <w:szCs w:val="28"/>
        </w:rPr>
        <w:t>21</w:t>
      </w:r>
      <w:r w:rsidR="001C4C78">
        <w:rPr>
          <w:sz w:val="28"/>
          <w:szCs w:val="28"/>
        </w:rPr>
        <w:t>)</w:t>
      </w:r>
    </w:p>
    <w:p w:rsidR="009D3097" w:rsidRDefault="00371B23" w:rsidP="00371B23">
      <w:pPr>
        <w:tabs>
          <w:tab w:val="decimal" w:pos="-993"/>
        </w:tabs>
        <w:ind w:firstLine="567"/>
        <w:jc w:val="both"/>
        <w:rPr>
          <w:b/>
          <w:sz w:val="28"/>
          <w:szCs w:val="28"/>
        </w:rPr>
      </w:pPr>
      <w:r w:rsidRPr="00371B23">
        <w:rPr>
          <w:b/>
          <w:sz w:val="28"/>
          <w:szCs w:val="28"/>
        </w:rPr>
        <w:t xml:space="preserve">На повестке дня </w:t>
      </w:r>
      <w:r w:rsidR="005E4362" w:rsidRPr="00371B23">
        <w:rPr>
          <w:b/>
          <w:sz w:val="28"/>
          <w:szCs w:val="28"/>
        </w:rPr>
        <w:t>обсуждался</w:t>
      </w:r>
      <w:r w:rsidRPr="00371B23">
        <w:rPr>
          <w:b/>
          <w:sz w:val="28"/>
          <w:szCs w:val="28"/>
        </w:rPr>
        <w:t xml:space="preserve"> следующ</w:t>
      </w:r>
      <w:r w:rsidR="00B709D1">
        <w:rPr>
          <w:b/>
          <w:sz w:val="28"/>
          <w:szCs w:val="28"/>
        </w:rPr>
        <w:t>ие</w:t>
      </w:r>
      <w:r w:rsidRPr="00371B23">
        <w:rPr>
          <w:b/>
          <w:sz w:val="28"/>
          <w:szCs w:val="28"/>
        </w:rPr>
        <w:t xml:space="preserve"> вопрос</w:t>
      </w:r>
      <w:r w:rsidR="00B709D1">
        <w:rPr>
          <w:b/>
          <w:sz w:val="28"/>
          <w:szCs w:val="28"/>
        </w:rPr>
        <w:t>ы</w:t>
      </w:r>
      <w:r w:rsidRPr="00371B23">
        <w:rPr>
          <w:b/>
          <w:sz w:val="28"/>
          <w:szCs w:val="28"/>
        </w:rPr>
        <w:t>:</w:t>
      </w:r>
    </w:p>
    <w:p w:rsidR="00475FFD" w:rsidRPr="00475FFD" w:rsidRDefault="00475FFD" w:rsidP="00475FFD">
      <w:pPr>
        <w:pStyle w:val="20"/>
        <w:shd w:val="clear" w:color="auto" w:fill="auto"/>
        <w:tabs>
          <w:tab w:val="left" w:pos="985"/>
        </w:tabs>
        <w:spacing w:before="0" w:line="240" w:lineRule="auto"/>
        <w:rPr>
          <w:rStyle w:val="2"/>
          <w:rFonts w:ascii="Times New Roman" w:hAnsi="Times New Roman"/>
          <w:shd w:val="clear" w:color="auto" w:fill="auto"/>
        </w:rPr>
      </w:pPr>
      <w:r>
        <w:rPr>
          <w:rStyle w:val="2"/>
          <w:color w:val="000000"/>
        </w:rPr>
        <w:tab/>
      </w:r>
      <w:r>
        <w:rPr>
          <w:rStyle w:val="2"/>
          <w:rFonts w:ascii="Times New Roman" w:hAnsi="Times New Roman"/>
          <w:shd w:val="clear" w:color="auto" w:fill="auto"/>
        </w:rPr>
        <w:t>1</w:t>
      </w:r>
      <w:r w:rsidRPr="00475FFD">
        <w:rPr>
          <w:rStyle w:val="2"/>
          <w:rFonts w:ascii="Times New Roman" w:hAnsi="Times New Roman"/>
          <w:shd w:val="clear" w:color="auto" w:fill="auto"/>
        </w:rPr>
        <w:t>)</w:t>
      </w:r>
      <w:r>
        <w:rPr>
          <w:rStyle w:val="2"/>
          <w:rFonts w:ascii="Times New Roman" w:hAnsi="Times New Roman"/>
          <w:shd w:val="clear" w:color="auto" w:fill="auto"/>
        </w:rPr>
        <w:t>.</w:t>
      </w:r>
      <w:r w:rsidRPr="00475FFD">
        <w:rPr>
          <w:rStyle w:val="2"/>
          <w:rFonts w:ascii="Times New Roman" w:hAnsi="Times New Roman"/>
          <w:shd w:val="clear" w:color="auto" w:fill="auto"/>
        </w:rPr>
        <w:t xml:space="preserve"> </w:t>
      </w:r>
      <w:r>
        <w:rPr>
          <w:rStyle w:val="2"/>
          <w:rFonts w:ascii="Times New Roman" w:hAnsi="Times New Roman"/>
          <w:color w:val="000000"/>
        </w:rPr>
        <w:t>П</w:t>
      </w:r>
      <w:r w:rsidRPr="00475FFD">
        <w:rPr>
          <w:rStyle w:val="2"/>
          <w:rFonts w:ascii="Times New Roman" w:hAnsi="Times New Roman"/>
          <w:color w:val="000000"/>
        </w:rPr>
        <w:t>редоставление разрешения на условно разрешенный вид использования</w:t>
      </w:r>
      <w:r w:rsidRPr="00475FFD">
        <w:rPr>
          <w:rFonts w:ascii="Times New Roman" w:hAnsi="Times New Roman"/>
        </w:rPr>
        <w:t xml:space="preserve"> </w:t>
      </w:r>
      <w:r w:rsidRPr="00475FFD">
        <w:rPr>
          <w:rStyle w:val="2"/>
          <w:rFonts w:ascii="Times New Roman" w:hAnsi="Times New Roman"/>
          <w:color w:val="000000"/>
        </w:rPr>
        <w:t xml:space="preserve">земельного участка - «индивидуальная жилая застройка» территориальной зоны Ж-5 (зона смешанной застройки </w:t>
      </w:r>
      <w:proofErr w:type="spellStart"/>
      <w:r w:rsidRPr="00475FFD">
        <w:rPr>
          <w:rStyle w:val="2"/>
          <w:rFonts w:ascii="Times New Roman" w:hAnsi="Times New Roman"/>
          <w:color w:val="000000"/>
        </w:rPr>
        <w:t>среднеэтажных</w:t>
      </w:r>
      <w:proofErr w:type="spellEnd"/>
      <w:r w:rsidRPr="00475FFD">
        <w:rPr>
          <w:rStyle w:val="2"/>
          <w:rFonts w:ascii="Times New Roman" w:hAnsi="Times New Roman"/>
          <w:color w:val="000000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г. Североуральск, ул.</w:t>
      </w:r>
      <w:r w:rsidRPr="00475FFD">
        <w:rPr>
          <w:rFonts w:ascii="Times New Roman" w:hAnsi="Times New Roman"/>
        </w:rPr>
        <w:t xml:space="preserve"> </w:t>
      </w:r>
      <w:r w:rsidRPr="00475FFD">
        <w:rPr>
          <w:rStyle w:val="2"/>
          <w:rFonts w:ascii="Times New Roman" w:hAnsi="Times New Roman"/>
          <w:color w:val="000000"/>
        </w:rPr>
        <w:t xml:space="preserve">Октябрьская, дом 40, с кадастровым номером </w:t>
      </w:r>
      <w:r w:rsidRPr="00475FFD">
        <w:rPr>
          <w:rFonts w:ascii="Times New Roman" w:hAnsi="Times New Roman"/>
        </w:rPr>
        <w:t>66:60:0901010:18;</w:t>
      </w:r>
    </w:p>
    <w:p w:rsidR="00475FFD" w:rsidRPr="00475FFD" w:rsidRDefault="00475FFD" w:rsidP="00475FFD">
      <w:pPr>
        <w:pStyle w:val="20"/>
        <w:shd w:val="clear" w:color="auto" w:fill="auto"/>
        <w:tabs>
          <w:tab w:val="left" w:pos="947"/>
        </w:tabs>
        <w:spacing w:before="0" w:line="240" w:lineRule="auto"/>
        <w:ind w:right="160"/>
        <w:rPr>
          <w:rFonts w:ascii="Times New Roman" w:hAnsi="Times New Roman"/>
        </w:rPr>
      </w:pPr>
      <w:r>
        <w:rPr>
          <w:rStyle w:val="2"/>
          <w:rFonts w:ascii="Times New Roman" w:hAnsi="Times New Roman"/>
          <w:color w:val="0D0D0D" w:themeColor="text1" w:themeTint="F2"/>
        </w:rPr>
        <w:tab/>
        <w:t>2</w:t>
      </w:r>
      <w:r w:rsidRPr="00475FFD">
        <w:rPr>
          <w:rStyle w:val="2"/>
          <w:rFonts w:ascii="Times New Roman" w:hAnsi="Times New Roman"/>
          <w:color w:val="0D0D0D" w:themeColor="text1" w:themeTint="F2"/>
        </w:rPr>
        <w:t>)</w:t>
      </w:r>
      <w:r>
        <w:rPr>
          <w:rStyle w:val="2"/>
          <w:rFonts w:ascii="Times New Roman" w:hAnsi="Times New Roman"/>
          <w:color w:val="0D0D0D" w:themeColor="text1" w:themeTint="F2"/>
        </w:rPr>
        <w:t>. П</w:t>
      </w:r>
      <w:r w:rsidRPr="00475FFD">
        <w:rPr>
          <w:rStyle w:val="2"/>
          <w:rFonts w:ascii="Times New Roman" w:hAnsi="Times New Roman"/>
          <w:color w:val="0D0D0D" w:themeColor="text1" w:themeTint="F2"/>
        </w:rPr>
        <w:t>редоставление разрешения на условно разрешенный вид использования</w:t>
      </w:r>
      <w:r w:rsidRPr="00475FFD">
        <w:rPr>
          <w:rFonts w:ascii="Times New Roman" w:hAnsi="Times New Roman"/>
          <w:color w:val="0D0D0D" w:themeColor="text1" w:themeTint="F2"/>
        </w:rPr>
        <w:t xml:space="preserve"> </w:t>
      </w:r>
      <w:r w:rsidRPr="00475FFD">
        <w:rPr>
          <w:rStyle w:val="2"/>
          <w:rFonts w:ascii="Times New Roman" w:hAnsi="Times New Roman"/>
          <w:color w:val="0D0D0D" w:themeColor="text1" w:themeTint="F2"/>
        </w:rPr>
        <w:t>земельного участка - «</w:t>
      </w:r>
      <w:r w:rsidRPr="00475FFD">
        <w:rPr>
          <w:rFonts w:ascii="Times New Roman" w:hAnsi="Times New Roman"/>
          <w:color w:val="0D0D0D" w:themeColor="text1" w:themeTint="F2"/>
        </w:rPr>
        <w:t xml:space="preserve">магазины товаров первой необходимости общей площадью не более 150 </w:t>
      </w:r>
      <w:proofErr w:type="spellStart"/>
      <w:r w:rsidRPr="00475FFD">
        <w:rPr>
          <w:rFonts w:ascii="Times New Roman" w:hAnsi="Times New Roman"/>
          <w:color w:val="0D0D0D" w:themeColor="text1" w:themeTint="F2"/>
        </w:rPr>
        <w:t>кв.м</w:t>
      </w:r>
      <w:proofErr w:type="spellEnd"/>
      <w:r w:rsidRPr="00475FFD">
        <w:rPr>
          <w:rStyle w:val="2"/>
          <w:rFonts w:ascii="Times New Roman" w:hAnsi="Times New Roman"/>
          <w:color w:val="0D0D0D" w:themeColor="text1" w:themeTint="F2"/>
        </w:rPr>
        <w:t>» территориальной зоны Ж-1 (</w:t>
      </w:r>
      <w:r w:rsidRPr="00475FFD">
        <w:rPr>
          <w:rFonts w:ascii="Times New Roman" w:hAnsi="Times New Roman"/>
          <w:color w:val="0D0D0D" w:themeColor="text1" w:themeTint="F2"/>
        </w:rPr>
        <w:t>Зона жилых домов усадебного типа с участками)</w:t>
      </w:r>
      <w:r w:rsidRPr="00475FFD">
        <w:rPr>
          <w:rStyle w:val="2"/>
          <w:rFonts w:ascii="Times New Roman" w:hAnsi="Times New Roman"/>
          <w:color w:val="000000"/>
        </w:rPr>
        <w:t xml:space="preserve"> в отношении земельного участка, расположенного по адресу: Свердловская область, г. Североуральск, ул.</w:t>
      </w:r>
      <w:r w:rsidRPr="00475FFD">
        <w:rPr>
          <w:rFonts w:ascii="Times New Roman" w:hAnsi="Times New Roman"/>
        </w:rPr>
        <w:t xml:space="preserve"> </w:t>
      </w:r>
      <w:r w:rsidRPr="00475FFD">
        <w:rPr>
          <w:rStyle w:val="2"/>
          <w:rFonts w:ascii="Times New Roman" w:hAnsi="Times New Roman"/>
          <w:color w:val="000000"/>
        </w:rPr>
        <w:t xml:space="preserve">Покровская, дом 20, с кадастровым номером </w:t>
      </w:r>
      <w:r w:rsidRPr="00475FFD">
        <w:rPr>
          <w:rFonts w:ascii="Times New Roman" w:hAnsi="Times New Roman"/>
        </w:rPr>
        <w:t>66:60:0904014:44;</w:t>
      </w:r>
    </w:p>
    <w:p w:rsidR="00475FFD" w:rsidRPr="00475FFD" w:rsidRDefault="00475FFD" w:rsidP="00475FFD">
      <w:pPr>
        <w:pStyle w:val="20"/>
        <w:shd w:val="clear" w:color="auto" w:fill="auto"/>
        <w:tabs>
          <w:tab w:val="left" w:pos="947"/>
        </w:tabs>
        <w:spacing w:before="0" w:line="240" w:lineRule="auto"/>
        <w:ind w:right="16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ab/>
        <w:t>3</w:t>
      </w:r>
      <w:r w:rsidRPr="00475FFD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>.</w:t>
      </w:r>
      <w:r w:rsidRPr="00475FF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О</w:t>
      </w:r>
      <w:r w:rsidRPr="00475FFD">
        <w:rPr>
          <w:rFonts w:ascii="Times New Roman" w:hAnsi="Times New Roman"/>
          <w:color w:val="000000" w:themeColor="text1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Шахтерская, 2а, строение № 2, с кадастровым номером 66:60:0901004:1373;</w:t>
      </w:r>
    </w:p>
    <w:p w:rsidR="00475FFD" w:rsidRPr="00475FFD" w:rsidRDefault="00475FFD" w:rsidP="00475FFD">
      <w:pPr>
        <w:pStyle w:val="20"/>
        <w:shd w:val="clear" w:color="auto" w:fill="auto"/>
        <w:tabs>
          <w:tab w:val="left" w:pos="947"/>
        </w:tabs>
        <w:spacing w:before="0" w:line="240" w:lineRule="auto"/>
        <w:ind w:right="160"/>
        <w:rPr>
          <w:rStyle w:val="2"/>
          <w:rFonts w:ascii="Times New Roman" w:hAnsi="Times New Roman"/>
          <w:shd w:val="clear" w:color="auto" w:fill="auto"/>
        </w:rPr>
      </w:pPr>
      <w:r>
        <w:rPr>
          <w:rFonts w:ascii="Times New Roman" w:hAnsi="Times New Roman"/>
          <w:color w:val="000000" w:themeColor="text1"/>
        </w:rPr>
        <w:tab/>
        <w:t>4</w:t>
      </w:r>
      <w:r w:rsidRPr="00475FFD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>. О</w:t>
      </w:r>
      <w:r w:rsidRPr="00475FFD">
        <w:rPr>
          <w:rFonts w:ascii="Times New Roman" w:hAnsi="Times New Roman"/>
          <w:color w:val="000000" w:themeColor="text1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улица Садовое Кольцо, 6, с кадастровым номером 66:60:0904014:78.</w:t>
      </w:r>
    </w:p>
    <w:p w:rsidR="00475FFD" w:rsidRDefault="00475FFD" w:rsidP="00E403FE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A448F1" w:rsidRDefault="00371B23" w:rsidP="00E403FE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lastRenderedPageBreak/>
        <w:t xml:space="preserve">В ходе обсуждения </w:t>
      </w:r>
      <w:r w:rsidRPr="00604C78">
        <w:rPr>
          <w:b/>
          <w:sz w:val="28"/>
          <w:szCs w:val="28"/>
          <w:shd w:val="clear" w:color="auto" w:fill="FFFFFF"/>
        </w:rPr>
        <w:t>на все заданные вопросы были получены исчерпывающие ответы.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Вывод:</w:t>
      </w:r>
    </w:p>
    <w:p w:rsidR="00371B23" w:rsidRPr="00604C78" w:rsidRDefault="00371B23" w:rsidP="0037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04C78">
        <w:rPr>
          <w:sz w:val="28"/>
          <w:szCs w:val="28"/>
          <w:shd w:val="clear" w:color="auto" w:fill="FFFFFF"/>
        </w:rPr>
        <w:t xml:space="preserve">Считать публичные слушания </w:t>
      </w:r>
      <w:r w:rsidR="000C239F">
        <w:rPr>
          <w:sz w:val="28"/>
          <w:szCs w:val="28"/>
        </w:rPr>
        <w:t xml:space="preserve">по </w:t>
      </w:r>
      <w:r w:rsidR="00475FFD">
        <w:rPr>
          <w:sz w:val="28"/>
          <w:szCs w:val="28"/>
        </w:rPr>
        <w:t xml:space="preserve">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0029F7">
        <w:rPr>
          <w:sz w:val="28"/>
          <w:szCs w:val="28"/>
        </w:rPr>
        <w:t>состоявшимися</w:t>
      </w:r>
      <w:r w:rsidRPr="00604C78">
        <w:rPr>
          <w:sz w:val="28"/>
          <w:szCs w:val="28"/>
          <w:shd w:val="clear" w:color="auto" w:fill="FFFFFF"/>
        </w:rPr>
        <w:t>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 w:rsidRPr="00604C78">
        <w:rPr>
          <w:sz w:val="28"/>
          <w:szCs w:val="28"/>
          <w:shd w:val="clear" w:color="auto" w:fill="FFFFFF"/>
        </w:rPr>
        <w:t>2. Направить для ознакомления Главе Североуральского городского округа протокол публичных слушаний, настоящее заключение и Решение публичных слушаний.</w:t>
      </w:r>
    </w:p>
    <w:p w:rsidR="00371B23" w:rsidRDefault="00717FCC" w:rsidP="000C239F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371B23" w:rsidRPr="00604C78">
        <w:rPr>
          <w:sz w:val="28"/>
          <w:szCs w:val="28"/>
          <w:shd w:val="clear" w:color="auto" w:fill="FFFFFF"/>
        </w:rPr>
        <w:t>Опубликовать Решение публичных слушаний и настоящее заключение на страницах газеты «Наше слово».</w:t>
      </w:r>
    </w:p>
    <w:p w:rsidR="00371B23" w:rsidRPr="00604C78" w:rsidRDefault="00371B23" w:rsidP="00371B23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371B23" w:rsidRPr="006C370A" w:rsidRDefault="00371B23" w:rsidP="00371B23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седательствующий                      </w:t>
      </w:r>
      <w:r w:rsidRPr="00B94D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 w:rsidR="0017400C">
        <w:rPr>
          <w:sz w:val="28"/>
          <w:szCs w:val="28"/>
        </w:rPr>
        <w:t xml:space="preserve">И.М. </w:t>
      </w:r>
      <w:proofErr w:type="spellStart"/>
      <w:r w:rsidR="0017400C">
        <w:rPr>
          <w:sz w:val="28"/>
          <w:szCs w:val="28"/>
        </w:rPr>
        <w:t>Шуганов</w:t>
      </w:r>
      <w:proofErr w:type="spellEnd"/>
    </w:p>
    <w:sectPr w:rsidR="00371B23" w:rsidRPr="006C370A" w:rsidSect="00742E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3"/>
    <w:rsid w:val="000029F7"/>
    <w:rsid w:val="00017C15"/>
    <w:rsid w:val="00051A33"/>
    <w:rsid w:val="000C239F"/>
    <w:rsid w:val="00115044"/>
    <w:rsid w:val="0017400C"/>
    <w:rsid w:val="001774A2"/>
    <w:rsid w:val="001C4C78"/>
    <w:rsid w:val="002A31C8"/>
    <w:rsid w:val="00367691"/>
    <w:rsid w:val="00371B23"/>
    <w:rsid w:val="004112E1"/>
    <w:rsid w:val="00475FFD"/>
    <w:rsid w:val="004A2BFD"/>
    <w:rsid w:val="00524172"/>
    <w:rsid w:val="005E4362"/>
    <w:rsid w:val="005E6675"/>
    <w:rsid w:val="00710F73"/>
    <w:rsid w:val="00717FCC"/>
    <w:rsid w:val="00742E46"/>
    <w:rsid w:val="007D04B7"/>
    <w:rsid w:val="00845E18"/>
    <w:rsid w:val="00854928"/>
    <w:rsid w:val="008C745B"/>
    <w:rsid w:val="009D072D"/>
    <w:rsid w:val="009D3097"/>
    <w:rsid w:val="00A31928"/>
    <w:rsid w:val="00A448F1"/>
    <w:rsid w:val="00AB4DB5"/>
    <w:rsid w:val="00B709D1"/>
    <w:rsid w:val="00BE600D"/>
    <w:rsid w:val="00C24D8A"/>
    <w:rsid w:val="00DF3E0C"/>
    <w:rsid w:val="00E403FE"/>
    <w:rsid w:val="00E90893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3148-0107-4E6B-A330-E1A2FC7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E90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75FF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5FF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Магдыч Ирина Николаевна</dc:creator>
  <cp:lastModifiedBy>Плешивцев Александр Сергеевич</cp:lastModifiedBy>
  <cp:revision>2</cp:revision>
  <cp:lastPrinted>2018-01-16T11:17:00Z</cp:lastPrinted>
  <dcterms:created xsi:type="dcterms:W3CDTF">2020-07-08T05:21:00Z</dcterms:created>
  <dcterms:modified xsi:type="dcterms:W3CDTF">2020-07-08T05:21:00Z</dcterms:modified>
</cp:coreProperties>
</file>