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34019">
      <w:pPr>
        <w:rPr>
          <w:sz w:val="28"/>
          <w:szCs w:val="28"/>
        </w:rPr>
      </w:pPr>
      <w:r>
        <w:rPr>
          <w:sz w:val="28"/>
          <w:szCs w:val="28"/>
          <w:u w:val="single"/>
        </w:rPr>
        <w:t>03</w:t>
      </w:r>
      <w:r w:rsidR="00A1597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180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34019" w:rsidRPr="00234019" w:rsidRDefault="00234019" w:rsidP="00234019">
      <w:pPr>
        <w:autoSpaceDE/>
        <w:autoSpaceDN/>
        <w:jc w:val="center"/>
        <w:rPr>
          <w:b/>
          <w:sz w:val="28"/>
          <w:szCs w:val="28"/>
        </w:rPr>
      </w:pPr>
      <w:r w:rsidRPr="00234019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234019" w:rsidRPr="00234019" w:rsidRDefault="00234019" w:rsidP="00234019">
      <w:pPr>
        <w:autoSpaceDE/>
        <w:autoSpaceDN/>
        <w:jc w:val="center"/>
        <w:rPr>
          <w:b/>
          <w:sz w:val="28"/>
          <w:szCs w:val="28"/>
        </w:rPr>
      </w:pPr>
      <w:r w:rsidRPr="00234019">
        <w:rPr>
          <w:b/>
          <w:sz w:val="28"/>
          <w:szCs w:val="28"/>
        </w:rPr>
        <w:t>использования земельного участка</w:t>
      </w:r>
    </w:p>
    <w:p w:rsidR="00234019" w:rsidRPr="00234019" w:rsidRDefault="00234019" w:rsidP="00234019">
      <w:pPr>
        <w:autoSpaceDE/>
        <w:autoSpaceDN/>
        <w:jc w:val="both"/>
        <w:rPr>
          <w:sz w:val="28"/>
          <w:szCs w:val="28"/>
        </w:rPr>
      </w:pPr>
    </w:p>
    <w:p w:rsidR="00234019" w:rsidRPr="00234019" w:rsidRDefault="00234019" w:rsidP="00234019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234019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22.11.2016 №1455</w:t>
      </w:r>
      <w:proofErr w:type="gramEnd"/>
      <w:r w:rsidRPr="00234019">
        <w:rPr>
          <w:sz w:val="28"/>
          <w:szCs w:val="28"/>
        </w:rPr>
        <w:t xml:space="preserve"> «</w:t>
      </w:r>
      <w:proofErr w:type="gramStart"/>
      <w:r w:rsidRPr="00234019">
        <w:rPr>
          <w:sz w:val="28"/>
          <w:szCs w:val="28"/>
        </w:rPr>
        <w:t xml:space="preserve">О назначении проведения публичных слушаний по вопросам внесений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11.01.2017, решения публичных слушаний от 11.01.2017, </w:t>
      </w:r>
      <w:r>
        <w:rPr>
          <w:sz w:val="28"/>
          <w:szCs w:val="28"/>
        </w:rPr>
        <w:t>протокола заседания</w:t>
      </w:r>
      <w:proofErr w:type="gramEnd"/>
      <w:r>
        <w:rPr>
          <w:sz w:val="28"/>
          <w:szCs w:val="28"/>
        </w:rPr>
        <w:t xml:space="preserve"> комиссии по подготовке проекта Правил землепользования и застройки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 и проведение публичных слушаний от 01.02.2017</w:t>
      </w:r>
      <w:r w:rsidRPr="00042CD5">
        <w:rPr>
          <w:sz w:val="28"/>
          <w:szCs w:val="28"/>
        </w:rPr>
        <w:t xml:space="preserve"> </w:t>
      </w:r>
      <w:r w:rsidRPr="00234019">
        <w:rPr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B37B5" w:rsidRPr="000B37B5" w:rsidRDefault="000B37B5" w:rsidP="000B37B5">
      <w:pPr>
        <w:tabs>
          <w:tab w:val="left" w:pos="-1560"/>
        </w:tabs>
        <w:autoSpaceDE/>
        <w:autoSpaceDN/>
        <w:ind w:firstLine="709"/>
        <w:jc w:val="both"/>
        <w:rPr>
          <w:sz w:val="28"/>
          <w:szCs w:val="28"/>
        </w:rPr>
      </w:pPr>
      <w:r w:rsidRPr="000B37B5">
        <w:rPr>
          <w:sz w:val="28"/>
          <w:szCs w:val="28"/>
        </w:rPr>
        <w:t xml:space="preserve">1. Предоставить разрешение на условно разрешённый вид использования земельного участка - «многоквартирные жилые дома от 2-х до 5-ти этажей» в территориальной зоне ОДК (общественно-деловая зона комплексная) в отношении земельного участка, расположенного по </w:t>
      </w:r>
      <w:r>
        <w:rPr>
          <w:sz w:val="28"/>
          <w:szCs w:val="28"/>
        </w:rPr>
        <w:t>адресу: Свердловская область, город Североуральск, улица</w:t>
      </w:r>
      <w:r w:rsidRPr="000B37B5">
        <w:rPr>
          <w:sz w:val="28"/>
          <w:szCs w:val="28"/>
        </w:rPr>
        <w:t xml:space="preserve"> Каржавина, 2а.</w:t>
      </w:r>
    </w:p>
    <w:p w:rsidR="000B37B5" w:rsidRPr="000B37B5" w:rsidRDefault="000B37B5" w:rsidP="000B37B5">
      <w:pPr>
        <w:tabs>
          <w:tab w:val="left" w:pos="-1560"/>
        </w:tabs>
        <w:autoSpaceDE/>
        <w:autoSpaceDN/>
        <w:ind w:firstLine="709"/>
        <w:jc w:val="both"/>
        <w:rPr>
          <w:sz w:val="28"/>
          <w:szCs w:val="28"/>
        </w:rPr>
      </w:pPr>
      <w:r w:rsidRPr="000B37B5">
        <w:rPr>
          <w:sz w:val="28"/>
          <w:szCs w:val="28"/>
        </w:rPr>
        <w:t>2.</w:t>
      </w:r>
      <w:r w:rsidRPr="000B37B5">
        <w:t xml:space="preserve"> </w:t>
      </w:r>
      <w:r w:rsidRPr="000B37B5">
        <w:rPr>
          <w:sz w:val="28"/>
          <w:szCs w:val="28"/>
        </w:rPr>
        <w:t>Опубликовать нас</w:t>
      </w:r>
      <w:r>
        <w:rPr>
          <w:sz w:val="28"/>
          <w:szCs w:val="28"/>
        </w:rPr>
        <w:t>тоящее п</w:t>
      </w:r>
      <w:r w:rsidRPr="000B37B5">
        <w:rPr>
          <w:sz w:val="28"/>
          <w:szCs w:val="28"/>
        </w:rPr>
        <w:t>остановление в газете «Наше слово» и разместить на официальном сайте Администрации Сев</w:t>
      </w:r>
      <w:r>
        <w:rPr>
          <w:sz w:val="28"/>
          <w:szCs w:val="28"/>
        </w:rPr>
        <w:t>ероуральского городского округа.</w:t>
      </w:r>
    </w:p>
    <w:p w:rsidR="000B37B5" w:rsidRPr="000B37B5" w:rsidRDefault="000B37B5" w:rsidP="000B37B5">
      <w:pPr>
        <w:tabs>
          <w:tab w:val="left" w:pos="-1560"/>
        </w:tabs>
        <w:autoSpaceDE/>
        <w:autoSpaceDN/>
        <w:spacing w:after="240"/>
        <w:ind w:firstLine="709"/>
        <w:jc w:val="both"/>
        <w:rPr>
          <w:sz w:val="28"/>
          <w:szCs w:val="28"/>
        </w:rPr>
      </w:pPr>
      <w:r w:rsidRPr="000B37B5">
        <w:rPr>
          <w:sz w:val="28"/>
          <w:szCs w:val="28"/>
        </w:rPr>
        <w:t xml:space="preserve">3. </w:t>
      </w:r>
      <w:proofErr w:type="gramStart"/>
      <w:r w:rsidRPr="000B37B5">
        <w:rPr>
          <w:sz w:val="28"/>
          <w:szCs w:val="28"/>
        </w:rPr>
        <w:t>Контроль за</w:t>
      </w:r>
      <w:proofErr w:type="gramEnd"/>
      <w:r w:rsidRPr="000B37B5">
        <w:rPr>
          <w:sz w:val="28"/>
          <w:szCs w:val="28"/>
        </w:rPr>
        <w:t xml:space="preserve"> исполнением настоящего постановления о</w:t>
      </w:r>
      <w:bookmarkStart w:id="0" w:name="_GoBack"/>
      <w:bookmarkEnd w:id="0"/>
      <w:r w:rsidRPr="000B37B5">
        <w:rPr>
          <w:sz w:val="28"/>
          <w:szCs w:val="28"/>
        </w:rPr>
        <w:t>ставляю за собой</w:t>
      </w: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8" w:rsidRDefault="00C41068" w:rsidP="00610542">
      <w:r>
        <w:separator/>
      </w:r>
    </w:p>
  </w:endnote>
  <w:endnote w:type="continuationSeparator" w:id="0">
    <w:p w:rsidR="00C41068" w:rsidRDefault="00C4106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8" w:rsidRDefault="00C41068" w:rsidP="00610542">
      <w:r>
        <w:separator/>
      </w:r>
    </w:p>
  </w:footnote>
  <w:footnote w:type="continuationSeparator" w:id="0">
    <w:p w:rsidR="00C41068" w:rsidRDefault="00C4106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B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B37B5"/>
    <w:rsid w:val="00234019"/>
    <w:rsid w:val="003B46EB"/>
    <w:rsid w:val="00522906"/>
    <w:rsid w:val="00610542"/>
    <w:rsid w:val="00845964"/>
    <w:rsid w:val="00A15972"/>
    <w:rsid w:val="00B648BE"/>
    <w:rsid w:val="00BB6912"/>
    <w:rsid w:val="00BE4629"/>
    <w:rsid w:val="00C41068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2017-02-07T04:09:00Z</cp:lastPrinted>
  <dcterms:created xsi:type="dcterms:W3CDTF">2016-01-13T10:54:00Z</dcterms:created>
  <dcterms:modified xsi:type="dcterms:W3CDTF">2017-02-07T04:09:00Z</dcterms:modified>
</cp:coreProperties>
</file>