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ayout w:type="fixed"/>
        <w:tblLook w:val="04A0"/>
      </w:tblPr>
      <w:tblGrid>
        <w:gridCol w:w="681"/>
        <w:gridCol w:w="1268"/>
        <w:gridCol w:w="3592"/>
        <w:gridCol w:w="992"/>
        <w:gridCol w:w="992"/>
        <w:gridCol w:w="947"/>
        <w:gridCol w:w="1038"/>
      </w:tblGrid>
      <w:tr w:rsidR="00C74DAD" w:rsidRPr="00C74DAD" w:rsidTr="00C74DAD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доходной части бюджета Североуральского городского округа </w:t>
            </w:r>
          </w:p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за 7 месяцев 2022 года</w:t>
            </w:r>
          </w:p>
        </w:tc>
      </w:tr>
      <w:tr w:rsidR="00C74DAD" w:rsidRPr="002D623F" w:rsidTr="00C74DAD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7 месяцев 2022 года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C74DAD" w:rsidRPr="00C74DAD" w:rsidTr="00C74DA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C74DAD" w:rsidRPr="00C74DAD" w:rsidTr="00C74DAD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578 675,2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318 275,9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-260 399,3  </w:t>
            </w:r>
          </w:p>
        </w:tc>
      </w:tr>
      <w:tr w:rsidR="00C74DAD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215 473,5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-174 301,7  </w:t>
            </w:r>
          </w:p>
        </w:tc>
      </w:tr>
      <w:tr w:rsidR="00C74DAD" w:rsidRPr="00C74DAD" w:rsidTr="00C74DAD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215 473,5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55,28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-174 301,7  </w:t>
            </w:r>
          </w:p>
        </w:tc>
      </w:tr>
      <w:tr w:rsidR="00C74DAD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20 600,8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12 717,7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61,73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-7 883,1  </w:t>
            </w:r>
          </w:p>
        </w:tc>
      </w:tr>
      <w:tr w:rsidR="00C74DAD" w:rsidRPr="00C74DAD" w:rsidTr="00EC1F17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-0,8  </w:t>
            </w:r>
          </w:p>
        </w:tc>
      </w:tr>
      <w:tr w:rsidR="00C74DAD" w:rsidRPr="00C74DAD" w:rsidTr="00EC1F17">
        <w:trPr>
          <w:trHeight w:val="11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6 217,2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-2 782,8  </w:t>
            </w:r>
          </w:p>
        </w:tc>
      </w:tr>
      <w:tr w:rsidR="00C74DAD" w:rsidRPr="00C74DAD" w:rsidTr="00C74DAD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36,58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-63,4  </w:t>
            </w:r>
          </w:p>
        </w:tc>
      </w:tr>
      <w:tr w:rsidR="00C74DAD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12 500,8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7 184,6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-5 316,2  </w:t>
            </w:r>
          </w:p>
        </w:tc>
      </w:tr>
      <w:tr w:rsidR="00C74DAD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-719,8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71,98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280,2  </w:t>
            </w:r>
          </w:p>
        </w:tc>
      </w:tr>
      <w:tr w:rsidR="00C74DAD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43 418,7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-7 581,3  </w:t>
            </w:r>
          </w:p>
        </w:tc>
      </w:tr>
      <w:tr w:rsidR="00C74DAD" w:rsidRPr="00C74DAD" w:rsidTr="00C74DA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40 872,9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-3 127,1  </w:t>
            </w:r>
          </w:p>
        </w:tc>
      </w:tr>
      <w:tr w:rsidR="00C74DAD" w:rsidRPr="00C74DAD" w:rsidTr="00C74DAD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-1,0  </w:t>
            </w:r>
          </w:p>
        </w:tc>
      </w:tr>
      <w:tr w:rsidR="00C74DAD" w:rsidRPr="00C74DAD" w:rsidTr="00C74DAD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</w:tr>
      <w:tr w:rsidR="00C74DAD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2 543,6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36,34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-4 456,4  </w:t>
            </w:r>
          </w:p>
        </w:tc>
      </w:tr>
      <w:tr w:rsidR="00C74DAD" w:rsidRPr="00C74DAD" w:rsidTr="00C74DAD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23 972,0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11 615,9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-12 356,1  </w:t>
            </w:r>
          </w:p>
        </w:tc>
      </w:tr>
      <w:tr w:rsidR="00C74DAD" w:rsidRPr="00C74DAD" w:rsidTr="00C74DAD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826,4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-1 673,6  </w:t>
            </w:r>
          </w:p>
        </w:tc>
      </w:tr>
      <w:tr w:rsidR="00C74DA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10 789,5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-10 682,5  </w:t>
            </w:r>
          </w:p>
        </w:tc>
      </w:tr>
      <w:tr w:rsidR="00C74DA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10 396,7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-7 603,3  </w:t>
            </w:r>
          </w:p>
        </w:tc>
      </w:tr>
      <w:tr w:rsidR="00C74DA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392,7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11,31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-3 079,3  </w:t>
            </w:r>
          </w:p>
        </w:tc>
      </w:tr>
      <w:tr w:rsidR="00C74DAD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4 970,5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-1 535,5  </w:t>
            </w:r>
          </w:p>
        </w:tc>
      </w:tr>
      <w:tr w:rsidR="00C74DAD" w:rsidRPr="00C74DAD" w:rsidTr="00C74DAD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4 970,5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-1 529,5  </w:t>
            </w:r>
          </w:p>
        </w:tc>
      </w:tr>
      <w:tr w:rsidR="00C74DAD" w:rsidRPr="00C74DAD" w:rsidTr="00EC1F17">
        <w:trPr>
          <w:trHeight w:val="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-6,0  </w:t>
            </w:r>
          </w:p>
        </w:tc>
      </w:tr>
      <w:tr w:rsidR="00C74DAD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45 785,3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22 116,4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-23 668,9  </w:t>
            </w:r>
          </w:p>
        </w:tc>
      </w:tr>
      <w:tr w:rsidR="00C74DAD" w:rsidRPr="00C74DAD" w:rsidTr="00EC1F17">
        <w:trPr>
          <w:trHeight w:val="13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38 575,3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17 531,6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-21 043,7  </w:t>
            </w:r>
          </w:p>
        </w:tc>
      </w:tr>
      <w:tr w:rsidR="00C74DAD" w:rsidRPr="00C74DAD" w:rsidTr="00C74DAD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33 417,0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13 987,4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-19 429,6  </w:t>
            </w:r>
          </w:p>
        </w:tc>
      </w:tr>
      <w:tr w:rsidR="00C74DAD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287,9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129,67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65,9  </w:t>
            </w:r>
          </w:p>
        </w:tc>
      </w:tr>
      <w:tr w:rsidR="00C74DAD" w:rsidRPr="00C74DAD" w:rsidTr="00C74DA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3 256,3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-1 670,0  </w:t>
            </w:r>
          </w:p>
        </w:tc>
      </w:tr>
      <w:tr w:rsidR="00C74DAD" w:rsidRPr="00C74DAD" w:rsidTr="00EC1F17">
        <w:trPr>
          <w:trHeight w:val="8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C74DAD" w:rsidRPr="00C74DAD" w:rsidTr="00EC1F17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C74DAD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4 584,8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63,59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-2 625,2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4 509,4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-2 490,6  </w:t>
            </w:r>
          </w:p>
        </w:tc>
      </w:tr>
      <w:tr w:rsidR="00C74DAD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-134,6  </w:t>
            </w:r>
          </w:p>
        </w:tc>
      </w:tr>
      <w:tr w:rsidR="00C74DAD" w:rsidRPr="00C74DAD" w:rsidTr="00EC1F17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4 486,3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-12 513,7  </w:t>
            </w:r>
          </w:p>
        </w:tc>
      </w:tr>
      <w:tr w:rsidR="00C74DAD" w:rsidRPr="00C74DAD" w:rsidTr="00EC1F17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4 486,3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-12 513,7  </w:t>
            </w:r>
          </w:p>
        </w:tc>
      </w:tr>
      <w:tr w:rsidR="00C74DAD" w:rsidRPr="00C74DAD" w:rsidTr="00EC1F17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1 540,4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220,37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841,4  </w:t>
            </w:r>
          </w:p>
        </w:tc>
      </w:tr>
      <w:tr w:rsidR="00C74DAD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</w:tr>
      <w:tr w:rsidR="00C74DAD" w:rsidRPr="00C74DAD" w:rsidTr="00C74DAD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1 508,4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215,80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809,4  </w:t>
            </w:r>
          </w:p>
        </w:tc>
      </w:tr>
      <w:tr w:rsidR="00C74DAD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22 641,8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1 291,7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-21 350,0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415,5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-1 746,4  </w:t>
            </w:r>
          </w:p>
        </w:tc>
      </w:tr>
      <w:tr w:rsidR="00C74DAD" w:rsidRPr="00C74DAD" w:rsidTr="00C74DA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20 479,9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876,3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-19 603,6  </w:t>
            </w:r>
          </w:p>
        </w:tc>
      </w:tr>
      <w:tr w:rsidR="00C74DAD" w:rsidRPr="00C74DAD" w:rsidTr="00C74DA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659,0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-36,0  </w:t>
            </w:r>
          </w:p>
        </w:tc>
      </w:tr>
      <w:tr w:rsidR="00C74DAD" w:rsidRPr="00C74DAD" w:rsidTr="00C74DAD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170,81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2,1  </w:t>
            </w:r>
          </w:p>
        </w:tc>
      </w:tr>
      <w:tr w:rsidR="00C74DAD" w:rsidRPr="00C74DAD" w:rsidTr="00C74DAD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73,5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-51,5  </w:t>
            </w:r>
          </w:p>
        </w:tc>
      </w:tr>
      <w:tr w:rsidR="00C74DAD" w:rsidRPr="00C74DAD" w:rsidTr="00C74DAD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95,83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-0,3  </w:t>
            </w:r>
          </w:p>
        </w:tc>
      </w:tr>
      <w:tr w:rsidR="00C74DAD" w:rsidRPr="00C74DAD" w:rsidTr="00C74DAD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-10,0  </w:t>
            </w:r>
          </w:p>
        </w:tc>
      </w:tr>
      <w:tr w:rsidR="00C74DAD" w:rsidRPr="00C74DAD" w:rsidTr="00C74DAD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-2,0  </w:t>
            </w:r>
          </w:p>
        </w:tc>
      </w:tr>
      <w:tr w:rsidR="00C74DAD" w:rsidRPr="00C74DAD" w:rsidTr="00C74DA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122,3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111,19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12,3  </w:t>
            </w:r>
          </w:p>
        </w:tc>
      </w:tr>
      <w:tr w:rsidR="00C74DAD" w:rsidRPr="00C74DAD" w:rsidTr="00C74DAD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1645,00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30,9  </w:t>
            </w:r>
          </w:p>
        </w:tc>
      </w:tr>
      <w:tr w:rsidR="00C74DAD" w:rsidRPr="00C74DAD" w:rsidTr="00C74DAD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-4,2  </w:t>
            </w:r>
          </w:p>
        </w:tc>
      </w:tr>
      <w:tr w:rsidR="00C74DAD" w:rsidRPr="00C74DAD" w:rsidTr="00C74DAD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-56,8  </w:t>
            </w:r>
          </w:p>
        </w:tc>
      </w:tr>
      <w:tr w:rsidR="00C74DAD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-5,4  </w:t>
            </w:r>
          </w:p>
        </w:tc>
      </w:tr>
      <w:tr w:rsidR="00C74DAD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-42,8  </w:t>
            </w:r>
          </w:p>
        </w:tc>
      </w:tr>
      <w:tr w:rsidR="00C74DAD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179,2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255,93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109,2  </w:t>
            </w:r>
          </w:p>
        </w:tc>
      </w:tr>
      <w:tr w:rsidR="00C74DAD" w:rsidRPr="00C74DAD" w:rsidTr="00C74DAD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26,52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-69,1  </w:t>
            </w:r>
          </w:p>
        </w:tc>
      </w:tr>
      <w:tr w:rsidR="00C74DAD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-14,2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-14,2  </w:t>
            </w:r>
          </w:p>
        </w:tc>
      </w:tr>
      <w:tr w:rsidR="00C74DAD" w:rsidRPr="00C74DAD" w:rsidTr="00C74DA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1 210 110,4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794 716,1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65,67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-415 394,3  </w:t>
            </w:r>
          </w:p>
        </w:tc>
      </w:tr>
      <w:tr w:rsidR="00C74DAD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1 209 789,3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801 518,7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66,25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-408 270,7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363 100,0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211 806,0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58,33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-151 294,0  </w:t>
            </w:r>
          </w:p>
        </w:tc>
      </w:tr>
      <w:tr w:rsidR="00C74DAD" w:rsidRPr="00C74DAD" w:rsidTr="00EC1F17">
        <w:trPr>
          <w:trHeight w:val="6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285 816,0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166 726,0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-119 090,0  </w:t>
            </w:r>
          </w:p>
        </w:tc>
      </w:tr>
      <w:tr w:rsidR="00C74DA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77 284,0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45 080,0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-32 204,0  </w:t>
            </w:r>
          </w:p>
        </w:tc>
      </w:tr>
      <w:tr w:rsidR="00C74DAD" w:rsidRPr="00C74DAD" w:rsidTr="00C74DA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149 841,4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52 172,8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34,82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-97 668,6  </w:t>
            </w:r>
          </w:p>
        </w:tc>
      </w:tr>
      <w:tr w:rsidR="00C74DAD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-49 500,0  </w:t>
            </w:r>
          </w:p>
        </w:tc>
      </w:tr>
      <w:tr w:rsidR="00C74DAD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EC1F17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-50,0  </w:t>
            </w:r>
          </w:p>
        </w:tc>
      </w:tr>
      <w:tr w:rsidR="00C74DAD" w:rsidRPr="00C74DAD" w:rsidTr="00EC1F17">
        <w:trPr>
          <w:trHeight w:val="6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29 400,0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17 690,0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-11 710,0  </w:t>
            </w:r>
          </w:p>
        </w:tc>
      </w:tr>
      <w:tr w:rsidR="00C74DA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70 283,4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33 874,8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-36 408,6  </w:t>
            </w:r>
          </w:p>
        </w:tc>
      </w:tr>
      <w:tr w:rsidR="00C74DAD" w:rsidRPr="00C74DAD" w:rsidTr="00C74DAD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644 586,5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464 106,0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72,00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-180 480,5  </w:t>
            </w:r>
          </w:p>
        </w:tc>
      </w:tr>
      <w:tr w:rsidR="00C74DAD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24 116,2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14 386,7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-9 729,5  </w:t>
            </w:r>
          </w:p>
        </w:tc>
      </w:tr>
      <w:tr w:rsidR="00C74DAD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101 707,5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69 897,9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68,72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-31 809,6  </w:t>
            </w:r>
          </w:p>
        </w:tc>
      </w:tr>
      <w:tr w:rsidR="00C74DA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112,5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-147,5  </w:t>
            </w:r>
          </w:p>
        </w:tc>
      </w:tr>
      <w:tr w:rsidR="00C74DAD" w:rsidRPr="00C74DAD" w:rsidTr="00C74DAD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35 467,7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21 827,3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-13 640,4  </w:t>
            </w:r>
          </w:p>
        </w:tc>
      </w:tr>
      <w:tr w:rsidR="00C74DAD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203,6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95,91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-8,7  </w:t>
            </w:r>
          </w:p>
        </w:tc>
      </w:tr>
      <w:tr w:rsidR="00C74DAD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482 822,8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357 678,0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-125 144,8  </w:t>
            </w:r>
          </w:p>
        </w:tc>
      </w:tr>
      <w:tr w:rsidR="00C74DAD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52 261,4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73 433,9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140,51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21 172,5  </w:t>
            </w:r>
          </w:p>
        </w:tc>
      </w:tr>
      <w:tr w:rsidR="00C74DA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20 530,0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13 176,5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64,18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-7 353,5  </w:t>
            </w:r>
          </w:p>
        </w:tc>
      </w:tr>
      <w:tr w:rsidR="00C74DA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31 731,4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60 257,4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28 526,0  </w:t>
            </w:r>
          </w:p>
        </w:tc>
      </w:tr>
      <w:tr w:rsidR="00C74DA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C74DAD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-7123,6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proofErr w:type="spellStart"/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-7 123,6  </w:t>
            </w:r>
          </w:p>
        </w:tc>
      </w:tr>
      <w:tr w:rsidR="00C74DAD" w:rsidRPr="00C74DAD" w:rsidTr="00C74DAD">
        <w:trPr>
          <w:trHeight w:val="36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1 788 785,6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1 112 992,0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62,22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-675 793,6  </w:t>
            </w:r>
          </w:p>
        </w:tc>
      </w:tr>
    </w:tbl>
    <w:p w:rsidR="00ED31EF" w:rsidRDefault="00ED31E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2D623F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городского округа по состоянию на 01.08.2022 года</w:t>
      </w:r>
      <w:r>
        <w:rPr>
          <w:lang w:val="ru-RU"/>
        </w:rPr>
        <w:t xml:space="preserve">       </w:t>
      </w: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2D623F" w:rsidTr="002D623F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623F" w:rsidTr="002D623F">
        <w:trPr>
          <w:trHeight w:val="230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125 933,47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69 055,08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54,83%</w:t>
            </w:r>
          </w:p>
        </w:tc>
      </w:tr>
      <w:tr w:rsidR="002D623F" w:rsidTr="002D623F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2 411,30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1 024,09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42,47%</w:t>
            </w:r>
          </w:p>
        </w:tc>
      </w:tr>
      <w:tr w:rsidR="002D623F" w:rsidTr="002D623F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5 916,46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3 179,90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53,75%</w:t>
            </w:r>
          </w:p>
        </w:tc>
      </w:tr>
      <w:tr w:rsidR="002D623F" w:rsidTr="002D623F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43 490,90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24 784,09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56,99%</w:t>
            </w:r>
          </w:p>
        </w:tc>
      </w:tr>
      <w:tr w:rsidR="002D623F" w:rsidTr="002D623F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112,49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43,27%</w:t>
            </w:r>
          </w:p>
        </w:tc>
      </w:tr>
      <w:tr w:rsidR="002D623F" w:rsidTr="002D623F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17 501,50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9 907,85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56,61%</w:t>
            </w:r>
          </w:p>
        </w:tc>
      </w:tr>
      <w:tr w:rsidR="002D623F" w:rsidTr="002D623F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2D623F" w:rsidTr="002D623F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51 303,31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25 996,66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50,67%</w:t>
            </w:r>
          </w:p>
        </w:tc>
      </w:tr>
      <w:tr w:rsidR="002D623F" w:rsidTr="002D623F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5 505,17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53,98%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50,00%</w:t>
            </w:r>
          </w:p>
        </w:tc>
      </w:tr>
      <w:tr w:rsidR="002D623F" w:rsidTr="002D623F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9 551,20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5 212,87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54,58%</w:t>
            </w:r>
          </w:p>
        </w:tc>
      </w:tr>
      <w:tr w:rsidR="002D623F" w:rsidTr="002D623F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238,90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44,24%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119 264,14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50 563,59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42,40%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1 772,20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167,28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9,44%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25,00%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3 630,75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52,85%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108 338,64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45 685,56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42,17%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476,44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94,35%</w:t>
            </w:r>
          </w:p>
        </w:tc>
      </w:tr>
      <w:tr w:rsidR="002D623F" w:rsidTr="002D623F">
        <w:trPr>
          <w:trHeight w:val="30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403,55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41,25%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209 880,60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70 184,86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33,44%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13 039,00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6 224,02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47,73%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45 696,60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8 220,38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17,99%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106 527,50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46 457,75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43,61%</w:t>
            </w:r>
          </w:p>
        </w:tc>
      </w:tr>
      <w:tr w:rsidR="002D623F" w:rsidTr="002D623F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44 617,50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9 282,70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20,81%</w:t>
            </w:r>
          </w:p>
        </w:tc>
      </w:tr>
      <w:tr w:rsidR="002D623F" w:rsidTr="002D623F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261,31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13,54%</w:t>
            </w:r>
          </w:p>
        </w:tc>
      </w:tr>
      <w:tr w:rsidR="002D623F" w:rsidTr="002D623F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1 930,00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261,31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13,54%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996 303,54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582 206,00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58,44%</w:t>
            </w:r>
          </w:p>
        </w:tc>
      </w:tr>
      <w:tr w:rsidR="002D623F" w:rsidTr="002D623F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326 803,60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183 506,11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56,15%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467 932,91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278 714,96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59,56%</w:t>
            </w:r>
          </w:p>
        </w:tc>
      </w:tr>
      <w:tr w:rsidR="002D623F" w:rsidTr="002D623F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99 697,74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60 146,49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60,33%</w:t>
            </w:r>
          </w:p>
        </w:tc>
      </w:tr>
      <w:tr w:rsidR="002D623F" w:rsidTr="002D623F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151,40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51,34%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49 557,90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31 924,86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64,42%</w:t>
            </w:r>
          </w:p>
        </w:tc>
      </w:tr>
      <w:tr w:rsidR="002D623F" w:rsidTr="002D623F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52 016,49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27 762,18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53,37%</w:t>
            </w:r>
          </w:p>
        </w:tc>
      </w:tr>
      <w:tr w:rsidR="002D623F" w:rsidTr="002D623F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102 706,06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62 451,90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60,81%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83 131,06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51 379,46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61,81%</w:t>
            </w:r>
          </w:p>
        </w:tc>
      </w:tr>
      <w:tr w:rsidR="002D623F" w:rsidTr="002D623F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19 575,00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11 072,44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56,56%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177 986,53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110 460,98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62,06%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5 888,88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56,15%</w:t>
            </w:r>
          </w:p>
        </w:tc>
      </w:tr>
      <w:tr w:rsidR="002D623F" w:rsidTr="002D623F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155 020,99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97 473,21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62,88%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4 397,44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2 721,50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61,89%</w:t>
            </w:r>
          </w:p>
        </w:tc>
      </w:tr>
      <w:tr w:rsidR="002D623F" w:rsidTr="002D623F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8 080,81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4 377,39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54,17%</w:t>
            </w:r>
          </w:p>
        </w:tc>
      </w:tr>
      <w:tr w:rsidR="002D623F" w:rsidTr="002D623F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74 438,59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42 979,85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57,74%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57 700,69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32 322,95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56,02%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135,19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26,54%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16 228,50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10 521,71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64,83%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1 701,00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1 072,85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63,07%</w:t>
            </w:r>
          </w:p>
        </w:tc>
      </w:tr>
      <w:tr w:rsidR="002D623F" w:rsidTr="002D623F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275,50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55,88%</w:t>
            </w:r>
          </w:p>
        </w:tc>
      </w:tr>
      <w:tr w:rsidR="002D623F" w:rsidTr="002D623F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797,35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66,01%</w:t>
            </w:r>
          </w:p>
        </w:tc>
      </w:tr>
      <w:tr w:rsidR="002D623F" w:rsidTr="002D623F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23,98%</w:t>
            </w:r>
          </w:p>
        </w:tc>
      </w:tr>
      <w:tr w:rsidR="002D623F" w:rsidTr="002D623F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23F" w:rsidRDefault="002D623F" w:rsidP="002D623F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Default="002D623F" w:rsidP="002D623F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color w:val="000000"/>
                <w:sz w:val="20"/>
                <w:szCs w:val="20"/>
              </w:rPr>
              <w:t>23,98%</w:t>
            </w:r>
          </w:p>
        </w:tc>
      </w:tr>
      <w:tr w:rsidR="002D623F" w:rsidTr="002D623F">
        <w:trPr>
          <w:trHeight w:val="42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1 820 391,93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994 753,57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D623F" w:rsidRPr="00893D62" w:rsidRDefault="002D623F" w:rsidP="002D623F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893D62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54,65%</w:t>
            </w:r>
          </w:p>
        </w:tc>
      </w:tr>
    </w:tbl>
    <w:p w:rsidR="002D623F" w:rsidRDefault="002D623F" w:rsidP="002D623F">
      <w:pPr>
        <w:rPr>
          <w:lang w:val="ru-RU"/>
        </w:rPr>
      </w:pPr>
      <w:r>
        <w:rPr>
          <w:lang w:val="ru-RU"/>
        </w:rPr>
        <w:t xml:space="preserve">  </w:t>
      </w: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lastRenderedPageBreak/>
        <w:t xml:space="preserve">         Информация об исполнении бюджета Североуральского городского округа по источникам внутреннего дефицита бюджета на 01.08.2022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D623F" w:rsidTr="002D623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31 606,36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-118 238,4</w:t>
            </w:r>
            <w:r w:rsidR="00A13D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-4 925,6</w:t>
            </w:r>
            <w:r w:rsidR="00A13D7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-4 925,6</w:t>
            </w:r>
            <w:r w:rsidR="00A13D75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40 383,12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-113 312,85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-1 813 785,57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-1 127 585,32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D623F" w:rsidTr="002D623F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1 854 168,69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1 014 272,47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2D623F" w:rsidRPr="002D623F" w:rsidTr="002D623F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lastRenderedPageBreak/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2D623F" w:rsidRPr="002D623F" w:rsidTr="002D623F">
        <w:trPr>
          <w:trHeight w:val="70"/>
        </w:trPr>
        <w:tc>
          <w:tcPr>
            <w:tcW w:w="8722" w:type="dxa"/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D623F" w:rsidTr="002D623F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D623F" w:rsidTr="002D623F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01.08.2022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D623F" w:rsidRDefault="002D623F" w:rsidP="002D623F">
      <w:pPr>
        <w:rPr>
          <w:lang w:val="ru-RU"/>
        </w:rPr>
      </w:pPr>
    </w:p>
    <w:p w:rsidR="002D623F" w:rsidRPr="002D623F" w:rsidRDefault="002D623F" w:rsidP="00C74DAD">
      <w:pPr>
        <w:rPr>
          <w:lang w:val="ru-RU"/>
        </w:rPr>
      </w:pPr>
    </w:p>
    <w:sectPr w:rsidR="002D623F" w:rsidRPr="002D623F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A1957"/>
    <w:rsid w:val="000E531A"/>
    <w:rsid w:val="00125D6A"/>
    <w:rsid w:val="0021500E"/>
    <w:rsid w:val="002D623F"/>
    <w:rsid w:val="004645B1"/>
    <w:rsid w:val="00490A7E"/>
    <w:rsid w:val="007801B4"/>
    <w:rsid w:val="00810122"/>
    <w:rsid w:val="00942F38"/>
    <w:rsid w:val="00A13D75"/>
    <w:rsid w:val="00A153DB"/>
    <w:rsid w:val="00A30656"/>
    <w:rsid w:val="00B55CF9"/>
    <w:rsid w:val="00C739B2"/>
    <w:rsid w:val="00C74DAD"/>
    <w:rsid w:val="00CD78FE"/>
    <w:rsid w:val="00E401DE"/>
    <w:rsid w:val="00EC1F17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8</cp:revision>
  <cp:lastPrinted>2022-07-08T04:18:00Z</cp:lastPrinted>
  <dcterms:created xsi:type="dcterms:W3CDTF">2022-02-08T03:25:00Z</dcterms:created>
  <dcterms:modified xsi:type="dcterms:W3CDTF">2022-08-11T06:00:00Z</dcterms:modified>
</cp:coreProperties>
</file>