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3" w:rsidRPr="0054314C" w:rsidRDefault="003D4963" w:rsidP="003D4963">
      <w:pPr>
        <w:pStyle w:val="ConsPlusTitlePage"/>
        <w:jc w:val="center"/>
        <w:rPr>
          <w:rFonts w:ascii="PT Astra Serif" w:hAnsi="PT Astra Serif"/>
          <w:b/>
          <w:sz w:val="36"/>
          <w:szCs w:val="36"/>
        </w:rPr>
      </w:pPr>
      <w:r w:rsidRPr="0054314C">
        <w:rPr>
          <w:rFonts w:ascii="PT Astra Serif" w:hAnsi="PT Astra Serif"/>
          <w:b/>
          <w:sz w:val="36"/>
          <w:szCs w:val="36"/>
        </w:rPr>
        <w:t>ПРОЕКТ</w:t>
      </w:r>
    </w:p>
    <w:p w:rsidR="003D4963" w:rsidRPr="0054314C" w:rsidRDefault="003D4963" w:rsidP="003D4963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3D4963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54314C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3D4963" w:rsidRPr="0054314C" w:rsidRDefault="003D4963" w:rsidP="003D496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3D496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4314C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3D4963" w:rsidRPr="0054314C" w:rsidTr="00A36442">
        <w:trPr>
          <w:trHeight w:val="442"/>
        </w:trPr>
        <w:tc>
          <w:tcPr>
            <w:tcW w:w="3379" w:type="dxa"/>
          </w:tcPr>
          <w:p w:rsidR="003D4963" w:rsidRPr="0054314C" w:rsidRDefault="003D4963" w:rsidP="00A3644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54314C">
              <w:rPr>
                <w:rFonts w:ascii="PT Astra Serif" w:hAnsi="PT Astra Serif" w:cs="Times New Roman"/>
                <w:b w:val="0"/>
                <w:sz w:val="28"/>
                <w:szCs w:val="28"/>
              </w:rPr>
              <w:t>__________________</w:t>
            </w:r>
          </w:p>
        </w:tc>
        <w:tc>
          <w:tcPr>
            <w:tcW w:w="3379" w:type="dxa"/>
          </w:tcPr>
          <w:p w:rsidR="003D4963" w:rsidRPr="0054314C" w:rsidRDefault="003D4963" w:rsidP="00A36442">
            <w:pPr>
              <w:pStyle w:val="ConsPlusTitle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D4963" w:rsidRPr="0054314C" w:rsidRDefault="003D4963" w:rsidP="00A36442">
            <w:pPr>
              <w:pStyle w:val="ConsPlusTitle"/>
              <w:jc w:val="right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54314C">
              <w:rPr>
                <w:rFonts w:ascii="PT Astra Serif" w:hAnsi="PT Astra Serif" w:cs="Times New Roman"/>
                <w:b w:val="0"/>
                <w:sz w:val="28"/>
                <w:szCs w:val="28"/>
              </w:rPr>
              <w:t>№__________</w:t>
            </w:r>
          </w:p>
        </w:tc>
      </w:tr>
      <w:tr w:rsidR="003D4963" w:rsidRPr="00E47540" w:rsidTr="00A36442">
        <w:tc>
          <w:tcPr>
            <w:tcW w:w="3379" w:type="dxa"/>
          </w:tcPr>
          <w:p w:rsidR="003D4963" w:rsidRPr="00E47540" w:rsidRDefault="003D4963" w:rsidP="00A3644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D4963" w:rsidRPr="00E47540" w:rsidRDefault="003D4963" w:rsidP="00A36442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E47540">
              <w:rPr>
                <w:rFonts w:ascii="PT Astra Serif" w:hAnsi="PT Astra Serif" w:cs="Times New Roman"/>
                <w:b w:val="0"/>
                <w:sz w:val="28"/>
                <w:szCs w:val="28"/>
              </w:rPr>
              <w:t>г</w:t>
            </w:r>
            <w:proofErr w:type="gramStart"/>
            <w:r w:rsidRPr="00E47540">
              <w:rPr>
                <w:rFonts w:ascii="PT Astra Serif" w:hAnsi="PT Astra Serif" w:cs="Times New Roman"/>
                <w:b w:val="0"/>
                <w:sz w:val="28"/>
                <w:szCs w:val="28"/>
              </w:rPr>
              <w:t>.С</w:t>
            </w:r>
            <w:proofErr w:type="gramEnd"/>
            <w:r w:rsidRPr="00E47540">
              <w:rPr>
                <w:rFonts w:ascii="PT Astra Serif" w:hAnsi="PT Astra Serif" w:cs="Times New Roman"/>
                <w:b w:val="0"/>
                <w:sz w:val="28"/>
                <w:szCs w:val="28"/>
              </w:rPr>
              <w:t>евероуральск</w:t>
            </w:r>
          </w:p>
        </w:tc>
        <w:tc>
          <w:tcPr>
            <w:tcW w:w="3379" w:type="dxa"/>
          </w:tcPr>
          <w:p w:rsidR="003D4963" w:rsidRPr="00E47540" w:rsidRDefault="003D4963" w:rsidP="00A36442">
            <w:pPr>
              <w:pStyle w:val="ConsPlusTitle"/>
              <w:jc w:val="right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</w:tbl>
    <w:p w:rsidR="003D4963" w:rsidRPr="00E47540" w:rsidRDefault="003D4963" w:rsidP="003D496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D4963" w:rsidRPr="00E47540" w:rsidRDefault="003D4963" w:rsidP="003D496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47540">
        <w:rPr>
          <w:rFonts w:ascii="PT Astra Serif" w:hAnsi="PT Astra Serif"/>
          <w:sz w:val="28"/>
          <w:szCs w:val="28"/>
        </w:rPr>
        <w:t xml:space="preserve">О </w:t>
      </w:r>
      <w:r w:rsidR="00E47540" w:rsidRPr="00E47540">
        <w:rPr>
          <w:rFonts w:ascii="PT Astra Serif" w:hAnsi="PT Astra Serif"/>
          <w:sz w:val="28"/>
          <w:szCs w:val="28"/>
        </w:rPr>
        <w:t xml:space="preserve">Комиссии по формированию итогов оценки эффективности налоговых расходов </w:t>
      </w:r>
      <w:r w:rsidRPr="00E47540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</w:p>
    <w:p w:rsidR="003D4963" w:rsidRDefault="003D4963" w:rsidP="003D4963">
      <w:pPr>
        <w:pStyle w:val="ConsPlusNormal"/>
        <w:rPr>
          <w:rFonts w:ascii="PT Astra Serif" w:hAnsi="PT Astra Serif"/>
          <w:sz w:val="28"/>
          <w:szCs w:val="28"/>
        </w:rPr>
      </w:pPr>
    </w:p>
    <w:p w:rsidR="00B55093" w:rsidRPr="00E47540" w:rsidRDefault="00B55093" w:rsidP="003D4963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293DA9" w:rsidRDefault="00E47540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47540">
        <w:rPr>
          <w:rFonts w:ascii="PT Astra Serif" w:hAnsi="PT Astra Serif"/>
          <w:sz w:val="28"/>
          <w:szCs w:val="28"/>
        </w:rPr>
        <w:t xml:space="preserve">В </w:t>
      </w:r>
      <w:r w:rsidRPr="00293DA9">
        <w:rPr>
          <w:rFonts w:ascii="PT Astra Serif" w:hAnsi="PT Astra Serif"/>
          <w:sz w:val="28"/>
          <w:szCs w:val="28"/>
        </w:rPr>
        <w:t>соответствии со статьей 174.3 Бюджетного кодекса Российской Федерации</w:t>
      </w:r>
      <w:r w:rsidR="003D4963" w:rsidRPr="00293DA9">
        <w:rPr>
          <w:rFonts w:ascii="PT Astra Serif" w:hAnsi="PT Astra Serif"/>
          <w:sz w:val="28"/>
          <w:szCs w:val="28"/>
        </w:rPr>
        <w:t xml:space="preserve"> Администрация Североуральского городского округа </w:t>
      </w:r>
    </w:p>
    <w:p w:rsidR="003D4963" w:rsidRPr="00293DA9" w:rsidRDefault="003D4963" w:rsidP="00293DA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293DA9">
        <w:rPr>
          <w:rFonts w:ascii="PT Astra Serif" w:hAnsi="PT Astra Serif"/>
          <w:sz w:val="28"/>
          <w:szCs w:val="28"/>
        </w:rPr>
        <w:t>ПОСТАНОВЛЯЕТ:</w:t>
      </w:r>
    </w:p>
    <w:p w:rsidR="003D4963" w:rsidRPr="00293DA9" w:rsidRDefault="003D496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93DA9">
        <w:rPr>
          <w:rFonts w:ascii="PT Astra Serif" w:hAnsi="PT Astra Serif"/>
          <w:sz w:val="28"/>
          <w:szCs w:val="28"/>
        </w:rPr>
        <w:t>1. Утвердить:</w:t>
      </w:r>
    </w:p>
    <w:p w:rsidR="003D4963" w:rsidRPr="00E47540" w:rsidRDefault="003D4963" w:rsidP="00293DA9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E47540">
        <w:rPr>
          <w:rFonts w:ascii="PT Astra Serif" w:hAnsi="PT Astra Serif"/>
          <w:b w:val="0"/>
          <w:sz w:val="28"/>
          <w:szCs w:val="28"/>
        </w:rPr>
        <w:t xml:space="preserve">1) </w:t>
      </w:r>
      <w:hyperlink w:anchor="P39" w:history="1">
        <w:r w:rsidRPr="00E47540">
          <w:rPr>
            <w:rFonts w:ascii="PT Astra Serif" w:hAnsi="PT Astra Serif"/>
            <w:b w:val="0"/>
            <w:sz w:val="28"/>
            <w:szCs w:val="28"/>
          </w:rPr>
          <w:t>Положение</w:t>
        </w:r>
      </w:hyperlink>
      <w:r w:rsidRPr="00E47540">
        <w:rPr>
          <w:rFonts w:ascii="PT Astra Serif" w:hAnsi="PT Astra Serif"/>
          <w:b w:val="0"/>
          <w:sz w:val="28"/>
          <w:szCs w:val="28"/>
        </w:rPr>
        <w:t xml:space="preserve"> о </w:t>
      </w:r>
      <w:r w:rsidR="00E47540" w:rsidRPr="00E47540">
        <w:rPr>
          <w:rFonts w:ascii="PT Astra Serif" w:hAnsi="PT Astra Serif"/>
          <w:b w:val="0"/>
          <w:sz w:val="28"/>
          <w:szCs w:val="28"/>
        </w:rPr>
        <w:t>Комиссии по формированию итогов оценки эффективности налоговых расходов Североуральского городского округа</w:t>
      </w:r>
      <w:r w:rsidRPr="00E47540">
        <w:rPr>
          <w:rFonts w:ascii="PT Astra Serif" w:hAnsi="PT Astra Serif"/>
          <w:b w:val="0"/>
          <w:sz w:val="28"/>
          <w:szCs w:val="28"/>
        </w:rPr>
        <w:t xml:space="preserve"> (прилагается);</w:t>
      </w:r>
    </w:p>
    <w:p w:rsidR="003D4963" w:rsidRPr="00E47540" w:rsidRDefault="003D4963" w:rsidP="00293DA9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E47540">
        <w:rPr>
          <w:rFonts w:ascii="PT Astra Serif" w:hAnsi="PT Astra Serif"/>
          <w:b w:val="0"/>
          <w:sz w:val="28"/>
          <w:szCs w:val="28"/>
        </w:rPr>
        <w:t xml:space="preserve">2) </w:t>
      </w:r>
      <w:hyperlink w:anchor="P96" w:history="1">
        <w:r w:rsidR="00293DA9">
          <w:rPr>
            <w:rFonts w:ascii="PT Astra Serif" w:hAnsi="PT Astra Serif"/>
            <w:b w:val="0"/>
            <w:sz w:val="28"/>
            <w:szCs w:val="28"/>
          </w:rPr>
          <w:t>с</w:t>
        </w:r>
        <w:r w:rsidRPr="00E47540">
          <w:rPr>
            <w:rFonts w:ascii="PT Astra Serif" w:hAnsi="PT Astra Serif"/>
            <w:b w:val="0"/>
            <w:sz w:val="28"/>
            <w:szCs w:val="28"/>
          </w:rPr>
          <w:t>остав</w:t>
        </w:r>
      </w:hyperlink>
      <w:r w:rsidRPr="00E47540">
        <w:rPr>
          <w:rFonts w:ascii="PT Astra Serif" w:hAnsi="PT Astra Serif"/>
          <w:b w:val="0"/>
          <w:sz w:val="28"/>
          <w:szCs w:val="28"/>
        </w:rPr>
        <w:t xml:space="preserve"> </w:t>
      </w:r>
      <w:r w:rsidR="00E47540" w:rsidRPr="00E47540">
        <w:rPr>
          <w:rFonts w:ascii="PT Astra Serif" w:hAnsi="PT Astra Serif"/>
          <w:b w:val="0"/>
          <w:sz w:val="28"/>
          <w:szCs w:val="28"/>
        </w:rPr>
        <w:t xml:space="preserve">Комиссии по формированию итогов оценки эффективности налоговых расходов Североуральского городского округа </w:t>
      </w:r>
      <w:r w:rsidRPr="00E47540">
        <w:rPr>
          <w:rFonts w:ascii="PT Astra Serif" w:hAnsi="PT Astra Serif"/>
          <w:b w:val="0"/>
          <w:sz w:val="28"/>
          <w:szCs w:val="28"/>
        </w:rPr>
        <w:t>(прилагается);</w:t>
      </w:r>
    </w:p>
    <w:p w:rsidR="003D4963" w:rsidRPr="00E47540" w:rsidRDefault="003D496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47540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E4754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47540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E47540" w:rsidRPr="00E47540">
        <w:rPr>
          <w:rFonts w:ascii="PT Astra Serif" w:hAnsi="PT Astra Serif"/>
          <w:sz w:val="28"/>
          <w:szCs w:val="28"/>
        </w:rPr>
        <w:t>оставляю за собой.</w:t>
      </w:r>
    </w:p>
    <w:p w:rsidR="003D4963" w:rsidRPr="00E47540" w:rsidRDefault="00E47540" w:rsidP="00293DA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E47540">
        <w:rPr>
          <w:rFonts w:ascii="PT Astra Serif" w:hAnsi="PT Astra Serif"/>
          <w:sz w:val="28"/>
          <w:szCs w:val="28"/>
          <w:lang w:val="ru-RU"/>
        </w:rPr>
        <w:t>4</w:t>
      </w:r>
      <w:r w:rsidR="003D4963" w:rsidRPr="00E47540">
        <w:rPr>
          <w:rFonts w:ascii="PT Astra Serif" w:hAnsi="PT Astra Serif"/>
          <w:sz w:val="28"/>
          <w:szCs w:val="28"/>
          <w:lang w:val="ru-RU"/>
        </w:rPr>
        <w:t xml:space="preserve">. Настоящее постановление опубликовать в газете «Наше слово» и </w:t>
      </w:r>
      <w:r w:rsidR="003D4963" w:rsidRPr="00E47540">
        <w:rPr>
          <w:rFonts w:ascii="PT Astra Serif" w:hAnsi="PT Astra Serif" w:cs="PT Astra Serif"/>
          <w:sz w:val="28"/>
          <w:szCs w:val="28"/>
          <w:lang w:val="ru-RU" w:eastAsia="ru-RU" w:bidi="ar-SA"/>
        </w:rPr>
        <w:t>разместить на официальном сайте Администрации Североуральского городского округа.</w:t>
      </w:r>
    </w:p>
    <w:p w:rsidR="003D4963" w:rsidRPr="0054314C" w:rsidRDefault="003D496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  <w:r w:rsidRPr="0054314C">
        <w:rPr>
          <w:rFonts w:ascii="PT Astra Serif" w:hAnsi="PT Astra Serif"/>
          <w:sz w:val="28"/>
          <w:szCs w:val="28"/>
        </w:rPr>
        <w:t>Глава</w:t>
      </w: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  <w:r w:rsidRPr="0054314C">
        <w:rPr>
          <w:rFonts w:ascii="PT Astra Serif" w:hAnsi="PT Astra Serif"/>
          <w:sz w:val="28"/>
          <w:szCs w:val="28"/>
        </w:rPr>
        <w:t xml:space="preserve"> Североуральского городского округа                 </w:t>
      </w:r>
      <w:r w:rsidR="00E47540">
        <w:rPr>
          <w:rFonts w:ascii="PT Astra Serif" w:hAnsi="PT Astra Serif"/>
          <w:sz w:val="28"/>
          <w:szCs w:val="28"/>
        </w:rPr>
        <w:t xml:space="preserve">                               С.Н.Миронова</w:t>
      </w: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E47540" w:rsidRDefault="00E47540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E47540" w:rsidRDefault="00E47540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E47540" w:rsidRDefault="00E47540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E47540" w:rsidRDefault="00E47540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E47540" w:rsidRDefault="00E47540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E47540" w:rsidRDefault="00E47540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E47540" w:rsidRDefault="00E47540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E47540" w:rsidRDefault="00E47540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B55093" w:rsidRPr="0054314C" w:rsidRDefault="00B5509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f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3D4963" w:rsidRPr="0054314C" w:rsidTr="00A36442">
        <w:tc>
          <w:tcPr>
            <w:tcW w:w="4500" w:type="dxa"/>
          </w:tcPr>
          <w:p w:rsidR="003D4963" w:rsidRPr="00B55093" w:rsidRDefault="003D4963" w:rsidP="00293DA9">
            <w:pPr>
              <w:pStyle w:val="ConsPlusNormal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55093">
              <w:rPr>
                <w:rFonts w:ascii="PT Astra Serif" w:hAnsi="PT Astra Serif"/>
                <w:sz w:val="28"/>
                <w:szCs w:val="28"/>
              </w:rPr>
              <w:lastRenderedPageBreak/>
              <w:t>Утверждено</w:t>
            </w:r>
          </w:p>
        </w:tc>
      </w:tr>
      <w:tr w:rsidR="003D4963" w:rsidRPr="00C158CB" w:rsidTr="00A36442">
        <w:tc>
          <w:tcPr>
            <w:tcW w:w="4500" w:type="dxa"/>
          </w:tcPr>
          <w:p w:rsidR="003D4963" w:rsidRPr="00B55093" w:rsidRDefault="003D496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5093">
              <w:rPr>
                <w:rFonts w:ascii="PT Astra Serif" w:hAnsi="PT Astra Serif"/>
                <w:sz w:val="28"/>
                <w:szCs w:val="28"/>
              </w:rPr>
              <w:t xml:space="preserve">постановлением Администрации </w:t>
            </w:r>
          </w:p>
          <w:p w:rsidR="003D4963" w:rsidRPr="00B55093" w:rsidRDefault="003D496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5093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</w:t>
            </w:r>
          </w:p>
        </w:tc>
      </w:tr>
      <w:tr w:rsidR="003D4963" w:rsidRPr="0054314C" w:rsidTr="00A36442">
        <w:tc>
          <w:tcPr>
            <w:tcW w:w="4500" w:type="dxa"/>
          </w:tcPr>
          <w:p w:rsidR="003D4963" w:rsidRPr="00B55093" w:rsidRDefault="00B5509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________________ №</w:t>
            </w:r>
            <w:r w:rsidR="003D4963" w:rsidRPr="00B55093">
              <w:rPr>
                <w:rFonts w:ascii="PT Astra Serif" w:hAnsi="PT Astra Serif"/>
                <w:sz w:val="28"/>
                <w:szCs w:val="28"/>
              </w:rPr>
              <w:t xml:space="preserve"> _________</w:t>
            </w:r>
          </w:p>
        </w:tc>
      </w:tr>
      <w:tr w:rsidR="003D4963" w:rsidRPr="00C158CB" w:rsidTr="00A36442">
        <w:tc>
          <w:tcPr>
            <w:tcW w:w="4500" w:type="dxa"/>
          </w:tcPr>
          <w:p w:rsidR="003D4963" w:rsidRPr="00B55093" w:rsidRDefault="003D4963" w:rsidP="00293DA9">
            <w:pPr>
              <w:pStyle w:val="ConsPlusTitle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B55093"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r w:rsidR="00E47540" w:rsidRPr="00B55093">
              <w:rPr>
                <w:rFonts w:ascii="PT Astra Serif" w:hAnsi="PT Astra Serif"/>
                <w:b w:val="0"/>
                <w:sz w:val="28"/>
                <w:szCs w:val="28"/>
              </w:rPr>
              <w:t>О Комиссии по формированию итогов оценки эффективности налоговых расходов Североуральского городского округа</w:t>
            </w:r>
            <w:r w:rsidRPr="00B55093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</w:p>
        </w:tc>
      </w:tr>
    </w:tbl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39"/>
      <w:bookmarkEnd w:id="0"/>
      <w:r w:rsidRPr="0054314C">
        <w:rPr>
          <w:rFonts w:ascii="PT Astra Serif" w:hAnsi="PT Astra Serif"/>
          <w:sz w:val="28"/>
          <w:szCs w:val="28"/>
        </w:rPr>
        <w:t xml:space="preserve">Положение о </w:t>
      </w:r>
      <w:r w:rsidR="00E47540" w:rsidRPr="00E47540">
        <w:rPr>
          <w:rFonts w:ascii="PT Astra Serif" w:hAnsi="PT Astra Serif"/>
          <w:sz w:val="28"/>
          <w:szCs w:val="28"/>
        </w:rPr>
        <w:t>Комиссии по формированию итогов оценки эффективности налоговых расходов Североуральского городского округа</w:t>
      </w: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B92BB3" w:rsidRDefault="003D496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1. Настоящее Положение определяет статус и структуру Комиссии по рассмотрению обращений о возможности установления (пролонгации) налоговых льгот (далее - Комиссия), а также утверждает задачи, функции и регламент работы Комиссии.</w:t>
      </w:r>
    </w:p>
    <w:p w:rsidR="00670F86" w:rsidRPr="00B55093" w:rsidRDefault="003D496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 xml:space="preserve">2. Комиссия </w:t>
      </w:r>
      <w:r w:rsidR="00E47540" w:rsidRPr="00B92BB3">
        <w:rPr>
          <w:rFonts w:ascii="PT Astra Serif" w:hAnsi="PT Astra Serif"/>
          <w:sz w:val="28"/>
          <w:szCs w:val="28"/>
        </w:rPr>
        <w:t xml:space="preserve">является </w:t>
      </w:r>
      <w:r w:rsidR="00E47540" w:rsidRPr="00B55093">
        <w:rPr>
          <w:rFonts w:ascii="PT Astra Serif" w:hAnsi="PT Astra Serif"/>
          <w:sz w:val="28"/>
          <w:szCs w:val="28"/>
        </w:rPr>
        <w:t xml:space="preserve">координационным органом, образованным в целях </w:t>
      </w:r>
      <w:proofErr w:type="gramStart"/>
      <w:r w:rsidR="00E47540" w:rsidRPr="00B55093">
        <w:rPr>
          <w:rFonts w:ascii="PT Astra Serif" w:hAnsi="PT Astra Serif"/>
          <w:sz w:val="28"/>
          <w:szCs w:val="28"/>
        </w:rPr>
        <w:t>формирования итогов оценки эффективности налоговых расходов</w:t>
      </w:r>
      <w:proofErr w:type="gramEnd"/>
      <w:r w:rsidR="00E47540" w:rsidRPr="00B55093">
        <w:rPr>
          <w:rFonts w:ascii="PT Astra Serif" w:hAnsi="PT Astra Serif"/>
          <w:sz w:val="28"/>
          <w:szCs w:val="28"/>
        </w:rPr>
        <w:t xml:space="preserve"> Североуральского городского округа, и увеличения налоговых поступлений в бюджет Североуральского городского округа.</w:t>
      </w:r>
    </w:p>
    <w:p w:rsidR="003D4963" w:rsidRPr="00B55093" w:rsidRDefault="003D496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3. Комиссия является совещательным органом, образуемым Администрацией Североуральского городского округа.</w:t>
      </w:r>
    </w:p>
    <w:p w:rsidR="00670F86" w:rsidRPr="00B55093" w:rsidRDefault="00670F86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4. В заседаниях Комиссии могут принимать участие также представители федеральных органов исполнительной власти, иных органов государственной власти, органов местного самоуправления Североуральского городского округа.</w:t>
      </w:r>
    </w:p>
    <w:p w:rsidR="003D496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5</w:t>
      </w:r>
      <w:r w:rsidR="003D4963" w:rsidRPr="00B55093">
        <w:rPr>
          <w:rFonts w:ascii="PT Astra Serif" w:hAnsi="PT Astra Serif"/>
          <w:sz w:val="28"/>
          <w:szCs w:val="28"/>
        </w:rPr>
        <w:t xml:space="preserve">. Организационное обеспечение деятельности Комиссии и экспертно-аналитическое сопровождение вопросов, относящихся к компетенции Комиссии, осуществляется отделом экономики и потребительского рынка Администрации Североуральского городского округа (далее – Отдел экономики). </w:t>
      </w:r>
    </w:p>
    <w:p w:rsidR="003D496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6</w:t>
      </w:r>
      <w:r w:rsidR="003D4963" w:rsidRPr="00B55093">
        <w:rPr>
          <w:rFonts w:ascii="PT Astra Serif" w:hAnsi="PT Astra Serif"/>
          <w:sz w:val="28"/>
          <w:szCs w:val="28"/>
        </w:rPr>
        <w:t>. Задачами Комиссии являются: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1) формирование итогов оценки эффективности налоговых расходов Североуральского городского округа;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2) рассмотрение и утверждение итогов оценки эффективности налоговых расходов Североуральского городского округа;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3) разработка рекомендаций по совершенствованию налогового законодательства Североуральского городского округа;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 xml:space="preserve">4) формирование выводов о вкладе налогового расхода Североуральского городского округа в достижение целей муниципальных программ Североуральского городского округа и (или) целей </w:t>
      </w:r>
      <w:proofErr w:type="gramStart"/>
      <w:r w:rsidRPr="00B55093">
        <w:rPr>
          <w:rFonts w:ascii="PT Astra Serif" w:hAnsi="PT Astra Serif"/>
          <w:sz w:val="28"/>
          <w:szCs w:val="28"/>
        </w:rPr>
        <w:t>социально-экономической</w:t>
      </w:r>
      <w:proofErr w:type="gramEnd"/>
      <w:r w:rsidRPr="00B55093">
        <w:rPr>
          <w:rFonts w:ascii="PT Astra Serif" w:hAnsi="PT Astra Serif"/>
          <w:sz w:val="28"/>
          <w:szCs w:val="28"/>
        </w:rPr>
        <w:t xml:space="preserve"> политики Североуральского городского округа, не относящихся к муниципальным программам Североуральского городского округа;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lastRenderedPageBreak/>
        <w:t xml:space="preserve">5) формирование выводов о наличии или об отсутствии более результативных (менее затратных) для бюджета Североуральского городского округа альтернативных механизмов достижения целей муниципальных программ Североуральского городского округа и (или) целей </w:t>
      </w:r>
      <w:proofErr w:type="gramStart"/>
      <w:r w:rsidRPr="00B55093">
        <w:rPr>
          <w:rFonts w:ascii="PT Astra Serif" w:hAnsi="PT Astra Serif"/>
          <w:sz w:val="28"/>
          <w:szCs w:val="28"/>
        </w:rPr>
        <w:t>социально-экономической</w:t>
      </w:r>
      <w:proofErr w:type="gramEnd"/>
      <w:r w:rsidRPr="00B55093">
        <w:rPr>
          <w:rFonts w:ascii="PT Astra Serif" w:hAnsi="PT Astra Serif"/>
          <w:sz w:val="28"/>
          <w:szCs w:val="28"/>
        </w:rPr>
        <w:t xml:space="preserve"> политики Североуральского городского округа, не относящихся к муниципальным программам Североуральского городского округа.</w:t>
      </w:r>
    </w:p>
    <w:p w:rsidR="003D496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7</w:t>
      </w:r>
      <w:r w:rsidR="003D4963" w:rsidRPr="00B55093">
        <w:rPr>
          <w:rFonts w:ascii="PT Astra Serif" w:hAnsi="PT Astra Serif"/>
          <w:sz w:val="28"/>
          <w:szCs w:val="28"/>
        </w:rPr>
        <w:t>. Для выполнения своих задач Комиссия осуществляет следующие функции: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1) запрашивает и получает в установленном порядке у федеральных органов исполнительной власти, органов местного самоуправления Североуральского городского округа и организаций информацию по вопросам, отнесенным к ее компетенции;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 xml:space="preserve">2) заслушивает на своих </w:t>
      </w:r>
      <w:proofErr w:type="gramStart"/>
      <w:r w:rsidRPr="00B55093">
        <w:rPr>
          <w:rFonts w:ascii="PT Astra Serif" w:hAnsi="PT Astra Serif"/>
          <w:sz w:val="28"/>
          <w:szCs w:val="28"/>
        </w:rPr>
        <w:t>заседаниях</w:t>
      </w:r>
      <w:proofErr w:type="gramEnd"/>
      <w:r w:rsidRPr="00B55093">
        <w:rPr>
          <w:rFonts w:ascii="PT Astra Serif" w:hAnsi="PT Astra Serif"/>
          <w:sz w:val="28"/>
          <w:szCs w:val="28"/>
        </w:rPr>
        <w:t xml:space="preserve"> представителей Администрации Североуральского городского округа и организаций по вопросам, отнесенным к ее компетенции;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3) привлекает к своей работе в установленном порядке экспертов и специалистов;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4) принимает иные решения в пределах своей компетенции.</w:t>
      </w:r>
    </w:p>
    <w:p w:rsidR="003D496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8</w:t>
      </w:r>
      <w:r w:rsidR="003D4963" w:rsidRPr="00B55093">
        <w:rPr>
          <w:rFonts w:ascii="PT Astra Serif" w:hAnsi="PT Astra Serif"/>
          <w:sz w:val="28"/>
          <w:szCs w:val="28"/>
        </w:rPr>
        <w:t>. 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9. Порядок работы Комиссии определяется председателем Комиссии.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10. Председатель Комиссии: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 xml:space="preserve">1) организует работу Комиссии и обеспечивает </w:t>
      </w:r>
      <w:proofErr w:type="gramStart"/>
      <w:r w:rsidRPr="00B5509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55093">
        <w:rPr>
          <w:rFonts w:ascii="PT Astra Serif" w:hAnsi="PT Astra Serif"/>
          <w:sz w:val="28"/>
          <w:szCs w:val="28"/>
        </w:rPr>
        <w:t xml:space="preserve"> исполнением решений, принятых Комиссией;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2) определяет повестку заседания Комиссии, а также перечень, сроки и порядок рассмотрения вопросов на заседаниях Комиссии;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3) организует планирование работы Комиссии;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4) созывает и проводит заседание Комиссии;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5) осуществляет полномочия члена Комиссии, установленные пунктом 1</w:t>
      </w:r>
      <w:r w:rsidR="00B92BB3" w:rsidRPr="00B55093">
        <w:rPr>
          <w:rFonts w:ascii="PT Astra Serif" w:hAnsi="PT Astra Serif"/>
          <w:sz w:val="28"/>
          <w:szCs w:val="28"/>
        </w:rPr>
        <w:t>4</w:t>
      </w:r>
      <w:r w:rsidRPr="00B55093"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 xml:space="preserve">6) председательствует на </w:t>
      </w:r>
      <w:proofErr w:type="gramStart"/>
      <w:r w:rsidRPr="00B55093">
        <w:rPr>
          <w:rFonts w:ascii="PT Astra Serif" w:hAnsi="PT Astra Serif"/>
          <w:sz w:val="28"/>
          <w:szCs w:val="28"/>
        </w:rPr>
        <w:t>заседаниях</w:t>
      </w:r>
      <w:proofErr w:type="gramEnd"/>
      <w:r w:rsidRPr="00B55093">
        <w:rPr>
          <w:rFonts w:ascii="PT Astra Serif" w:hAnsi="PT Astra Serif"/>
          <w:sz w:val="28"/>
          <w:szCs w:val="28"/>
        </w:rPr>
        <w:t xml:space="preserve"> Комиссии;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7) подписывает протокол заседания Комиссии;</w:t>
      </w:r>
    </w:p>
    <w:p w:rsidR="00A368DF" w:rsidRPr="00B55093" w:rsidRDefault="00A368DF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8) дает поручения заместителю председателя Комиссии, секретарю Комиссии и членам Комиссии.</w:t>
      </w:r>
    </w:p>
    <w:p w:rsidR="00B92BB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11. Заместитель председателя Комиссии исполняет обязанности председателя Комиссии в случае его временного отсутствия без особого поручения, осуществляет полномочия члена Комиссии, установленные пунктом 14 настоящего Положения.</w:t>
      </w:r>
    </w:p>
    <w:p w:rsidR="00B92BB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12. Секретарь Комиссии:</w:t>
      </w:r>
    </w:p>
    <w:p w:rsidR="00B92BB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2) информирует членов Комиссии о дате, месте проведения</w:t>
      </w:r>
      <w:r w:rsidRPr="00B92BB3">
        <w:rPr>
          <w:rFonts w:ascii="PT Astra Serif" w:hAnsi="PT Astra Serif"/>
          <w:sz w:val="28"/>
          <w:szCs w:val="28"/>
        </w:rPr>
        <w:t xml:space="preserve"> заседания Комиссии и вопросах, включенных в повестку заседания Комиссии;</w:t>
      </w:r>
    </w:p>
    <w:p w:rsidR="00B92BB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 xml:space="preserve">3) осуществляет подготовку проектов повестки заседаний Комиссии, </w:t>
      </w:r>
      <w:r w:rsidRPr="00B92BB3">
        <w:rPr>
          <w:rFonts w:ascii="PT Astra Serif" w:hAnsi="PT Astra Serif"/>
          <w:sz w:val="28"/>
          <w:szCs w:val="28"/>
        </w:rPr>
        <w:lastRenderedPageBreak/>
        <w:t xml:space="preserve">проектов решений </w:t>
      </w:r>
      <w:r w:rsidRPr="00B55093">
        <w:rPr>
          <w:rFonts w:ascii="PT Astra Serif" w:hAnsi="PT Astra Serif"/>
          <w:sz w:val="28"/>
          <w:szCs w:val="28"/>
        </w:rPr>
        <w:t>Комиссии, хранение, обработку и учет материалов по вопросам деятельности Комиссии;</w:t>
      </w:r>
    </w:p>
    <w:p w:rsidR="00B92BB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4) ведет протокол заседания Комиссии;</w:t>
      </w:r>
    </w:p>
    <w:p w:rsidR="00B92BB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5) осуществляет полномочия члена Комиссии, установленные пунктом 14 настоящего Положения.</w:t>
      </w:r>
    </w:p>
    <w:p w:rsidR="00A368DF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ar748"/>
      <w:bookmarkEnd w:id="1"/>
      <w:r w:rsidRPr="00B55093">
        <w:rPr>
          <w:rFonts w:ascii="PT Astra Serif" w:hAnsi="PT Astra Serif"/>
          <w:sz w:val="28"/>
          <w:szCs w:val="28"/>
        </w:rPr>
        <w:t>13. В случае отсутствия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 или лицо, непосредственно председательствующее на заседании Комиссии.</w:t>
      </w:r>
    </w:p>
    <w:p w:rsidR="00B92BB3" w:rsidRPr="00B5509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55093">
        <w:rPr>
          <w:rFonts w:ascii="PT Astra Serif" w:hAnsi="PT Astra Serif"/>
          <w:sz w:val="28"/>
          <w:szCs w:val="28"/>
        </w:rPr>
        <w:t>14. Член Комиссии: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1) участвует в работе Комиссии, в том числе в заседаниях Комиссии;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2) вносит предложения по вопросам деятельности Комиссии;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 xml:space="preserve">3) знакомится с документами и материалами, рассматриваемыми на </w:t>
      </w:r>
      <w:proofErr w:type="gramStart"/>
      <w:r w:rsidRPr="00B92BB3">
        <w:rPr>
          <w:rFonts w:ascii="PT Astra Serif" w:hAnsi="PT Astra Serif"/>
          <w:sz w:val="28"/>
          <w:szCs w:val="28"/>
        </w:rPr>
        <w:t>заседаниях</w:t>
      </w:r>
      <w:proofErr w:type="gramEnd"/>
      <w:r w:rsidRPr="00B92BB3">
        <w:rPr>
          <w:rFonts w:ascii="PT Astra Serif" w:hAnsi="PT Astra Serif"/>
          <w:sz w:val="28"/>
          <w:szCs w:val="28"/>
        </w:rPr>
        <w:t xml:space="preserve"> Комиссии;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4) задает вопросы участникам заседания Комиссии;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 xml:space="preserve">5) голосует на </w:t>
      </w:r>
      <w:proofErr w:type="gramStart"/>
      <w:r w:rsidRPr="00B92BB3">
        <w:rPr>
          <w:rFonts w:ascii="PT Astra Serif" w:hAnsi="PT Astra Serif"/>
          <w:sz w:val="28"/>
          <w:szCs w:val="28"/>
        </w:rPr>
        <w:t>заседании</w:t>
      </w:r>
      <w:proofErr w:type="gramEnd"/>
      <w:r w:rsidRPr="00B92BB3">
        <w:rPr>
          <w:rFonts w:ascii="PT Astra Serif" w:hAnsi="PT Astra Serif"/>
          <w:sz w:val="28"/>
          <w:szCs w:val="28"/>
        </w:rPr>
        <w:t xml:space="preserve"> Комиссии.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15. В случае отсутствия члена Комиссии на заседании Комиссии он вправе изложить свое мнение в письменном виде, которое отражается в протоколе и учитывается при голосовании.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16. Решения Комиссии принимаются на заседаниях комиссии, которые проводятся не реже одного раза в год.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17. Решения Комиссии принимаются очным открытым голосованием простым большинством голосов присутствующих на заседании Комиссии ее членов и оформляются протоколом.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Каждый член Комиссии имеет один голос. При равенстве голосов голос председательствующего на заседании Комиссии является решающим.</w:t>
      </w:r>
    </w:p>
    <w:p w:rsidR="00B92BB3" w:rsidRPr="00B92BB3" w:rsidRDefault="00B92BB3" w:rsidP="00293DA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92BB3">
        <w:rPr>
          <w:rFonts w:ascii="PT Astra Serif" w:hAnsi="PT Astra Serif"/>
          <w:sz w:val="28"/>
          <w:szCs w:val="28"/>
        </w:rPr>
        <w:t>18. Протокол подписывает председатель Комиссии. Копии протокола направляются всем членам Комиссии.</w:t>
      </w: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Pr="0054314C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3D4963" w:rsidRDefault="003D496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B92BB3" w:rsidRDefault="00B92BB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B92BB3" w:rsidRDefault="00B92BB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B92BB3" w:rsidRDefault="00B92BB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B92BB3" w:rsidRDefault="00B92BB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B92BB3" w:rsidRDefault="00B92BB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B92BB3" w:rsidRDefault="00B92BB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B92BB3" w:rsidRDefault="00B92BB3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293DA9" w:rsidRDefault="00293DA9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293DA9" w:rsidRDefault="00293DA9" w:rsidP="00293DA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f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3D4963" w:rsidRPr="0054314C" w:rsidTr="00A36442">
        <w:tc>
          <w:tcPr>
            <w:tcW w:w="4500" w:type="dxa"/>
          </w:tcPr>
          <w:p w:rsidR="003D4963" w:rsidRPr="00B55093" w:rsidRDefault="003D4963" w:rsidP="00293DA9">
            <w:pPr>
              <w:pStyle w:val="ConsPlusNormal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55093">
              <w:rPr>
                <w:rFonts w:ascii="PT Astra Serif" w:hAnsi="PT Astra Serif"/>
                <w:sz w:val="28"/>
                <w:szCs w:val="28"/>
              </w:rPr>
              <w:lastRenderedPageBreak/>
              <w:t>Утвержден</w:t>
            </w:r>
          </w:p>
        </w:tc>
      </w:tr>
      <w:tr w:rsidR="003D4963" w:rsidRPr="0054314C" w:rsidTr="00A36442">
        <w:tc>
          <w:tcPr>
            <w:tcW w:w="4500" w:type="dxa"/>
          </w:tcPr>
          <w:p w:rsidR="003D4963" w:rsidRPr="00B55093" w:rsidRDefault="003D496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5093">
              <w:rPr>
                <w:rFonts w:ascii="PT Astra Serif" w:hAnsi="PT Astra Serif"/>
                <w:sz w:val="28"/>
                <w:szCs w:val="28"/>
              </w:rPr>
              <w:t xml:space="preserve">постановлением Администрации </w:t>
            </w:r>
          </w:p>
          <w:p w:rsidR="003D4963" w:rsidRPr="00B55093" w:rsidRDefault="003D496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5093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</w:t>
            </w:r>
          </w:p>
          <w:p w:rsidR="003D4963" w:rsidRPr="00B55093" w:rsidRDefault="003D496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4963" w:rsidRPr="0054314C" w:rsidTr="00A36442">
        <w:tc>
          <w:tcPr>
            <w:tcW w:w="4500" w:type="dxa"/>
          </w:tcPr>
          <w:p w:rsidR="003D4963" w:rsidRPr="00B55093" w:rsidRDefault="003D496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55093">
              <w:rPr>
                <w:rFonts w:ascii="PT Astra Serif" w:hAnsi="PT Astra Serif"/>
                <w:sz w:val="28"/>
                <w:szCs w:val="28"/>
              </w:rPr>
              <w:t xml:space="preserve">от ________________ </w:t>
            </w:r>
            <w:r w:rsidR="00293DA9" w:rsidRPr="00B55093">
              <w:rPr>
                <w:rFonts w:ascii="PT Astra Serif" w:hAnsi="PT Astra Serif"/>
                <w:sz w:val="28"/>
                <w:szCs w:val="28"/>
              </w:rPr>
              <w:t>№</w:t>
            </w:r>
            <w:r w:rsidRPr="00B55093">
              <w:rPr>
                <w:rFonts w:ascii="PT Astra Serif" w:hAnsi="PT Astra Serif"/>
                <w:sz w:val="28"/>
                <w:szCs w:val="28"/>
              </w:rPr>
              <w:t xml:space="preserve"> _________</w:t>
            </w:r>
          </w:p>
        </w:tc>
      </w:tr>
      <w:tr w:rsidR="003D4963" w:rsidRPr="00C158CB" w:rsidTr="00A36442">
        <w:tc>
          <w:tcPr>
            <w:tcW w:w="4500" w:type="dxa"/>
          </w:tcPr>
          <w:p w:rsidR="003D4963" w:rsidRPr="00B55093" w:rsidRDefault="003D4963" w:rsidP="00293DA9">
            <w:pPr>
              <w:pStyle w:val="ConsPlusTitle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B55093"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r w:rsidR="00B92BB3" w:rsidRPr="00B55093">
              <w:rPr>
                <w:rFonts w:ascii="PT Astra Serif" w:hAnsi="PT Astra Serif"/>
                <w:b w:val="0"/>
                <w:sz w:val="28"/>
                <w:szCs w:val="28"/>
              </w:rPr>
              <w:t>О Комиссии по формированию итогов оценки эффективности налоговых расходов Североуральского городского округа</w:t>
            </w:r>
            <w:r w:rsidRPr="00B55093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</w:p>
        </w:tc>
      </w:tr>
    </w:tbl>
    <w:p w:rsidR="003D4963" w:rsidRDefault="003D4963" w:rsidP="00293DA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293DA9" w:rsidRDefault="00D4590A" w:rsidP="00293DA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hyperlink w:anchor="P96" w:history="1">
        <w:r w:rsidR="00293DA9" w:rsidRPr="00293DA9">
          <w:rPr>
            <w:rFonts w:ascii="PT Astra Serif" w:hAnsi="PT Astra Serif"/>
            <w:b/>
            <w:sz w:val="28"/>
            <w:szCs w:val="28"/>
          </w:rPr>
          <w:t>состав</w:t>
        </w:r>
      </w:hyperlink>
      <w:r w:rsidR="00293DA9" w:rsidRPr="00293DA9">
        <w:rPr>
          <w:rFonts w:ascii="PT Astra Serif" w:hAnsi="PT Astra Serif"/>
          <w:b/>
          <w:sz w:val="28"/>
          <w:szCs w:val="28"/>
        </w:rPr>
        <w:t xml:space="preserve"> Комиссии по формированию итогов оценки эффективности налоговых расходов Североуральского городского округа</w:t>
      </w:r>
    </w:p>
    <w:p w:rsidR="00293DA9" w:rsidRPr="00293DA9" w:rsidRDefault="00293DA9" w:rsidP="00293DA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18"/>
        <w:gridCol w:w="340"/>
        <w:gridCol w:w="4989"/>
      </w:tblGrid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Миронова Светлана Николаевна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B92BB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Глава</w:t>
            </w:r>
            <w:r w:rsidR="005E42F7" w:rsidRPr="0054314C">
              <w:rPr>
                <w:rFonts w:ascii="PT Astra Serif" w:hAnsi="PT Astra Serif"/>
                <w:sz w:val="28"/>
                <w:szCs w:val="28"/>
              </w:rPr>
              <w:t xml:space="preserve"> Североуральского городского округа, председатель Комиссии</w:t>
            </w:r>
          </w:p>
        </w:tc>
      </w:tr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Мухаметова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Эльмира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Ильгизаровна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начальник Финансового управления Администрации Североуральского городского округа, заместитель председателя Комиссии</w:t>
            </w:r>
          </w:p>
        </w:tc>
      </w:tr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Шатунова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заместитель заведующего отделом экономики и потребительского рынка Администрации Североуральского городского округа, секретарь Комиссии</w:t>
            </w:r>
          </w:p>
        </w:tc>
      </w:tr>
      <w:tr w:rsidR="005E42F7" w:rsidRPr="0054314C" w:rsidTr="00156416">
        <w:tc>
          <w:tcPr>
            <w:tcW w:w="3742" w:type="dxa"/>
            <w:gridSpan w:val="2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Васильева Светлана Юрьевна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  <w:shd w:val="clear" w:color="auto" w:fill="E1ECF4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</w:t>
            </w:r>
          </w:p>
        </w:tc>
      </w:tr>
      <w:tr w:rsidR="005E42F7" w:rsidRPr="00C158CB" w:rsidTr="00156416">
        <w:trPr>
          <w:trHeight w:val="1329"/>
        </w:trPr>
        <w:tc>
          <w:tcPr>
            <w:tcW w:w="624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54314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Емельянова Марина Владимировна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заведующий отделом по управлению муниципальным имуществом Администрации Североуральского городского округа</w:t>
            </w:r>
          </w:p>
        </w:tc>
      </w:tr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B92BB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5E42F7" w:rsidRPr="0054314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Котова Екатерина Владимировна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заведующий юридической службой Администрации Североуральского городского округа</w:t>
            </w:r>
          </w:p>
        </w:tc>
      </w:tr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B92BB3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5E42F7" w:rsidRPr="0054314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 xml:space="preserve">Мамаева Евгения </w:t>
            </w:r>
            <w:r w:rsidRPr="0054314C">
              <w:rPr>
                <w:rFonts w:ascii="PT Astra Serif" w:hAnsi="PT Astra Serif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 xml:space="preserve">заведующий отделом экономики и </w:t>
            </w:r>
            <w:r w:rsidRPr="0054314C">
              <w:rPr>
                <w:rFonts w:ascii="PT Astra Serif" w:hAnsi="PT Astra Serif"/>
                <w:sz w:val="28"/>
                <w:szCs w:val="28"/>
              </w:rPr>
              <w:lastRenderedPageBreak/>
              <w:t>потребительского рынка Администрации Североуральского городского округа</w:t>
            </w:r>
          </w:p>
        </w:tc>
      </w:tr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293DA9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  <w:r w:rsidR="005E42F7" w:rsidRPr="0054314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Фирсова Елена Алексеевна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28"/>
                <w:szCs w:val="28"/>
                <w:lang w:val="ru-RU" w:eastAsia="ru-RU" w:bidi="ar-SA"/>
              </w:rPr>
              <w:t xml:space="preserve">заместитель </w:t>
            </w:r>
            <w:r w:rsidRPr="0054314C">
              <w:rPr>
                <w:rFonts w:ascii="PT Astra Serif" w:hAnsi="PT Astra Serif" w:cs="Arial"/>
                <w:sz w:val="28"/>
                <w:szCs w:val="28"/>
                <w:lang w:val="ru-RU" w:eastAsia="ru-RU" w:bidi="ar-SA"/>
              </w:rPr>
              <w:t>начальник</w:t>
            </w:r>
            <w:r>
              <w:rPr>
                <w:rFonts w:ascii="PT Astra Serif" w:hAnsi="PT Astra Serif" w:cs="Arial"/>
                <w:sz w:val="28"/>
                <w:szCs w:val="28"/>
                <w:lang w:val="ru-RU" w:eastAsia="ru-RU" w:bidi="ar-SA"/>
              </w:rPr>
              <w:t>а</w:t>
            </w:r>
            <w:r w:rsidRPr="0054314C">
              <w:rPr>
                <w:rFonts w:ascii="PT Astra Serif" w:hAnsi="PT Astra Serif" w:cs="Arial"/>
                <w:sz w:val="28"/>
                <w:szCs w:val="28"/>
                <w:lang w:val="ru-RU" w:eastAsia="ru-RU" w:bidi="ar-SA"/>
              </w:rPr>
              <w:t xml:space="preserve"> отдела прогнозирования доходов Финансового управления Администрации Североуральского городского округа</w:t>
            </w:r>
          </w:p>
        </w:tc>
      </w:tr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1</w:t>
            </w:r>
            <w:r w:rsidR="00293DA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4314C">
              <w:rPr>
                <w:rFonts w:ascii="PT Astra Serif" w:hAnsi="PT Astra Serif"/>
                <w:sz w:val="28"/>
                <w:szCs w:val="28"/>
              </w:rPr>
              <w:t>Чириков</w:t>
            </w:r>
            <w:proofErr w:type="spellEnd"/>
            <w:r w:rsidRPr="0054314C">
              <w:rPr>
                <w:rFonts w:ascii="PT Astra Serif" w:hAnsi="PT Astra Serif"/>
                <w:sz w:val="28"/>
                <w:szCs w:val="28"/>
              </w:rPr>
              <w:t xml:space="preserve"> Михаил Иосифович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af3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</w:p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42F7" w:rsidRPr="00C158CB" w:rsidTr="00156416">
        <w:tc>
          <w:tcPr>
            <w:tcW w:w="624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93DA9">
              <w:rPr>
                <w:rFonts w:ascii="PT Astra Serif" w:hAnsi="PT Astra Serif"/>
                <w:sz w:val="28"/>
                <w:szCs w:val="28"/>
              </w:rPr>
              <w:t>3</w:t>
            </w:r>
            <w:r w:rsidRPr="0054314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Шумицкая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340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314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989" w:type="dxa"/>
            <w:shd w:val="clear" w:color="auto" w:fill="auto"/>
          </w:tcPr>
          <w:p w:rsidR="005E42F7" w:rsidRPr="0054314C" w:rsidRDefault="005E42F7" w:rsidP="00293DA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специалист отдела</w:t>
            </w:r>
            <w:r w:rsidRPr="0054314C">
              <w:rPr>
                <w:rFonts w:ascii="PT Astra Serif" w:hAnsi="PT Astra Serif"/>
                <w:sz w:val="28"/>
                <w:szCs w:val="28"/>
              </w:rPr>
              <w:t xml:space="preserve">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</w:p>
        </w:tc>
      </w:tr>
    </w:tbl>
    <w:p w:rsidR="005E42F7" w:rsidRDefault="005E42F7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5E42F7" w:rsidRDefault="005E42F7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C158CB">
      <w:pPr>
        <w:shd w:val="clear" w:color="auto" w:fill="FFFFFF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</w:p>
    <w:p w:rsidR="00C158CB" w:rsidRPr="00CF50AA" w:rsidRDefault="00C158CB" w:rsidP="00C158CB">
      <w:pPr>
        <w:jc w:val="center"/>
        <w:rPr>
          <w:rFonts w:ascii="PT Astra Serif" w:hAnsi="PT Astra Serif"/>
          <w:bCs/>
          <w:lang w:val="ru-RU"/>
        </w:rPr>
      </w:pPr>
      <w:r w:rsidRPr="00CF50AA">
        <w:rPr>
          <w:rFonts w:ascii="PT Astra Serif" w:hAnsi="PT Astra Serif"/>
          <w:bCs/>
          <w:lang w:val="ru-RU"/>
        </w:rPr>
        <w:t>СОГЛАСОВАНИЕ</w:t>
      </w:r>
    </w:p>
    <w:p w:rsidR="00C158CB" w:rsidRPr="00E21D48" w:rsidRDefault="00C158CB" w:rsidP="00C158CB">
      <w:pPr>
        <w:pStyle w:val="ConsPlusTitle"/>
        <w:widowControl/>
        <w:rPr>
          <w:rFonts w:ascii="PT Astra Serif" w:hAnsi="PT Astra Serif"/>
        </w:rPr>
      </w:pPr>
    </w:p>
    <w:p w:rsidR="00C158CB" w:rsidRPr="00CF50AA" w:rsidRDefault="00C158CB" w:rsidP="00C158CB">
      <w:pPr>
        <w:rPr>
          <w:rFonts w:ascii="PT Astra Serif" w:hAnsi="PT Astra Serif"/>
          <w:szCs w:val="28"/>
          <w:lang w:val="ru-RU"/>
        </w:rPr>
      </w:pPr>
      <w:r w:rsidRPr="00CF50AA">
        <w:rPr>
          <w:rFonts w:ascii="PT Astra Serif" w:hAnsi="PT Astra Serif"/>
          <w:szCs w:val="28"/>
          <w:lang w:val="ru-RU"/>
        </w:rPr>
        <w:t>проекта постановления Администрации Североуральского городского округа</w:t>
      </w:r>
    </w:p>
    <w:p w:rsidR="00C158CB" w:rsidRPr="00CF50AA" w:rsidRDefault="00C158CB" w:rsidP="00C158CB">
      <w:pPr>
        <w:rPr>
          <w:rFonts w:ascii="PT Astra Serif" w:hAnsi="PT Astra Serif"/>
          <w:szCs w:val="28"/>
          <w:lang w:val="ru-RU"/>
        </w:rPr>
      </w:pPr>
    </w:p>
    <w:p w:rsidR="00C158CB" w:rsidRPr="00E47540" w:rsidRDefault="00C158CB" w:rsidP="00C158C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1D48">
        <w:rPr>
          <w:rFonts w:ascii="PT Astra Serif" w:hAnsi="PT Astra Serif"/>
          <w:b w:val="0"/>
          <w:szCs w:val="28"/>
        </w:rPr>
        <w:t>Наименование правового акта</w:t>
      </w:r>
      <w:proofErr w:type="gramStart"/>
      <w:r w:rsidRPr="0068508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540">
        <w:rPr>
          <w:rFonts w:ascii="PT Astra Serif" w:hAnsi="PT Astra Serif"/>
          <w:sz w:val="28"/>
          <w:szCs w:val="28"/>
        </w:rPr>
        <w:t>О</w:t>
      </w:r>
      <w:proofErr w:type="gramEnd"/>
      <w:r w:rsidRPr="00E47540">
        <w:rPr>
          <w:rFonts w:ascii="PT Astra Serif" w:hAnsi="PT Astra Serif"/>
          <w:sz w:val="28"/>
          <w:szCs w:val="28"/>
        </w:rPr>
        <w:t xml:space="preserve"> Комиссии по формированию итогов оценки эффективности налоговых расходов Североуральского городского округа </w:t>
      </w:r>
    </w:p>
    <w:p w:rsidR="00C158CB" w:rsidRPr="00F81C4B" w:rsidRDefault="00C158CB" w:rsidP="00C158C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158CB" w:rsidRPr="00CF50AA" w:rsidRDefault="00C158CB" w:rsidP="00C158CB">
      <w:pPr>
        <w:jc w:val="center"/>
        <w:rPr>
          <w:rFonts w:ascii="PT Astra Serif" w:hAnsi="PT Astra Serif"/>
          <w:lang w:val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701"/>
        <w:gridCol w:w="2268"/>
        <w:gridCol w:w="1701"/>
        <w:gridCol w:w="1559"/>
      </w:tblGrid>
      <w:tr w:rsidR="00C158CB" w:rsidTr="00A563BD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Должность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Инициалы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фамилия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Сроки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результаты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согласования</w:t>
            </w:r>
            <w:proofErr w:type="spellEnd"/>
          </w:p>
        </w:tc>
      </w:tr>
      <w:tr w:rsidR="00C158CB" w:rsidTr="00A563BD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Дата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поступления на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Дата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Замечания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подпись</w:t>
            </w:r>
            <w:proofErr w:type="spellEnd"/>
          </w:p>
        </w:tc>
      </w:tr>
      <w:tr w:rsidR="00C158CB" w:rsidRPr="00C35960" w:rsidTr="00A563BD">
        <w:trPr>
          <w:trHeight w:val="109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  <w:u w:val="single"/>
              </w:rPr>
            </w:pPr>
            <w:proofErr w:type="spellStart"/>
            <w:r w:rsidRPr="00C35960">
              <w:rPr>
                <w:rFonts w:ascii="PT Astra Serif" w:hAnsi="PT Astra Serif"/>
                <w:sz w:val="20"/>
              </w:rPr>
              <w:t>Зав</w:t>
            </w:r>
            <w:proofErr w:type="spellEnd"/>
            <w:r w:rsidRPr="00C35960">
              <w:rPr>
                <w:rFonts w:ascii="PT Astra Serif" w:hAnsi="PT Astra Serif"/>
                <w:sz w:val="20"/>
              </w:rPr>
              <w:t xml:space="preserve">.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юридической</w:t>
            </w:r>
            <w:proofErr w:type="spellEnd"/>
            <w:r w:rsidRPr="00C35960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службой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 w:rsidRPr="00C35960">
              <w:rPr>
                <w:rFonts w:ascii="PT Astra Serif" w:hAnsi="PT Astra Serif"/>
                <w:sz w:val="20"/>
              </w:rPr>
              <w:t>Е.В.Котова</w:t>
            </w:r>
            <w:proofErr w:type="spellEnd"/>
          </w:p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</w:tr>
      <w:tr w:rsidR="00C158CB" w:rsidRPr="00C35960" w:rsidTr="00A563B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  <w:r w:rsidRPr="00CF50AA">
              <w:rPr>
                <w:rFonts w:ascii="PT Astra Serif" w:hAnsi="PT Astra Serif"/>
                <w:sz w:val="20"/>
                <w:lang w:val="ru-RU"/>
              </w:rPr>
              <w:t>Зав. отделом экономики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Е.Н.Мамаева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</w:tr>
      <w:tr w:rsidR="00C158CB" w:rsidRPr="00CB04CF" w:rsidTr="00A563B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sz w:val="20"/>
                <w:lang w:val="ru-RU"/>
              </w:rPr>
            </w:pPr>
            <w:r w:rsidRPr="00CF50AA">
              <w:rPr>
                <w:rFonts w:ascii="PT Astra Serif" w:hAnsi="PT Astra Serif"/>
                <w:sz w:val="20"/>
                <w:lang w:val="ru-RU"/>
              </w:rPr>
              <w:t>Гл. специалист 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B04CF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 w:rsidRPr="00CB04CF">
              <w:rPr>
                <w:rFonts w:ascii="PT Astra Serif" w:hAnsi="PT Astra Serif"/>
                <w:sz w:val="20"/>
              </w:rPr>
              <w:t>Л.Г.Шумицкая</w:t>
            </w:r>
            <w:proofErr w:type="spellEnd"/>
            <w:r w:rsidRPr="00CB04CF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B04CF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B04CF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B04CF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</w:tr>
      <w:tr w:rsidR="00C158CB" w:rsidRPr="00C35960" w:rsidTr="00A563B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pStyle w:val="af3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 xml:space="preserve">Зав. отделом культуры, спорта, молодежной политики и социальных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  <w:proofErr w:type="spellStart"/>
            <w:r w:rsidRPr="00C35960">
              <w:rPr>
                <w:rFonts w:ascii="PT Astra Serif" w:hAnsi="PT Astra Serif"/>
                <w:sz w:val="20"/>
              </w:rPr>
              <w:t>М.И.Чириков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</w:tr>
      <w:tr w:rsidR="00C158CB" w:rsidRPr="00C35960" w:rsidTr="00A563B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pStyle w:val="af3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  <w:r w:rsidRPr="00C35960">
              <w:rPr>
                <w:rFonts w:ascii="PT Astra Serif" w:hAnsi="PT Astra Serif"/>
                <w:sz w:val="20"/>
              </w:rPr>
              <w:t xml:space="preserve">О.Ю.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Шарипова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B" w:rsidRPr="00C35960" w:rsidRDefault="00C158CB" w:rsidP="00A563BD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C158CB" w:rsidRDefault="00C158CB" w:rsidP="00C158CB">
      <w:pPr>
        <w:rPr>
          <w:rFonts w:ascii="PT Astra Serif" w:hAnsi="PT Astra Serif"/>
          <w:sz w:val="20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C158CB" w:rsidRPr="00C158CB" w:rsidTr="00A563BD">
        <w:tc>
          <w:tcPr>
            <w:tcW w:w="9889" w:type="dxa"/>
            <w:gridSpan w:val="2"/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Постановление Администрации Североуральского городского округа разослать:</w:t>
            </w:r>
          </w:p>
        </w:tc>
      </w:tr>
      <w:tr w:rsidR="00C158CB" w:rsidTr="00A563BD">
        <w:tc>
          <w:tcPr>
            <w:tcW w:w="3085" w:type="dxa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Финансовое управление</w:t>
            </w:r>
          </w:p>
        </w:tc>
      </w:tr>
      <w:tr w:rsidR="00C158CB" w:rsidRPr="00C158CB" w:rsidTr="00A563BD">
        <w:tc>
          <w:tcPr>
            <w:tcW w:w="3085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Отдел экономики и потребительского рынка</w:t>
            </w:r>
          </w:p>
        </w:tc>
      </w:tr>
      <w:tr w:rsidR="00C158CB" w:rsidRPr="00C158CB" w:rsidTr="00A563BD">
        <w:tc>
          <w:tcPr>
            <w:tcW w:w="3085" w:type="dxa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Отдел гражданской обороны, предупреждения чрезвычайных ситуаций и обеспечения безопасности дорожного движения</w:t>
            </w:r>
          </w:p>
        </w:tc>
      </w:tr>
      <w:tr w:rsidR="00C158CB" w:rsidRPr="00C158CB" w:rsidTr="00A563BD">
        <w:tc>
          <w:tcPr>
            <w:tcW w:w="3085" w:type="dxa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Отдел культуры, спорта, молодежной политики и социальных программ</w:t>
            </w:r>
          </w:p>
        </w:tc>
      </w:tr>
    </w:tbl>
    <w:p w:rsidR="00C158CB" w:rsidRPr="00CF50AA" w:rsidRDefault="00C158CB" w:rsidP="00C158CB">
      <w:pPr>
        <w:rPr>
          <w:rFonts w:ascii="PT Astra Serif" w:hAnsi="PT Astra Serif"/>
          <w:lang w:val="ru-RU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C158CB" w:rsidTr="00A563BD">
        <w:tc>
          <w:tcPr>
            <w:tcW w:w="5211" w:type="dxa"/>
            <w:hideMark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  <w:r w:rsidRPr="00CF50AA">
              <w:rPr>
                <w:rFonts w:ascii="PT Astra Serif" w:hAnsi="PT Astra Serif"/>
                <w:lang w:val="ru-RU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158CB" w:rsidRPr="00CF50AA" w:rsidRDefault="00C158CB" w:rsidP="00A563BD">
            <w:pPr>
              <w:rPr>
                <w:rFonts w:ascii="PT Astra Serif" w:hAnsi="PT Astra Serif"/>
                <w:lang w:val="ru-RU"/>
              </w:rPr>
            </w:pPr>
          </w:p>
          <w:p w:rsidR="00C158CB" w:rsidRDefault="00C158CB" w:rsidP="00A563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Э.И.Мухаметова </w:t>
            </w:r>
          </w:p>
        </w:tc>
      </w:tr>
      <w:tr w:rsidR="00C158CB" w:rsidTr="00A563BD">
        <w:tc>
          <w:tcPr>
            <w:tcW w:w="5211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  <w:p w:rsidR="00C158CB" w:rsidRDefault="00C158CB" w:rsidP="00A563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(34380)2-46-77</w:t>
            </w:r>
          </w:p>
        </w:tc>
        <w:tc>
          <w:tcPr>
            <w:tcW w:w="2410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</w:tr>
      <w:tr w:rsidR="00C158CB" w:rsidTr="00A563BD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8CB" w:rsidRDefault="00C158CB" w:rsidP="00A563B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mail@fin-severouralsk.ru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</w:tr>
      <w:tr w:rsidR="00C158CB" w:rsidTr="00A563BD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</w:tr>
      <w:tr w:rsidR="00C158CB" w:rsidTr="00A563BD">
        <w:tc>
          <w:tcPr>
            <w:tcW w:w="5211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C158CB" w:rsidRDefault="00C158CB" w:rsidP="00A563BD">
            <w:pPr>
              <w:rPr>
                <w:rFonts w:ascii="PT Astra Serif" w:hAnsi="PT Astra Serif"/>
              </w:rPr>
            </w:pPr>
          </w:p>
        </w:tc>
      </w:tr>
    </w:tbl>
    <w:p w:rsidR="00C158CB" w:rsidRDefault="00C158CB" w:rsidP="00C158CB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lastRenderedPageBreak/>
        <w:t xml:space="preserve">Елена Алексеевна Фирсова </w:t>
      </w:r>
    </w:p>
    <w:p w:rsidR="00C158CB" w:rsidRDefault="00C158CB" w:rsidP="00C158CB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(34380) 26971</w:t>
      </w:r>
    </w:p>
    <w:p w:rsidR="00C158CB" w:rsidRPr="0072466B" w:rsidRDefault="00C158CB" w:rsidP="00C158CB">
      <w:pPr>
        <w:shd w:val="clear" w:color="auto" w:fill="FFFFFF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p w:rsidR="00C158CB" w:rsidRPr="0054314C" w:rsidRDefault="00C158CB" w:rsidP="00293DA9">
      <w:pPr>
        <w:pStyle w:val="ConsPlusNormal"/>
        <w:rPr>
          <w:rFonts w:ascii="PT Astra Serif" w:hAnsi="PT Astra Serif"/>
          <w:sz w:val="28"/>
          <w:szCs w:val="28"/>
        </w:rPr>
      </w:pPr>
    </w:p>
    <w:sectPr w:rsidR="00C158CB" w:rsidRPr="0054314C" w:rsidSect="00396F97">
      <w:pgSz w:w="11906" w:h="16838"/>
      <w:pgMar w:top="1418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63"/>
    <w:rsid w:val="00293DA9"/>
    <w:rsid w:val="003D4963"/>
    <w:rsid w:val="00490A7E"/>
    <w:rsid w:val="00531178"/>
    <w:rsid w:val="005E42F7"/>
    <w:rsid w:val="00670F86"/>
    <w:rsid w:val="007C0D7D"/>
    <w:rsid w:val="00A30656"/>
    <w:rsid w:val="00A368DF"/>
    <w:rsid w:val="00A636F5"/>
    <w:rsid w:val="00B55093"/>
    <w:rsid w:val="00B92BB3"/>
    <w:rsid w:val="00C158CB"/>
    <w:rsid w:val="00CB5B37"/>
    <w:rsid w:val="00D4590A"/>
    <w:rsid w:val="00E47540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6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paragraph" w:customStyle="1" w:styleId="ConsPlusNormal">
    <w:name w:val="ConsPlusNormal"/>
    <w:rsid w:val="003D4963"/>
    <w:pPr>
      <w:widowControl w:val="0"/>
      <w:autoSpaceDE w:val="0"/>
      <w:autoSpaceDN w:val="0"/>
    </w:pPr>
    <w:rPr>
      <w:rFonts w:cs="Calibri"/>
      <w:sz w:val="24"/>
    </w:rPr>
  </w:style>
  <w:style w:type="paragraph" w:customStyle="1" w:styleId="ConsPlusTitle">
    <w:name w:val="ConsPlusTitle"/>
    <w:rsid w:val="003D4963"/>
    <w:pPr>
      <w:widowControl w:val="0"/>
      <w:autoSpaceDE w:val="0"/>
      <w:autoSpaceDN w:val="0"/>
    </w:pPr>
    <w:rPr>
      <w:rFonts w:cs="Calibri"/>
      <w:b/>
      <w:sz w:val="24"/>
    </w:rPr>
  </w:style>
  <w:style w:type="paragraph" w:customStyle="1" w:styleId="ConsPlusTitlePage">
    <w:name w:val="ConsPlusTitlePage"/>
    <w:rsid w:val="003D4963"/>
    <w:pPr>
      <w:widowControl w:val="0"/>
      <w:autoSpaceDE w:val="0"/>
      <w:autoSpaceDN w:val="0"/>
    </w:pPr>
    <w:rPr>
      <w:rFonts w:ascii="Tahoma" w:hAnsi="Tahoma" w:cs="Tahoma"/>
    </w:rPr>
  </w:style>
  <w:style w:type="paragraph" w:styleId="af3">
    <w:name w:val="Normal (Web)"/>
    <w:basedOn w:val="a"/>
    <w:uiPriority w:val="99"/>
    <w:unhideWhenUsed/>
    <w:rsid w:val="003D496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3D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P262</cp:lastModifiedBy>
  <cp:revision>7</cp:revision>
  <dcterms:created xsi:type="dcterms:W3CDTF">2022-03-29T05:33:00Z</dcterms:created>
  <dcterms:modified xsi:type="dcterms:W3CDTF">2022-08-04T10:44:00Z</dcterms:modified>
</cp:coreProperties>
</file>