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FF" w:rsidRDefault="00CA14FF" w:rsidP="001D5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2B2B2B"/>
          <w:sz w:val="40"/>
          <w:szCs w:val="40"/>
          <w:bdr w:val="none" w:sz="0" w:space="0" w:color="auto" w:frame="1"/>
        </w:rPr>
      </w:pPr>
    </w:p>
    <w:p w:rsidR="00CA14FF" w:rsidRDefault="00CA14FF" w:rsidP="001D5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2B2B2B"/>
          <w:sz w:val="40"/>
          <w:szCs w:val="40"/>
          <w:bdr w:val="none" w:sz="0" w:space="0" w:color="auto" w:frame="1"/>
        </w:rPr>
      </w:pPr>
    </w:p>
    <w:p w:rsidR="003457DC" w:rsidRPr="00A77993" w:rsidRDefault="00146015" w:rsidP="00A7799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bdr w:val="none" w:sz="0" w:space="0" w:color="auto" w:frame="1"/>
        </w:rPr>
      </w:pPr>
      <w:bookmarkStart w:id="0" w:name="_GoBack"/>
      <w:r w:rsidRPr="00A77993">
        <w:rPr>
          <w:rFonts w:ascii="Times New Roman" w:hAnsi="Times New Roman" w:cs="Times New Roman"/>
          <w:b/>
          <w:bCs/>
          <w:color w:val="7030A0"/>
          <w:sz w:val="40"/>
          <w:szCs w:val="40"/>
        </w:rPr>
        <w:t>Уважаемые работодатели</w:t>
      </w:r>
      <w:r w:rsidR="00487188" w:rsidRPr="00A77993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bdr w:val="none" w:sz="0" w:space="0" w:color="auto" w:frame="1"/>
        </w:rPr>
        <w:t>!</w:t>
      </w:r>
    </w:p>
    <w:bookmarkEnd w:id="0"/>
    <w:p w:rsidR="00CA14FF" w:rsidRPr="00A77993" w:rsidRDefault="00146015" w:rsidP="00CA14FF">
      <w:pPr>
        <w:pStyle w:val="Default"/>
        <w:spacing w:line="276" w:lineRule="auto"/>
        <w:ind w:firstLine="426"/>
        <w:jc w:val="center"/>
        <w:rPr>
          <w:b/>
          <w:bCs/>
          <w:i/>
          <w:color w:val="auto"/>
          <w:sz w:val="36"/>
          <w:szCs w:val="36"/>
        </w:rPr>
      </w:pPr>
      <w:r w:rsidRPr="00A77993">
        <w:rPr>
          <w:b/>
          <w:bCs/>
          <w:i/>
          <w:color w:val="auto"/>
          <w:sz w:val="36"/>
          <w:szCs w:val="36"/>
        </w:rPr>
        <w:t>П</w:t>
      </w:r>
      <w:r w:rsidR="00487188" w:rsidRPr="00A77993">
        <w:rPr>
          <w:b/>
          <w:bCs/>
          <w:i/>
          <w:color w:val="auto"/>
          <w:sz w:val="36"/>
          <w:szCs w:val="36"/>
        </w:rPr>
        <w:t xml:space="preserve">риглашаем </w:t>
      </w:r>
      <w:r w:rsidR="00CA14FF" w:rsidRPr="00A77993">
        <w:rPr>
          <w:b/>
          <w:bCs/>
          <w:i/>
          <w:color w:val="auto"/>
          <w:sz w:val="36"/>
          <w:szCs w:val="36"/>
        </w:rPr>
        <w:t>В</w:t>
      </w:r>
      <w:r w:rsidR="00487188" w:rsidRPr="00A77993">
        <w:rPr>
          <w:b/>
          <w:bCs/>
          <w:i/>
          <w:color w:val="auto"/>
          <w:sz w:val="36"/>
          <w:szCs w:val="36"/>
        </w:rPr>
        <w:t xml:space="preserve">ас </w:t>
      </w:r>
      <w:proofErr w:type="gramStart"/>
      <w:r w:rsidR="00487188" w:rsidRPr="00A77993">
        <w:rPr>
          <w:b/>
          <w:bCs/>
          <w:i/>
          <w:color w:val="auto"/>
          <w:sz w:val="36"/>
          <w:szCs w:val="36"/>
        </w:rPr>
        <w:t>разместить вакансии</w:t>
      </w:r>
      <w:proofErr w:type="gramEnd"/>
    </w:p>
    <w:p w:rsidR="00487188" w:rsidRPr="00A77993" w:rsidRDefault="00487188" w:rsidP="00CA14FF">
      <w:pPr>
        <w:pStyle w:val="Default"/>
        <w:spacing w:line="276" w:lineRule="auto"/>
        <w:ind w:firstLine="426"/>
        <w:jc w:val="center"/>
        <w:rPr>
          <w:b/>
          <w:i/>
          <w:sz w:val="36"/>
          <w:szCs w:val="36"/>
        </w:rPr>
      </w:pPr>
      <w:r w:rsidRPr="00A77993">
        <w:rPr>
          <w:b/>
          <w:bCs/>
          <w:i/>
          <w:color w:val="auto"/>
          <w:sz w:val="36"/>
          <w:szCs w:val="36"/>
        </w:rPr>
        <w:t xml:space="preserve"> на портале «Работа в России».</w:t>
      </w:r>
    </w:p>
    <w:p w:rsidR="00146015" w:rsidRDefault="00146015" w:rsidP="00CA14FF">
      <w:pPr>
        <w:pStyle w:val="Default"/>
        <w:spacing w:line="276" w:lineRule="auto"/>
        <w:ind w:firstLine="426"/>
        <w:jc w:val="both"/>
        <w:rPr>
          <w:b/>
          <w:i/>
          <w:color w:val="auto"/>
          <w:sz w:val="22"/>
          <w:szCs w:val="22"/>
        </w:rPr>
      </w:pPr>
    </w:p>
    <w:p w:rsidR="003457DC" w:rsidRPr="00A77993" w:rsidRDefault="003457DC" w:rsidP="00CA14F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A77993">
        <w:rPr>
          <w:b/>
          <w:i/>
          <w:color w:val="auto"/>
          <w:sz w:val="28"/>
          <w:szCs w:val="28"/>
        </w:rPr>
        <w:t>Портал «Работа в России»</w:t>
      </w:r>
      <w:r w:rsidRPr="00A77993">
        <w:rPr>
          <w:color w:val="auto"/>
          <w:sz w:val="28"/>
          <w:szCs w:val="28"/>
        </w:rPr>
        <w:t xml:space="preserve"> является федеральной государственной информационной системой Федеральной службы по труду и занятости. Он создан для того, чтобы помочь </w:t>
      </w:r>
      <w:r w:rsidR="00487188" w:rsidRPr="00A77993">
        <w:rPr>
          <w:color w:val="auto"/>
          <w:sz w:val="28"/>
          <w:szCs w:val="28"/>
        </w:rPr>
        <w:t>работодателям  найти работников</w:t>
      </w:r>
      <w:r w:rsidRPr="00A77993">
        <w:rPr>
          <w:color w:val="auto"/>
          <w:sz w:val="28"/>
          <w:szCs w:val="28"/>
        </w:rPr>
        <w:t>, а</w:t>
      </w:r>
      <w:r w:rsidR="00487188" w:rsidRPr="00A77993">
        <w:rPr>
          <w:color w:val="auto"/>
          <w:sz w:val="28"/>
          <w:szCs w:val="28"/>
        </w:rPr>
        <w:t xml:space="preserve"> гражданам - работу</w:t>
      </w:r>
      <w:r w:rsidRPr="00A77993">
        <w:rPr>
          <w:color w:val="auto"/>
          <w:sz w:val="28"/>
          <w:szCs w:val="28"/>
        </w:rPr>
        <w:t xml:space="preserve">. </w:t>
      </w:r>
    </w:p>
    <w:p w:rsidR="003457DC" w:rsidRPr="00A77993" w:rsidRDefault="003457DC" w:rsidP="00CA14FF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A77993">
        <w:rPr>
          <w:color w:val="auto"/>
          <w:sz w:val="28"/>
          <w:szCs w:val="28"/>
        </w:rPr>
        <w:t xml:space="preserve">В отличие от большинства коммерческих сайтов по поиску и подбору работы портал построен на следующих принципах: </w:t>
      </w:r>
    </w:p>
    <w:p w:rsidR="003457DC" w:rsidRPr="00A77993" w:rsidRDefault="003457DC" w:rsidP="00CA14F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color w:val="auto"/>
          <w:sz w:val="28"/>
          <w:szCs w:val="28"/>
        </w:rPr>
      </w:pPr>
      <w:r w:rsidRPr="00A77993">
        <w:rPr>
          <w:color w:val="auto"/>
          <w:sz w:val="28"/>
          <w:szCs w:val="28"/>
        </w:rPr>
        <w:t xml:space="preserve">бесплатность для пользователя; </w:t>
      </w:r>
    </w:p>
    <w:p w:rsidR="003457DC" w:rsidRPr="00A77993" w:rsidRDefault="003457DC" w:rsidP="00CA14F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color w:val="auto"/>
          <w:sz w:val="28"/>
          <w:szCs w:val="28"/>
        </w:rPr>
      </w:pPr>
      <w:r w:rsidRPr="00A77993">
        <w:rPr>
          <w:color w:val="auto"/>
          <w:sz w:val="28"/>
          <w:szCs w:val="28"/>
        </w:rPr>
        <w:t xml:space="preserve">надежность контрагентов; </w:t>
      </w:r>
    </w:p>
    <w:p w:rsidR="003457DC" w:rsidRPr="00A77993" w:rsidRDefault="003457DC" w:rsidP="00CA14F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color w:val="auto"/>
          <w:sz w:val="28"/>
          <w:szCs w:val="28"/>
        </w:rPr>
      </w:pPr>
      <w:r w:rsidRPr="00A77993">
        <w:rPr>
          <w:color w:val="auto"/>
          <w:sz w:val="28"/>
          <w:szCs w:val="28"/>
        </w:rPr>
        <w:t xml:space="preserve">отсутствие рекламы; </w:t>
      </w:r>
    </w:p>
    <w:p w:rsidR="003457DC" w:rsidRPr="00A77993" w:rsidRDefault="003457DC" w:rsidP="00CA14F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color w:val="auto"/>
          <w:sz w:val="28"/>
          <w:szCs w:val="28"/>
        </w:rPr>
      </w:pPr>
      <w:r w:rsidRPr="00A77993">
        <w:rPr>
          <w:color w:val="auto"/>
          <w:sz w:val="28"/>
          <w:szCs w:val="28"/>
        </w:rPr>
        <w:t xml:space="preserve">поддержка со стороны органов государственной службы занятости населения. </w:t>
      </w:r>
    </w:p>
    <w:p w:rsidR="003457DC" w:rsidRPr="00A77993" w:rsidRDefault="003457DC" w:rsidP="00CA14FF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A77993">
        <w:rPr>
          <w:color w:val="auto"/>
          <w:sz w:val="28"/>
          <w:szCs w:val="28"/>
        </w:rPr>
        <w:t xml:space="preserve">Портал содержит уникальную базу вакансий, в которой есть сведения о рабочих местах всех регионов страны, в том числе в г. Североуральске и Свердловской области. </w:t>
      </w:r>
    </w:p>
    <w:p w:rsidR="00146015" w:rsidRPr="00A77993" w:rsidRDefault="00146015" w:rsidP="00CA14FF">
      <w:pPr>
        <w:pStyle w:val="Default"/>
        <w:spacing w:line="276" w:lineRule="auto"/>
        <w:ind w:right="-2" w:firstLine="426"/>
        <w:jc w:val="both"/>
        <w:rPr>
          <w:i/>
          <w:color w:val="auto"/>
          <w:sz w:val="28"/>
          <w:szCs w:val="28"/>
        </w:rPr>
      </w:pPr>
    </w:p>
    <w:p w:rsidR="003457DC" w:rsidRPr="00A77993" w:rsidRDefault="003457DC" w:rsidP="00CA14FF">
      <w:pPr>
        <w:pStyle w:val="Default"/>
        <w:spacing w:line="276" w:lineRule="auto"/>
        <w:ind w:right="-2" w:firstLine="426"/>
        <w:jc w:val="both"/>
        <w:rPr>
          <w:color w:val="auto"/>
          <w:sz w:val="28"/>
          <w:szCs w:val="28"/>
        </w:rPr>
      </w:pPr>
      <w:r w:rsidRPr="00A77993">
        <w:rPr>
          <w:i/>
          <w:color w:val="auto"/>
          <w:sz w:val="28"/>
          <w:szCs w:val="28"/>
        </w:rPr>
        <w:t>База вакансий</w:t>
      </w:r>
      <w:r w:rsidRPr="00A77993">
        <w:rPr>
          <w:color w:val="auto"/>
          <w:sz w:val="28"/>
          <w:szCs w:val="28"/>
        </w:rPr>
        <w:t xml:space="preserve"> формируется на основании информации, </w:t>
      </w:r>
      <w:r w:rsidR="00146015" w:rsidRPr="00A77993">
        <w:rPr>
          <w:color w:val="auto"/>
          <w:sz w:val="28"/>
          <w:szCs w:val="28"/>
        </w:rPr>
        <w:t>размещаемой самостоятельно работодателями</w:t>
      </w:r>
      <w:r w:rsidRPr="00A77993">
        <w:rPr>
          <w:color w:val="auto"/>
          <w:sz w:val="28"/>
          <w:szCs w:val="28"/>
        </w:rPr>
        <w:t>, а также информации,</w:t>
      </w:r>
      <w:r w:rsidR="00146015" w:rsidRPr="00A77993">
        <w:rPr>
          <w:color w:val="auto"/>
          <w:sz w:val="28"/>
          <w:szCs w:val="28"/>
        </w:rPr>
        <w:t xml:space="preserve"> содержащейся в информационных системах органов службы занятости населения</w:t>
      </w:r>
      <w:r w:rsidRPr="00A77993">
        <w:rPr>
          <w:color w:val="auto"/>
          <w:sz w:val="28"/>
          <w:szCs w:val="28"/>
        </w:rPr>
        <w:t xml:space="preserve">. </w:t>
      </w:r>
      <w:r w:rsidR="00146015" w:rsidRPr="00A77993">
        <w:rPr>
          <w:color w:val="auto"/>
          <w:sz w:val="28"/>
          <w:szCs w:val="28"/>
        </w:rPr>
        <w:t>П</w:t>
      </w:r>
      <w:r w:rsidR="00146015" w:rsidRPr="00A77993">
        <w:rPr>
          <w:rFonts w:eastAsia="Times New Roman"/>
          <w:bCs/>
          <w:color w:val="2B2B2B"/>
          <w:sz w:val="28"/>
          <w:szCs w:val="28"/>
          <w:bdr w:val="none" w:sz="0" w:space="0" w:color="auto" w:frame="1"/>
        </w:rPr>
        <w:t>ри получении государственной услуги в подборе необходимых работников необходимо обратить внимание на полноту и качество сведений о работодателе и вакансиях при заполнении соответствующих бланков.</w:t>
      </w:r>
    </w:p>
    <w:p w:rsidR="003457DC" w:rsidRPr="00A77993" w:rsidRDefault="003457DC" w:rsidP="00CA14FF">
      <w:pPr>
        <w:pStyle w:val="Default"/>
        <w:spacing w:line="276" w:lineRule="auto"/>
        <w:ind w:firstLine="425"/>
        <w:jc w:val="both"/>
        <w:rPr>
          <w:color w:val="auto"/>
          <w:sz w:val="28"/>
          <w:szCs w:val="28"/>
        </w:rPr>
      </w:pPr>
      <w:r w:rsidRPr="00A77993">
        <w:rPr>
          <w:i/>
          <w:color w:val="auto"/>
          <w:sz w:val="28"/>
          <w:szCs w:val="28"/>
        </w:rPr>
        <w:t>База резюме</w:t>
      </w:r>
      <w:r w:rsidRPr="00A77993">
        <w:rPr>
          <w:color w:val="auto"/>
          <w:sz w:val="28"/>
          <w:szCs w:val="28"/>
        </w:rPr>
        <w:t xml:space="preserve"> формируется на основании информации, размещаемой соискателями самостоятельно.                  </w:t>
      </w:r>
      <w:r w:rsidRPr="00A77993">
        <w:rPr>
          <w:sz w:val="28"/>
          <w:szCs w:val="28"/>
        </w:rPr>
        <w:t xml:space="preserve">   </w:t>
      </w:r>
    </w:p>
    <w:p w:rsidR="003457DC" w:rsidRPr="00487188" w:rsidRDefault="003457DC" w:rsidP="00CA14FF">
      <w:pPr>
        <w:pStyle w:val="Default"/>
        <w:spacing w:line="276" w:lineRule="auto"/>
        <w:ind w:left="360"/>
        <w:jc w:val="both"/>
        <w:rPr>
          <w:b/>
        </w:rPr>
      </w:pPr>
    </w:p>
    <w:p w:rsidR="00CA14FF" w:rsidRDefault="00487188" w:rsidP="00CA14FF">
      <w:pPr>
        <w:shd w:val="clear" w:color="auto" w:fill="FFFFFF"/>
        <w:spacing w:after="12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</w:pPr>
      <w:r w:rsidRPr="0048718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>Все сервисы портала «Работа в России» БЕСПЛАТНЫ!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    </w:t>
      </w:r>
    </w:p>
    <w:p w:rsidR="00CA14FF" w:rsidRDefault="00487188" w:rsidP="00CA14FF">
      <w:pPr>
        <w:shd w:val="clear" w:color="auto" w:fill="FFFFFF"/>
        <w:spacing w:after="120"/>
        <w:ind w:firstLine="56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</w:rPr>
        <w:t xml:space="preserve">                       </w:t>
      </w:r>
      <w:hyperlink r:id="rId6" w:history="1">
        <w:r w:rsidR="003457DC" w:rsidRPr="00487188">
          <w:rPr>
            <w:rStyle w:val="a3"/>
            <w:b/>
            <w:sz w:val="24"/>
            <w:szCs w:val="24"/>
            <w:lang w:val="en-US"/>
          </w:rPr>
          <w:t>WWW</w:t>
        </w:r>
        <w:r w:rsidR="003457DC" w:rsidRPr="00487188">
          <w:rPr>
            <w:rStyle w:val="a3"/>
            <w:b/>
            <w:sz w:val="24"/>
            <w:szCs w:val="24"/>
          </w:rPr>
          <w:t>.</w:t>
        </w:r>
        <w:r w:rsidR="003457DC" w:rsidRPr="00487188">
          <w:rPr>
            <w:rStyle w:val="a3"/>
            <w:b/>
            <w:sz w:val="24"/>
            <w:szCs w:val="24"/>
            <w:lang w:val="en-US"/>
          </w:rPr>
          <w:t>TRUDVSEM</w:t>
        </w:r>
        <w:r w:rsidR="003457DC" w:rsidRPr="00487188">
          <w:rPr>
            <w:rStyle w:val="a3"/>
            <w:b/>
            <w:sz w:val="24"/>
            <w:szCs w:val="24"/>
          </w:rPr>
          <w:t>.</w:t>
        </w:r>
        <w:r w:rsidR="003457DC" w:rsidRPr="00487188">
          <w:rPr>
            <w:rStyle w:val="a3"/>
            <w:b/>
            <w:sz w:val="24"/>
            <w:szCs w:val="24"/>
            <w:lang w:val="en-US"/>
          </w:rPr>
          <w:t>RU</w:t>
        </w:r>
      </w:hyperlink>
      <w:r w:rsidRPr="00487188">
        <w:rPr>
          <w:sz w:val="24"/>
          <w:szCs w:val="24"/>
        </w:rPr>
        <w:t xml:space="preserve">                </w:t>
      </w:r>
    </w:p>
    <w:p w:rsidR="00CA14FF" w:rsidRDefault="00CA14FF" w:rsidP="00CA14FF">
      <w:pPr>
        <w:widowControl w:val="0"/>
        <w:spacing w:after="0"/>
        <w:jc w:val="right"/>
        <w:rPr>
          <w:rFonts w:ascii="Times New Roman" w:hAnsi="Times New Roman" w:cs="Times New Roman"/>
          <w:spacing w:val="5"/>
          <w:sz w:val="18"/>
          <w:szCs w:val="18"/>
        </w:rPr>
      </w:pPr>
      <w:r>
        <w:rPr>
          <w:rFonts w:ascii="Times New Roman" w:hAnsi="Times New Roman" w:cs="Times New Roman"/>
          <w:noProof/>
          <w:spacing w:val="5"/>
          <w:sz w:val="18"/>
          <w:szCs w:val="18"/>
        </w:rPr>
        <w:drawing>
          <wp:anchor distT="36576" distB="36576" distL="36576" distR="36576" simplePos="0" relativeHeight="251659264" behindDoc="0" locked="0" layoutInCell="1" allowOverlap="1" wp14:anchorId="796B2002" wp14:editId="1DB7E4C4">
            <wp:simplePos x="0" y="0"/>
            <wp:positionH relativeFrom="column">
              <wp:posOffset>-196850</wp:posOffset>
            </wp:positionH>
            <wp:positionV relativeFrom="paragraph">
              <wp:posOffset>67310</wp:posOffset>
            </wp:positionV>
            <wp:extent cx="2228850" cy="501650"/>
            <wp:effectExtent l="19050" t="0" r="0" b="0"/>
            <wp:wrapNone/>
            <wp:docPr id="1" name="Рисунок 2" descr="R6HzYkyqV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6HzYkyqVd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01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14FF" w:rsidRDefault="00CA14FF" w:rsidP="00CA14FF">
      <w:pPr>
        <w:widowControl w:val="0"/>
        <w:spacing w:after="0"/>
        <w:jc w:val="right"/>
        <w:rPr>
          <w:rFonts w:ascii="Times New Roman" w:hAnsi="Times New Roman" w:cs="Times New Roman"/>
          <w:spacing w:val="5"/>
          <w:sz w:val="18"/>
          <w:szCs w:val="18"/>
        </w:rPr>
      </w:pPr>
    </w:p>
    <w:p w:rsidR="00CA14FF" w:rsidRDefault="00CA14FF" w:rsidP="00CA14FF">
      <w:pPr>
        <w:widowControl w:val="0"/>
        <w:spacing w:after="0"/>
        <w:jc w:val="right"/>
        <w:rPr>
          <w:rFonts w:ascii="Times New Roman" w:hAnsi="Times New Roman" w:cs="Times New Roman"/>
          <w:spacing w:val="5"/>
          <w:sz w:val="18"/>
          <w:szCs w:val="18"/>
        </w:rPr>
      </w:pPr>
    </w:p>
    <w:p w:rsidR="00CA14FF" w:rsidRDefault="00CA14FF" w:rsidP="00CA14FF">
      <w:pPr>
        <w:widowControl w:val="0"/>
        <w:spacing w:after="0"/>
        <w:jc w:val="right"/>
        <w:rPr>
          <w:rFonts w:ascii="Times New Roman" w:hAnsi="Times New Roman" w:cs="Times New Roman"/>
          <w:spacing w:val="5"/>
          <w:sz w:val="18"/>
          <w:szCs w:val="18"/>
        </w:rPr>
      </w:pPr>
    </w:p>
    <w:p w:rsidR="003457DC" w:rsidRPr="00A77993" w:rsidRDefault="003457DC" w:rsidP="00CA14FF">
      <w:pPr>
        <w:widowControl w:val="0"/>
        <w:spacing w:after="0"/>
        <w:jc w:val="right"/>
        <w:rPr>
          <w:rFonts w:ascii="Times New Roman" w:hAnsi="Times New Roman" w:cs="Times New Roman"/>
          <w:spacing w:val="5"/>
          <w:sz w:val="20"/>
          <w:szCs w:val="20"/>
        </w:rPr>
      </w:pPr>
      <w:r w:rsidRPr="00A77993">
        <w:rPr>
          <w:rFonts w:ascii="Times New Roman" w:hAnsi="Times New Roman" w:cs="Times New Roman"/>
          <w:spacing w:val="5"/>
          <w:sz w:val="20"/>
          <w:szCs w:val="20"/>
        </w:rPr>
        <w:t>Государственное казенное учреждение</w:t>
      </w:r>
      <w:r w:rsidR="00146015" w:rsidRPr="00A7799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993">
        <w:rPr>
          <w:rFonts w:ascii="Times New Roman" w:hAnsi="Times New Roman" w:cs="Times New Roman"/>
          <w:spacing w:val="5"/>
          <w:sz w:val="20"/>
          <w:szCs w:val="20"/>
        </w:rPr>
        <w:t>«Североуральский центр занятости»</w:t>
      </w:r>
    </w:p>
    <w:p w:rsidR="00A77993" w:rsidRPr="00A77993" w:rsidRDefault="003457DC" w:rsidP="00CA14FF">
      <w:pPr>
        <w:jc w:val="right"/>
        <w:rPr>
          <w:rFonts w:ascii="Times New Roman" w:hAnsi="Times New Roman" w:cs="Times New Roman"/>
          <w:spacing w:val="5"/>
          <w:sz w:val="20"/>
          <w:szCs w:val="20"/>
        </w:rPr>
      </w:pPr>
      <w:proofErr w:type="spellStart"/>
      <w:r w:rsidRPr="00A77993">
        <w:rPr>
          <w:rFonts w:ascii="Times New Roman" w:hAnsi="Times New Roman" w:cs="Times New Roman"/>
          <w:spacing w:val="5"/>
          <w:sz w:val="20"/>
          <w:szCs w:val="20"/>
        </w:rPr>
        <w:t>г</w:t>
      </w:r>
      <w:proofErr w:type="gramStart"/>
      <w:r w:rsidRPr="00A77993">
        <w:rPr>
          <w:rFonts w:ascii="Times New Roman" w:hAnsi="Times New Roman" w:cs="Times New Roman"/>
          <w:spacing w:val="5"/>
          <w:sz w:val="20"/>
          <w:szCs w:val="20"/>
        </w:rPr>
        <w:t>.С</w:t>
      </w:r>
      <w:proofErr w:type="gramEnd"/>
      <w:r w:rsidRPr="00A77993">
        <w:rPr>
          <w:rFonts w:ascii="Times New Roman" w:hAnsi="Times New Roman" w:cs="Times New Roman"/>
          <w:spacing w:val="5"/>
          <w:sz w:val="20"/>
          <w:szCs w:val="20"/>
        </w:rPr>
        <w:t>евероуральск</w:t>
      </w:r>
      <w:proofErr w:type="spellEnd"/>
      <w:r w:rsidRPr="00A77993">
        <w:rPr>
          <w:rFonts w:ascii="Times New Roman" w:hAnsi="Times New Roman" w:cs="Times New Roman"/>
          <w:spacing w:val="5"/>
          <w:sz w:val="20"/>
          <w:szCs w:val="20"/>
        </w:rPr>
        <w:t xml:space="preserve">, </w:t>
      </w:r>
      <w:proofErr w:type="spellStart"/>
      <w:r w:rsidRPr="00A77993">
        <w:rPr>
          <w:rFonts w:ascii="Times New Roman" w:hAnsi="Times New Roman" w:cs="Times New Roman"/>
          <w:spacing w:val="5"/>
          <w:sz w:val="20"/>
          <w:szCs w:val="20"/>
        </w:rPr>
        <w:t>ул.Ватутина</w:t>
      </w:r>
      <w:proofErr w:type="spellEnd"/>
      <w:r w:rsidRPr="00A77993">
        <w:rPr>
          <w:rFonts w:ascii="Times New Roman" w:hAnsi="Times New Roman" w:cs="Times New Roman"/>
          <w:spacing w:val="5"/>
          <w:sz w:val="20"/>
          <w:szCs w:val="20"/>
        </w:rPr>
        <w:t>, 24</w:t>
      </w:r>
    </w:p>
    <w:p w:rsidR="003457DC" w:rsidRPr="00146015" w:rsidRDefault="003457DC" w:rsidP="00CA14FF">
      <w:pPr>
        <w:jc w:val="right"/>
        <w:rPr>
          <w:rFonts w:ascii="Times New Roman" w:hAnsi="Times New Roman" w:cs="Times New Roman"/>
          <w:sz w:val="18"/>
          <w:szCs w:val="18"/>
        </w:rPr>
      </w:pPr>
      <w:r w:rsidRPr="00146015">
        <w:rPr>
          <w:rFonts w:ascii="Times New Roman" w:hAnsi="Times New Roman" w:cs="Times New Roman"/>
          <w:sz w:val="18"/>
          <w:szCs w:val="18"/>
        </w:rPr>
        <w:t> </w:t>
      </w:r>
      <w:r w:rsidR="00A77993" w:rsidRPr="00487188">
        <w:rPr>
          <w:rFonts w:ascii="Times New Roman" w:eastAsia="Times New Roman" w:hAnsi="Times New Roman" w:cs="Times New Roman"/>
          <w:b/>
          <w:bCs/>
          <w:i/>
          <w:noProof/>
          <w:color w:val="2B2B2B"/>
          <w:sz w:val="40"/>
          <w:szCs w:val="40"/>
          <w:bdr w:val="none" w:sz="0" w:space="0" w:color="auto" w:frame="1"/>
        </w:rPr>
        <w:drawing>
          <wp:inline distT="0" distB="0" distL="0" distR="0" wp14:anchorId="003D60D0" wp14:editId="4DB7C2DC">
            <wp:extent cx="2108359" cy="6223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94" cy="62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7DC" w:rsidRPr="00146015" w:rsidSect="00CA14FF">
      <w:pgSz w:w="11906" w:h="16838"/>
      <w:pgMar w:top="426" w:right="1416" w:bottom="1134" w:left="1560" w:header="708" w:footer="708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2AB"/>
    <w:multiLevelType w:val="multilevel"/>
    <w:tmpl w:val="0CB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37FA0"/>
    <w:multiLevelType w:val="multilevel"/>
    <w:tmpl w:val="FC2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727E5"/>
    <w:multiLevelType w:val="hybridMultilevel"/>
    <w:tmpl w:val="5588D0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DC"/>
    <w:rsid w:val="000D7362"/>
    <w:rsid w:val="00146015"/>
    <w:rsid w:val="001D565F"/>
    <w:rsid w:val="0033047A"/>
    <w:rsid w:val="003457DC"/>
    <w:rsid w:val="00487188"/>
    <w:rsid w:val="009D6717"/>
    <w:rsid w:val="00A77993"/>
    <w:rsid w:val="00B72CCC"/>
    <w:rsid w:val="00C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57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57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2</cp:revision>
  <cp:lastPrinted>2017-04-20T05:21:00Z</cp:lastPrinted>
  <dcterms:created xsi:type="dcterms:W3CDTF">2017-04-20T05:22:00Z</dcterms:created>
  <dcterms:modified xsi:type="dcterms:W3CDTF">2017-04-20T05:22:00Z</dcterms:modified>
</cp:coreProperties>
</file>