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61" w:rsidRPr="00F97BC1" w:rsidRDefault="00697F52" w:rsidP="00304C61">
      <w:pPr>
        <w:pStyle w:val="1"/>
        <w:pageBreakBefore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304C61" w:rsidRPr="00F97BC1">
        <w:rPr>
          <w:rFonts w:ascii="PT Astra Serif" w:hAnsi="PT Astra Serif"/>
          <w:b/>
          <w:sz w:val="28"/>
          <w:szCs w:val="28"/>
        </w:rPr>
        <w:t>РОЕКТ</w:t>
      </w:r>
    </w:p>
    <w:p w:rsidR="00304C61" w:rsidRPr="00F97BC1" w:rsidRDefault="00304C61" w:rsidP="00304C61">
      <w:pPr>
        <w:tabs>
          <w:tab w:val="left" w:pos="709"/>
        </w:tabs>
        <w:jc w:val="center"/>
        <w:rPr>
          <w:b/>
        </w:rPr>
      </w:pPr>
    </w:p>
    <w:p w:rsidR="00304C61" w:rsidRPr="00F97BC1" w:rsidRDefault="00304C61" w:rsidP="00304C61">
      <w:pPr>
        <w:jc w:val="center"/>
      </w:pPr>
      <w:r w:rsidRPr="00F97BC1">
        <w:rPr>
          <w:b/>
        </w:rPr>
        <w:t>АДМИНИСТРАЦИЯ СЕВЕРОУРАЛЬСКОГО ГОРОДСКОГО ОКРУГА</w:t>
      </w:r>
    </w:p>
    <w:p w:rsidR="00304C61" w:rsidRPr="00F97BC1" w:rsidRDefault="00304C61" w:rsidP="00304C61">
      <w:pPr>
        <w:jc w:val="center"/>
      </w:pPr>
      <w:r w:rsidRPr="00F97BC1">
        <w:rPr>
          <w:b/>
        </w:rPr>
        <w:t>ПОСТАНОВЛЕНИЕ</w:t>
      </w:r>
      <w:r w:rsidRPr="00F97BC1">
        <w:t xml:space="preserve"> </w:t>
      </w:r>
    </w:p>
    <w:p w:rsidR="00304C61" w:rsidRPr="00F97BC1" w:rsidRDefault="00304C61" w:rsidP="008A0CCE">
      <w:pPr>
        <w:pBdr>
          <w:top w:val="thinThickSmallGap" w:sz="24" w:space="1" w:color="000000"/>
        </w:pBdr>
        <w:tabs>
          <w:tab w:val="left" w:pos="7275"/>
        </w:tabs>
        <w:spacing w:line="240" w:lineRule="auto"/>
      </w:pPr>
      <w:r w:rsidRPr="00F97BC1">
        <w:t>_______________2022</w:t>
      </w:r>
      <w:r w:rsidRPr="00F97BC1">
        <w:tab/>
        <w:t>№ ____________</w:t>
      </w:r>
    </w:p>
    <w:p w:rsidR="00304C61" w:rsidRDefault="00304C61" w:rsidP="008A0CCE">
      <w:pPr>
        <w:spacing w:line="240" w:lineRule="auto"/>
        <w:jc w:val="center"/>
      </w:pPr>
      <w:r w:rsidRPr="00F97BC1">
        <w:t>г. Североуральск</w:t>
      </w:r>
    </w:p>
    <w:p w:rsidR="001718AB" w:rsidRPr="00F97BC1" w:rsidRDefault="001718AB" w:rsidP="008A0CCE">
      <w:pPr>
        <w:spacing w:line="240" w:lineRule="auto"/>
        <w:jc w:val="center"/>
      </w:pPr>
    </w:p>
    <w:p w:rsidR="00304C61" w:rsidRPr="001718AB" w:rsidRDefault="00304C61" w:rsidP="008A0CCE">
      <w:pPr>
        <w:spacing w:line="240" w:lineRule="auto"/>
        <w:jc w:val="center"/>
        <w:rPr>
          <w:b/>
        </w:rPr>
      </w:pPr>
      <w:r w:rsidRPr="001718AB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1718AB">
        <w:rPr>
          <w:rFonts w:eastAsia="Times New Roman" w:cs="Liberation Serif"/>
          <w:b/>
          <w:lang w:eastAsia="ru-RU"/>
        </w:rPr>
        <w:t>«</w:t>
      </w:r>
      <w:r w:rsidR="0032416B" w:rsidRPr="001718AB">
        <w:rPr>
          <w:b/>
        </w:rPr>
        <w:t xml:space="preserve">Признание садового дома жилым домом и жилого </w:t>
      </w:r>
      <w:bookmarkStart w:id="0" w:name="_GoBack"/>
      <w:bookmarkEnd w:id="0"/>
      <w:r w:rsidR="0032416B" w:rsidRPr="001718AB">
        <w:rPr>
          <w:b/>
        </w:rPr>
        <w:t>дома садовым домом</w:t>
      </w:r>
      <w:r w:rsidRPr="001718AB">
        <w:rPr>
          <w:rFonts w:eastAsia="Times New Roman" w:cs="Liberation Serif"/>
          <w:b/>
          <w:lang w:eastAsia="ru-RU"/>
        </w:rPr>
        <w:t>»</w:t>
      </w:r>
    </w:p>
    <w:p w:rsidR="001718AB" w:rsidRDefault="001718AB" w:rsidP="008A0CCE">
      <w:pPr>
        <w:widowControl w:val="0"/>
        <w:spacing w:line="240" w:lineRule="auto"/>
        <w:jc w:val="both"/>
      </w:pPr>
    </w:p>
    <w:p w:rsidR="008A0CCE" w:rsidRPr="00F97BC1" w:rsidRDefault="008A0CCE" w:rsidP="008A0CCE">
      <w:pPr>
        <w:widowControl w:val="0"/>
        <w:spacing w:line="240" w:lineRule="auto"/>
        <w:jc w:val="both"/>
      </w:pPr>
    </w:p>
    <w:p w:rsidR="00304C61" w:rsidRPr="00F97BC1" w:rsidRDefault="00304C61" w:rsidP="008A0CCE">
      <w:pPr>
        <w:spacing w:after="0" w:line="240" w:lineRule="auto"/>
        <w:ind w:firstLine="708"/>
        <w:jc w:val="both"/>
      </w:pPr>
      <w:r w:rsidRPr="00F97BC1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 w:rsidRPr="00F97BC1">
        <w:t>Североуральского</w:t>
      </w:r>
      <w:proofErr w:type="spellEnd"/>
      <w:r w:rsidRPr="00F97BC1">
        <w:t xml:space="preserve"> городского округа, Порядком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F97BC1">
        <w:t>Североуральского</w:t>
      </w:r>
      <w:proofErr w:type="spellEnd"/>
      <w:r w:rsidRPr="00F97BC1">
        <w:t xml:space="preserve"> городского округа, утвержденным постановлением Администрации </w:t>
      </w:r>
      <w:proofErr w:type="spellStart"/>
      <w:r w:rsidRPr="00F97BC1">
        <w:t>Сев</w:t>
      </w:r>
      <w:r>
        <w:t>ероуральского</w:t>
      </w:r>
      <w:proofErr w:type="spellEnd"/>
      <w:r>
        <w:t xml:space="preserve"> городского округа </w:t>
      </w:r>
      <w:r w:rsidRPr="00F97BC1">
        <w:t xml:space="preserve">от 26.04.2012 № 560, Администрация </w:t>
      </w:r>
      <w:proofErr w:type="spellStart"/>
      <w:r w:rsidRPr="00F97BC1">
        <w:t>Североуральского</w:t>
      </w:r>
      <w:proofErr w:type="spellEnd"/>
      <w:r w:rsidRPr="00F97BC1">
        <w:t xml:space="preserve"> городского округа</w:t>
      </w:r>
    </w:p>
    <w:p w:rsidR="00304C61" w:rsidRPr="00F97BC1" w:rsidRDefault="00304C61" w:rsidP="008A0CCE">
      <w:pPr>
        <w:spacing w:after="0" w:line="240" w:lineRule="auto"/>
        <w:jc w:val="both"/>
      </w:pPr>
      <w:r w:rsidRPr="00F97BC1">
        <w:rPr>
          <w:b/>
        </w:rPr>
        <w:t>ПОСТАНОВЛЯЕТ:</w:t>
      </w:r>
    </w:p>
    <w:p w:rsidR="00304C61" w:rsidRPr="00F97BC1" w:rsidRDefault="00304C61" w:rsidP="008A0CCE">
      <w:pPr>
        <w:widowControl w:val="0"/>
        <w:spacing w:after="0" w:line="240" w:lineRule="auto"/>
        <w:ind w:firstLine="708"/>
        <w:jc w:val="both"/>
      </w:pPr>
      <w:r w:rsidRPr="00F97BC1">
        <w:rPr>
          <w:bCs/>
        </w:rPr>
        <w:t xml:space="preserve">1. Утвердить Административный регламент предоставления муниципальной услуги </w:t>
      </w:r>
      <w:r w:rsidRPr="00F97BC1">
        <w:rPr>
          <w:rStyle w:val="2"/>
          <w:rFonts w:eastAsia="Times New Roman" w:cs="Liberation Serif"/>
          <w:lang w:eastAsia="ru-RU"/>
        </w:rPr>
        <w:t>«</w:t>
      </w:r>
      <w:r w:rsidR="0055749D" w:rsidRPr="00522715">
        <w:t>Признание садового дома жилым домом и жилого дома садов</w:t>
      </w:r>
      <w:r w:rsidR="0055749D">
        <w:t>ым домом</w:t>
      </w:r>
      <w:r w:rsidRPr="00F97BC1">
        <w:rPr>
          <w:rStyle w:val="2"/>
          <w:rFonts w:eastAsia="Times New Roman" w:cs="Liberation Serif"/>
          <w:lang w:eastAsia="ru-RU"/>
        </w:rPr>
        <w:t>»</w:t>
      </w:r>
      <w:r w:rsidRPr="00F97BC1">
        <w:rPr>
          <w:bCs/>
        </w:rPr>
        <w:t xml:space="preserve"> (прилагается).</w:t>
      </w:r>
    </w:p>
    <w:p w:rsidR="00304C61" w:rsidRPr="00F97BC1" w:rsidRDefault="00304C61" w:rsidP="008A0CCE">
      <w:pPr>
        <w:spacing w:after="0" w:line="240" w:lineRule="auto"/>
        <w:ind w:firstLine="708"/>
        <w:jc w:val="both"/>
      </w:pPr>
      <w:r w:rsidRPr="00F97BC1">
        <w:t>2. Контроль за выполнением настоящ</w:t>
      </w:r>
      <w:r>
        <w:t>его постановления возложить на З</w:t>
      </w:r>
      <w:r w:rsidRPr="00F97BC1">
        <w:t xml:space="preserve">аместителя Главы Администрации </w:t>
      </w:r>
      <w:proofErr w:type="spellStart"/>
      <w:r w:rsidRPr="00F97BC1">
        <w:t>Североуральского</w:t>
      </w:r>
      <w:proofErr w:type="spellEnd"/>
      <w:r w:rsidRPr="00F97BC1">
        <w:t xml:space="preserve"> городского округа </w:t>
      </w:r>
      <w:r w:rsidRPr="00F97BC1">
        <w:br/>
        <w:t>С.Г.</w:t>
      </w:r>
      <w:r>
        <w:t xml:space="preserve"> </w:t>
      </w:r>
      <w:proofErr w:type="spellStart"/>
      <w:r w:rsidRPr="00F97BC1">
        <w:t>Криницыну</w:t>
      </w:r>
      <w:proofErr w:type="spellEnd"/>
      <w:r w:rsidRPr="00F97BC1">
        <w:t>.</w:t>
      </w:r>
    </w:p>
    <w:p w:rsidR="00304C61" w:rsidRPr="00F97BC1" w:rsidRDefault="00304C61" w:rsidP="008A0CCE">
      <w:pPr>
        <w:spacing w:after="0" w:line="240" w:lineRule="auto"/>
        <w:ind w:firstLine="708"/>
        <w:jc w:val="both"/>
      </w:pPr>
      <w:r w:rsidRPr="00F97BC1">
        <w:t xml:space="preserve">3. Опубликовать настоящее постановление в газете «Наше слово» и на официальном сайте Администрации </w:t>
      </w:r>
      <w:proofErr w:type="spellStart"/>
      <w:r w:rsidRPr="00F97BC1">
        <w:t>Североуральского</w:t>
      </w:r>
      <w:proofErr w:type="spellEnd"/>
      <w:r w:rsidRPr="00F97BC1">
        <w:t xml:space="preserve"> городского округа.</w:t>
      </w:r>
    </w:p>
    <w:p w:rsidR="00304C61" w:rsidRDefault="00304C61" w:rsidP="008A0CCE">
      <w:pPr>
        <w:spacing w:line="240" w:lineRule="auto"/>
        <w:ind w:firstLine="708"/>
        <w:jc w:val="both"/>
      </w:pPr>
    </w:p>
    <w:p w:rsidR="008A0CCE" w:rsidRPr="00F97BC1" w:rsidRDefault="008A0CCE" w:rsidP="008A0CCE">
      <w:pPr>
        <w:spacing w:line="240" w:lineRule="auto"/>
        <w:ind w:firstLine="708"/>
        <w:jc w:val="both"/>
      </w:pPr>
    </w:p>
    <w:p w:rsidR="00304C61" w:rsidRPr="00F97BC1" w:rsidRDefault="00304C61" w:rsidP="008A0CCE">
      <w:pPr>
        <w:spacing w:after="0" w:line="240" w:lineRule="auto"/>
        <w:jc w:val="both"/>
      </w:pPr>
      <w:r w:rsidRPr="00F97BC1">
        <w:t>Глава</w:t>
      </w:r>
    </w:p>
    <w:p w:rsidR="00304C61" w:rsidRDefault="00304C61" w:rsidP="008A0CCE">
      <w:pPr>
        <w:spacing w:line="240" w:lineRule="auto"/>
        <w:rPr>
          <w:rFonts w:eastAsiaTheme="minorEastAsia" w:cs="Arial"/>
          <w:lang w:eastAsia="ru-RU"/>
        </w:rPr>
      </w:pPr>
      <w:proofErr w:type="spellStart"/>
      <w:r w:rsidRPr="00F97BC1">
        <w:t>Североуральского</w:t>
      </w:r>
      <w:proofErr w:type="spellEnd"/>
      <w:r w:rsidRPr="00F97BC1">
        <w:t xml:space="preserve"> городского округа                                              С.Н. Миронова</w:t>
      </w:r>
    </w:p>
    <w:p w:rsidR="00697F52" w:rsidRDefault="00697F52" w:rsidP="00382C80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9379F" w:rsidRDefault="00D9379F" w:rsidP="00382C80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9379F" w:rsidRDefault="00D9379F" w:rsidP="00382C80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9379F" w:rsidRDefault="00D9379F" w:rsidP="00382C80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EF64C5" w:rsidRDefault="00EF64C5" w:rsidP="008A0CCE">
      <w:pPr>
        <w:spacing w:after="0"/>
        <w:ind w:left="5103"/>
        <w:jc w:val="both"/>
      </w:pPr>
    </w:p>
    <w:p w:rsidR="00EF64C5" w:rsidRDefault="00EF64C5" w:rsidP="008A0CCE">
      <w:pPr>
        <w:spacing w:after="0"/>
        <w:ind w:left="5103"/>
        <w:jc w:val="both"/>
      </w:pPr>
    </w:p>
    <w:p w:rsidR="008A0CCE" w:rsidRPr="008C220B" w:rsidRDefault="008A0CCE" w:rsidP="003C4B08">
      <w:pPr>
        <w:spacing w:after="0" w:line="240" w:lineRule="auto"/>
        <w:ind w:left="5103"/>
        <w:jc w:val="both"/>
      </w:pPr>
      <w:r w:rsidRPr="008C220B">
        <w:lastRenderedPageBreak/>
        <w:t>УТВЕРЖДЕН</w:t>
      </w:r>
    </w:p>
    <w:p w:rsidR="008A0CCE" w:rsidRPr="00312492" w:rsidRDefault="008A0CCE" w:rsidP="003C4B08">
      <w:pPr>
        <w:spacing w:after="0" w:line="240" w:lineRule="auto"/>
        <w:ind w:firstLine="5103"/>
        <w:jc w:val="both"/>
      </w:pPr>
      <w:r w:rsidRPr="00312492">
        <w:t>постановлением Администрации</w:t>
      </w:r>
    </w:p>
    <w:p w:rsidR="008A0CCE" w:rsidRPr="00312492" w:rsidRDefault="008A0CCE" w:rsidP="003C4B08">
      <w:pPr>
        <w:spacing w:after="0" w:line="240" w:lineRule="auto"/>
        <w:ind w:firstLine="5103"/>
        <w:jc w:val="both"/>
      </w:pPr>
      <w:proofErr w:type="spellStart"/>
      <w:r w:rsidRPr="00312492">
        <w:t>Североуральского</w:t>
      </w:r>
      <w:proofErr w:type="spellEnd"/>
      <w:r w:rsidRPr="00312492">
        <w:t xml:space="preserve"> городского округа</w:t>
      </w:r>
    </w:p>
    <w:p w:rsidR="008A0CCE" w:rsidRDefault="008A0CCE" w:rsidP="003C4B08">
      <w:pPr>
        <w:spacing w:after="0" w:line="240" w:lineRule="auto"/>
        <w:ind w:firstLine="5103"/>
        <w:jc w:val="both"/>
      </w:pPr>
      <w:r w:rsidRPr="00312492">
        <w:t>от ___________ № ____</w:t>
      </w:r>
    </w:p>
    <w:p w:rsidR="008A0CCE" w:rsidRDefault="008A0CCE" w:rsidP="003C4B08">
      <w:pPr>
        <w:spacing w:after="0" w:line="240" w:lineRule="auto"/>
        <w:ind w:firstLine="5103"/>
        <w:jc w:val="both"/>
      </w:pPr>
      <w:r w:rsidRPr="00312492">
        <w:t>«</w:t>
      </w:r>
      <w:r w:rsidRPr="00522715">
        <w:t>Признание садового дома жилым</w:t>
      </w:r>
    </w:p>
    <w:p w:rsidR="008A0CCE" w:rsidRPr="00312492" w:rsidRDefault="008A0CCE" w:rsidP="003C4B08">
      <w:pPr>
        <w:spacing w:after="0" w:line="240" w:lineRule="auto"/>
        <w:ind w:firstLine="5103"/>
        <w:jc w:val="both"/>
      </w:pPr>
      <w:r>
        <w:t xml:space="preserve"> </w:t>
      </w:r>
      <w:r w:rsidRPr="00522715">
        <w:t>домом и жилого дома садов</w:t>
      </w:r>
      <w:r>
        <w:t>ым домом</w:t>
      </w:r>
      <w:r w:rsidRPr="00312492">
        <w:t>»</w:t>
      </w:r>
      <w:r>
        <w:t xml:space="preserve">          </w:t>
      </w:r>
    </w:p>
    <w:p w:rsidR="00A6146D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8A0CCE" w:rsidRPr="00522715" w:rsidRDefault="008A0CCE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8A0CCE" w:rsidRDefault="008A0CCE" w:rsidP="008A0CCE">
      <w:pPr>
        <w:pStyle w:val="ConsPlusTitle"/>
        <w:jc w:val="center"/>
        <w:rPr>
          <w:rFonts w:ascii="PT Astra Serif" w:eastAsia="Times New Roman" w:hAnsi="PT Astra Serif" w:cs="Liberation Serif"/>
          <w:sz w:val="28"/>
          <w:szCs w:val="28"/>
        </w:rPr>
      </w:pPr>
      <w:bookmarkStart w:id="1" w:name="P28"/>
      <w:bookmarkEnd w:id="1"/>
      <w:r w:rsidRPr="008A0CCE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A0CCE">
        <w:rPr>
          <w:rFonts w:ascii="PT Astra Serif" w:eastAsia="Times New Roman" w:hAnsi="PT Astra Serif" w:cs="Liberation Serif"/>
          <w:sz w:val="28"/>
          <w:szCs w:val="28"/>
        </w:rPr>
        <w:t>«</w:t>
      </w:r>
      <w:r w:rsidRPr="008A0CCE">
        <w:rPr>
          <w:rFonts w:ascii="PT Astra Serif" w:hAnsi="PT Astra Serif"/>
          <w:sz w:val="28"/>
          <w:szCs w:val="28"/>
        </w:rPr>
        <w:t>Признание садового дома жилым домом и жилого дома садовым домом</w:t>
      </w:r>
      <w:r w:rsidRPr="008A0CCE">
        <w:rPr>
          <w:rFonts w:ascii="PT Astra Serif" w:eastAsia="Times New Roman" w:hAnsi="PT Astra Serif" w:cs="Liberation Serif"/>
          <w:sz w:val="28"/>
          <w:szCs w:val="28"/>
        </w:rPr>
        <w:t>»</w:t>
      </w:r>
    </w:p>
    <w:p w:rsidR="008A0CCE" w:rsidRPr="00522715" w:rsidRDefault="008A0CCE" w:rsidP="008A0CC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I. ОБЩИЕ ПОЛОЖЕНИЯ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1.1. ПРЕДМЕТ РЕГУЛИРОВАНИЯ АДМИНИСТРАТИВНОГО РЕГЛАМЕНТА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1.1.1. Административный регламент предо</w:t>
      </w:r>
      <w:r w:rsidR="00382C80">
        <w:rPr>
          <w:rFonts w:ascii="PT Astra Serif" w:hAnsi="PT Astra Serif"/>
          <w:sz w:val="28"/>
          <w:szCs w:val="28"/>
        </w:rPr>
        <w:t>ставления муниципальной услуги 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</w:t>
      </w:r>
      <w:r w:rsidR="00382C80">
        <w:rPr>
          <w:rFonts w:ascii="PT Astra Serif" w:hAnsi="PT Astra Serif"/>
          <w:sz w:val="28"/>
          <w:szCs w:val="28"/>
        </w:rPr>
        <w:t>мом и жилого дома садовым домом»</w:t>
      </w:r>
      <w:r w:rsidRPr="00522715">
        <w:rPr>
          <w:rFonts w:ascii="PT Astra Serif" w:hAnsi="PT Astra Serif"/>
          <w:sz w:val="28"/>
          <w:szCs w:val="28"/>
        </w:rPr>
        <w:t xml:space="preserve"> (далее - Административный регламент) определяет стандарт предоставления муниципальной услуги по признанию садового дома жилым домом и жилого дома садовым домом, устанавливает сроки и последовательность действий (административных процедур)</w:t>
      </w:r>
      <w:r w:rsidR="004D6D4D">
        <w:rPr>
          <w:rFonts w:ascii="PT Astra Serif" w:hAnsi="PT Astra Serif"/>
          <w:sz w:val="28"/>
          <w:szCs w:val="28"/>
        </w:rPr>
        <w:t xml:space="preserve"> при осуществлении полномочий </w:t>
      </w:r>
      <w:r w:rsidRPr="00522715">
        <w:rPr>
          <w:rFonts w:ascii="PT Astra Serif" w:hAnsi="PT Astra Serif"/>
          <w:sz w:val="28"/>
          <w:szCs w:val="28"/>
        </w:rPr>
        <w:t xml:space="preserve">Администрации </w:t>
      </w:r>
      <w:r w:rsidR="00836754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>городского округа</w:t>
      </w:r>
      <w:r w:rsidR="004D6D4D">
        <w:rPr>
          <w:rFonts w:ascii="PT Astra Serif" w:hAnsi="PT Astra Serif"/>
          <w:sz w:val="28"/>
          <w:szCs w:val="28"/>
        </w:rPr>
        <w:t xml:space="preserve"> (далее – Администрация)</w:t>
      </w:r>
      <w:r w:rsidRPr="00522715">
        <w:rPr>
          <w:rFonts w:ascii="PT Astra Serif" w:hAnsi="PT Astra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1.2. КРУГ ЗАЯВИТЕЛЕЙ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40"/>
      <w:bookmarkEnd w:id="2"/>
      <w:r w:rsidRPr="00522715">
        <w:rPr>
          <w:rFonts w:ascii="PT Astra Serif" w:hAnsi="PT Astra Serif"/>
          <w:sz w:val="28"/>
          <w:szCs w:val="28"/>
        </w:rPr>
        <w:t xml:space="preserve">1.2.1.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</w:t>
      </w:r>
      <w:r w:rsidR="00836754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>городского округа (далее - заявитель).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41"/>
      <w:bookmarkEnd w:id="3"/>
      <w:r w:rsidRPr="00522715">
        <w:rPr>
          <w:rFonts w:ascii="PT Astra Serif" w:hAnsi="PT Astra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- представитель).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1.3. ТРЕБОВАНИЯ К ПОРЯДКУ ИНФОРМИРОВАНИЯ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ПРЕДОСТАВЛЕНИИ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1.3.1. Информирование заявителей о порядке предоставления муниципальной услуги осуществляется: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1) непосредственно </w:t>
      </w:r>
      <w:r w:rsidR="000F4795">
        <w:rPr>
          <w:rFonts w:ascii="PT Astra Serif" w:hAnsi="PT Astra Serif"/>
          <w:sz w:val="28"/>
          <w:szCs w:val="28"/>
        </w:rPr>
        <w:t>муниципальными служащими</w:t>
      </w:r>
      <w:r w:rsidRPr="00522715">
        <w:rPr>
          <w:rFonts w:ascii="PT Astra Serif" w:hAnsi="PT Astra Serif"/>
          <w:sz w:val="28"/>
          <w:szCs w:val="28"/>
        </w:rPr>
        <w:t xml:space="preserve"> Администрации при личном приеме заявителя (представителя) или по телефону;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2) непосредственно специалистом государственного бюджетного учреждения Свердловской о</w:t>
      </w:r>
      <w:r w:rsidR="0001311F">
        <w:rPr>
          <w:rFonts w:ascii="PT Astra Serif" w:hAnsi="PT Astra Serif"/>
          <w:sz w:val="28"/>
          <w:szCs w:val="28"/>
        </w:rPr>
        <w:t>бласти «</w:t>
      </w:r>
      <w:r w:rsidRPr="00522715">
        <w:rPr>
          <w:rFonts w:ascii="PT Astra Serif" w:hAnsi="PT Astra Serif"/>
          <w:sz w:val="28"/>
          <w:szCs w:val="28"/>
        </w:rPr>
        <w:t>Многофункциональный центр предоставления госуда</w:t>
      </w:r>
      <w:r w:rsidR="0001311F">
        <w:rPr>
          <w:rFonts w:ascii="PT Astra Serif" w:hAnsi="PT Astra Serif"/>
          <w:sz w:val="28"/>
          <w:szCs w:val="28"/>
        </w:rPr>
        <w:t>рственных и муниципальных услуг»</w:t>
      </w:r>
      <w:r w:rsidRPr="00522715">
        <w:rPr>
          <w:rFonts w:ascii="PT Astra Serif" w:hAnsi="PT Astra Serif"/>
          <w:sz w:val="28"/>
          <w:szCs w:val="28"/>
        </w:rPr>
        <w:t xml:space="preserve"> (далее - многофункциональный центр, МФЦ) или его филиала при личном приеме заявителя (представителя) или по телефону;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3) письменно, в том числе посредством электронной почты;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4) посредством размещения информации в открытой и доступной форме в федеральной государс</w:t>
      </w:r>
      <w:r w:rsidR="0001311F">
        <w:rPr>
          <w:rFonts w:ascii="PT Astra Serif" w:hAnsi="PT Astra Serif"/>
          <w:sz w:val="28"/>
          <w:szCs w:val="28"/>
        </w:rPr>
        <w:t>твенной информационной системе «</w:t>
      </w:r>
      <w:r w:rsidRPr="00522715">
        <w:rPr>
          <w:rFonts w:ascii="PT Astra Serif" w:hAnsi="PT Astra Serif"/>
          <w:sz w:val="28"/>
          <w:szCs w:val="28"/>
        </w:rPr>
        <w:t xml:space="preserve">Единый портал государственных </w:t>
      </w:r>
      <w:r w:rsidR="0001311F">
        <w:rPr>
          <w:rFonts w:ascii="PT Astra Serif" w:hAnsi="PT Astra Serif"/>
          <w:sz w:val="28"/>
          <w:szCs w:val="28"/>
        </w:rPr>
        <w:t>и муниципальных услуг (функций)»</w:t>
      </w:r>
      <w:r w:rsidRPr="00522715">
        <w:rPr>
          <w:rFonts w:ascii="PT Astra Serif" w:hAnsi="PT Astra Serif"/>
          <w:sz w:val="28"/>
          <w:szCs w:val="28"/>
        </w:rPr>
        <w:t xml:space="preserve">, на официальном сайте Администрации </w:t>
      </w:r>
      <w:r w:rsidR="00836754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>городского округа;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5) путем размещения </w:t>
      </w:r>
      <w:r w:rsidR="000F4795">
        <w:rPr>
          <w:rFonts w:ascii="PT Astra Serif" w:hAnsi="PT Astra Serif"/>
          <w:sz w:val="28"/>
          <w:szCs w:val="28"/>
        </w:rPr>
        <w:t>на информационных стендах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и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52"/>
      <w:bookmarkEnd w:id="4"/>
      <w:r w:rsidRPr="00522715">
        <w:rPr>
          <w:rFonts w:ascii="PT Astra Serif" w:hAnsi="PT Astra Serif"/>
          <w:sz w:val="28"/>
          <w:szCs w:val="28"/>
        </w:rPr>
        <w:t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</w:t>
      </w:r>
      <w:r w:rsidR="00382C80">
        <w:rPr>
          <w:rFonts w:ascii="PT Astra Serif" w:hAnsi="PT Astra Serif"/>
          <w:sz w:val="28"/>
          <w:szCs w:val="28"/>
        </w:rPr>
        <w:t>твенной информационной системе «</w:t>
      </w:r>
      <w:r w:rsidRPr="00522715">
        <w:rPr>
          <w:rFonts w:ascii="PT Astra Serif" w:hAnsi="PT Astra Serif"/>
          <w:sz w:val="28"/>
          <w:szCs w:val="28"/>
        </w:rPr>
        <w:t>Единый портал государственных и муници</w:t>
      </w:r>
      <w:r w:rsidR="00382C80">
        <w:rPr>
          <w:rFonts w:ascii="PT Astra Serif" w:hAnsi="PT Astra Serif"/>
          <w:sz w:val="28"/>
          <w:szCs w:val="28"/>
        </w:rPr>
        <w:t>пальных услуг (функций)»</w:t>
      </w:r>
      <w:r w:rsidRPr="00522715">
        <w:rPr>
          <w:rFonts w:ascii="PT Astra Serif" w:hAnsi="PT Astra Serif"/>
          <w:sz w:val="28"/>
          <w:szCs w:val="28"/>
        </w:rPr>
        <w:t xml:space="preserve"> (далее - Единый портал, ЕПГУ) по адресу https://www.gosuslugi.ru/, на официальном сайте </w:t>
      </w:r>
      <w:r w:rsidR="00836754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 xml:space="preserve">городского округа по адресу </w:t>
      </w:r>
      <w:r w:rsidR="00B97A2C" w:rsidRPr="00522715">
        <w:rPr>
          <w:rFonts w:ascii="PT Astra Serif" w:hAnsi="PT Astra Serif"/>
          <w:sz w:val="28"/>
          <w:szCs w:val="28"/>
        </w:rPr>
        <w:t>http://adm-severouralsk.ru/</w:t>
      </w:r>
      <w:r w:rsidRPr="00522715">
        <w:rPr>
          <w:rFonts w:ascii="PT Astra Serif" w:hAnsi="PT Astra Serif"/>
          <w:sz w:val="28"/>
          <w:szCs w:val="28"/>
        </w:rPr>
        <w:t>, на официальном сайте МФЦ по адресу www.mfc66.ru, а также предоставляется неп</w:t>
      </w:r>
      <w:r w:rsidR="000F4795">
        <w:rPr>
          <w:rFonts w:ascii="PT Astra Serif" w:hAnsi="PT Astra Serif"/>
          <w:sz w:val="28"/>
          <w:szCs w:val="28"/>
        </w:rPr>
        <w:t>осредственно специалистом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при личном приеме, а также по телефону.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1.3.4. При общении с заявителями (по телефо</w:t>
      </w:r>
      <w:r w:rsidR="00AD0D2D">
        <w:rPr>
          <w:rFonts w:ascii="PT Astra Serif" w:hAnsi="PT Astra Serif"/>
          <w:sz w:val="28"/>
          <w:szCs w:val="28"/>
        </w:rPr>
        <w:t>ну или лично) специалисты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522715">
        <w:rPr>
          <w:rFonts w:ascii="PT Astra Serif" w:hAnsi="PT Astra Serif"/>
          <w:sz w:val="28"/>
          <w:szCs w:val="28"/>
        </w:rPr>
        <w:t>автоинформирования</w:t>
      </w:r>
      <w:proofErr w:type="spellEnd"/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II. СТАНДАРТ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2.1. НАИМЕНОВАНИЕ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2.1.1. Наим</w:t>
      </w:r>
      <w:r w:rsidR="00382C80">
        <w:rPr>
          <w:rFonts w:ascii="PT Astra Serif" w:hAnsi="PT Astra Serif"/>
          <w:sz w:val="28"/>
          <w:szCs w:val="28"/>
        </w:rPr>
        <w:t>енование муниципальной услуги: 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 жилого дома садов</w:t>
      </w:r>
      <w:r w:rsidR="00382C80">
        <w:rPr>
          <w:rFonts w:ascii="PT Astra Serif" w:hAnsi="PT Astra Serif"/>
          <w:sz w:val="28"/>
          <w:szCs w:val="28"/>
        </w:rPr>
        <w:t>ым домом»</w:t>
      </w:r>
      <w:r w:rsidRPr="00522715">
        <w:rPr>
          <w:rFonts w:ascii="PT Astra Serif" w:hAnsi="PT Astra Serif"/>
          <w:sz w:val="28"/>
          <w:szCs w:val="28"/>
        </w:rPr>
        <w:t xml:space="preserve"> (далее - муниципальная услуга).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2.2. НАИМЕНОВАНИЕ ОРГАНА,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ПРЕДОСТАВЛЯЮЩЕГО МУНИЦИПАЛЬНУЮ УСЛУГУ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2.2.1. Муниципальна</w:t>
      </w:r>
      <w:r w:rsidR="00066B91">
        <w:rPr>
          <w:rFonts w:ascii="PT Astra Serif" w:hAnsi="PT Astra Serif"/>
          <w:sz w:val="28"/>
          <w:szCs w:val="28"/>
        </w:rPr>
        <w:t>я услуга предоставляется Администрацией</w:t>
      </w:r>
      <w:r w:rsidRPr="00522715">
        <w:rPr>
          <w:rFonts w:ascii="PT Astra Serif" w:hAnsi="PT Astra Serif"/>
          <w:sz w:val="28"/>
          <w:szCs w:val="28"/>
        </w:rPr>
        <w:t>.</w:t>
      </w:r>
      <w:r w:rsidR="000F4795">
        <w:rPr>
          <w:rFonts w:ascii="PT Astra Serif" w:hAnsi="PT Astra Serif"/>
          <w:sz w:val="28"/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Документы, необходимые для предоставления муниципальной услуги, могут быть поданы заявителем (предста</w:t>
      </w:r>
      <w:r w:rsidR="000F4795">
        <w:rPr>
          <w:rFonts w:ascii="PT Astra Serif" w:hAnsi="PT Astra Serif"/>
          <w:sz w:val="28"/>
          <w:szCs w:val="28"/>
        </w:rPr>
        <w:t>вителем) непосредственно в Администрацию</w:t>
      </w:r>
      <w:r w:rsidRPr="00522715">
        <w:rPr>
          <w:rFonts w:ascii="PT Astra Serif" w:hAnsi="PT Astra Serif"/>
          <w:sz w:val="28"/>
          <w:szCs w:val="28"/>
        </w:rPr>
        <w:t>, через МФЦ, через Единый портал.</w:t>
      </w:r>
    </w:p>
    <w:p w:rsidR="00522715" w:rsidRPr="00522715" w:rsidRDefault="00A6146D" w:rsidP="0038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PT Astra Serif"/>
        </w:rPr>
      </w:pPr>
      <w:r w:rsidRPr="00522715">
        <w:t xml:space="preserve">2.2.2. </w:t>
      </w:r>
      <w:r w:rsidR="00522715" w:rsidRPr="00522715">
        <w:rPr>
          <w:rFonts w:cs="PT Astra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522715" w:rsidRPr="00522715" w:rsidRDefault="00522715" w:rsidP="0038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PT Astra Serif"/>
        </w:rPr>
      </w:pPr>
      <w:r w:rsidRPr="00522715">
        <w:rPr>
          <w:rFonts w:cs="PT Astra Serif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522715" w:rsidRPr="0001311F" w:rsidRDefault="00522715" w:rsidP="0038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PT Astra Serif"/>
        </w:rPr>
      </w:pPr>
      <w:r w:rsidRPr="0001311F">
        <w:rPr>
          <w:rFonts w:cs="PT Astra Serif"/>
        </w:rPr>
        <w:t>Областной государственный центр технической инвентаризации и регистрации недвижимости;</w:t>
      </w:r>
    </w:p>
    <w:p w:rsidR="00522715" w:rsidRPr="00522715" w:rsidRDefault="00522715" w:rsidP="0038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PT Astra Serif"/>
        </w:rPr>
      </w:pPr>
      <w:r w:rsidRPr="0001311F">
        <w:rPr>
          <w:rFonts w:cs="PT Astra Serif"/>
        </w:rPr>
        <w:t>Специализированное областное государ</w:t>
      </w:r>
      <w:r w:rsidR="0001311F">
        <w:rPr>
          <w:rFonts w:cs="PT Astra Serif"/>
        </w:rPr>
        <w:t>ственное унитарное предприятие «</w:t>
      </w:r>
      <w:r w:rsidRPr="0001311F">
        <w:rPr>
          <w:rFonts w:cs="PT Astra Serif"/>
        </w:rPr>
        <w:t>Областной государственный Центр технической инвентариз</w:t>
      </w:r>
      <w:r w:rsidR="0001311F">
        <w:rPr>
          <w:rFonts w:cs="PT Astra Serif"/>
        </w:rPr>
        <w:t>ации и регистрации недвижимости»</w:t>
      </w:r>
      <w:r w:rsidRPr="0001311F">
        <w:rPr>
          <w:rFonts w:cs="PT Astra Serif"/>
        </w:rPr>
        <w:t xml:space="preserve"> Свердловской области.</w:t>
      </w:r>
    </w:p>
    <w:p w:rsidR="00A6146D" w:rsidRPr="00522715" w:rsidRDefault="00A6146D" w:rsidP="00382C8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22715"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отсутствуют.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2.3. РЕЗУЛЬТАТ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2.3.1. Результатом предоставления муниципальной услуги является: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1) </w:t>
      </w:r>
      <w:hyperlink r:id="rId4">
        <w:r w:rsidRPr="00522715">
          <w:rPr>
            <w:rFonts w:ascii="PT Astra Serif" w:hAnsi="PT Astra Serif"/>
            <w:sz w:val="28"/>
            <w:szCs w:val="28"/>
          </w:rPr>
          <w:t>решение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о признании садового дома жилым домом и жилого дома садовым домом по форме, утвержденной Постановлением Правительства Российско</w:t>
      </w:r>
      <w:r w:rsidR="0001311F">
        <w:rPr>
          <w:rFonts w:ascii="PT Astra Serif" w:hAnsi="PT Astra Serif"/>
          <w:sz w:val="28"/>
          <w:szCs w:val="28"/>
        </w:rPr>
        <w:t>й Федерации от 28.01.2006 № 47 «</w:t>
      </w:r>
      <w:r w:rsidRPr="00522715">
        <w:rPr>
          <w:rFonts w:ascii="PT Astra Serif" w:hAnsi="PT Astra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01311F">
        <w:rPr>
          <w:rFonts w:ascii="PT Astra Serif" w:hAnsi="PT Astra Serif"/>
          <w:sz w:val="28"/>
          <w:szCs w:val="28"/>
        </w:rPr>
        <w:t>мом и жилого дома садовым домом»</w:t>
      </w:r>
      <w:r w:rsidRPr="00522715">
        <w:rPr>
          <w:rFonts w:ascii="PT Astra Serif" w:hAnsi="PT Astra Serif"/>
          <w:sz w:val="28"/>
          <w:szCs w:val="28"/>
        </w:rPr>
        <w:t>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2) </w:t>
      </w:r>
      <w:hyperlink w:anchor="P855">
        <w:r w:rsidRPr="00522715">
          <w:rPr>
            <w:rFonts w:ascii="PT Astra Serif" w:hAnsi="PT Astra Serif"/>
            <w:sz w:val="28"/>
            <w:szCs w:val="28"/>
          </w:rPr>
          <w:t>решение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об отказе в признании садового дома жилым домом и жилого дома садовым домом (по форме, указанной в Приложении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7525D5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2.3.2. Результат предоставления муниципальной услуги может быть получен:</w:t>
      </w:r>
    </w:p>
    <w:p w:rsidR="00A6146D" w:rsidRPr="00522715" w:rsidRDefault="0085334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Администрации</w:t>
      </w:r>
      <w:r w:rsidR="00A6146D" w:rsidRPr="00522715">
        <w:rPr>
          <w:rFonts w:ascii="PT Astra Serif" w:hAnsi="PT Astra Serif"/>
          <w:sz w:val="28"/>
          <w:szCs w:val="28"/>
        </w:rPr>
        <w:t xml:space="preserve"> на бумажном носителе при личном обращении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МФЦ на бумажном носителе при личном обращении;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почтовым отправлением;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ЕПГУ, в том числе в форме электронного документа, подписанного электронной подписью.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2.4. СРОК ПРЕДОСТАВЛЕНИЯ МУНИЦИПАЛЬНОЙ УСЛУГИ,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В ТОМ ЧИСЛЕ С УЧЕТОМ НЕОБХОДИМОСТИ ОБРАЩЕНИЯ В ОРГАНИЗАЦИИ,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УЧАСТВУЮЩИЕ В ПРЕДОСТАВЛЕНИИ МУНИЦИПАЛЬНОЙ УСЛУГИ, СРОК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ПРИОСТАНОВЛЕНИЯ МУНИЦИПАЛЬНОЙ УСЛУГИ, В СЛУЧАЕ ЕСЛИ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ВОЗМОЖНОСТЬ ПРИОСТАНОВЛЕНИЯ ПРЕДУСМОТРЕНА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РОССИЙСКОЙ ФЕДЕРАЦИИ И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СВЕРДЛОВСКОЙ ОБЛАСТИ, СРОК ВЫДАЧИ (НАПРАВЛЕНИЯ) ДОКУМЕНТОВ,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ЯВЛЯЮЩИХСЯ РЕЗУЛЬТАТОМ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6D18F2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2.4.1. Администрация</w:t>
      </w:r>
      <w:r w:rsidR="00A6146D" w:rsidRPr="00522715">
        <w:rPr>
          <w:rFonts w:ascii="PT Astra Serif" w:hAnsi="PT Astra Serif"/>
          <w:sz w:val="28"/>
          <w:szCs w:val="28"/>
        </w:rPr>
        <w:t xml:space="preserve"> принимает решение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2.4.2. В случае подачи документов в МФЦ срок предоставления муниципальной услуги исчисл</w:t>
      </w:r>
      <w:r w:rsidR="006D18F2">
        <w:rPr>
          <w:rFonts w:ascii="PT Astra Serif" w:hAnsi="PT Astra Serif"/>
          <w:sz w:val="28"/>
          <w:szCs w:val="28"/>
        </w:rPr>
        <w:t>яется со дня поступления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документов из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2.4.3. Возможность приостановления муниципальной услуги не предусмотрена.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2.4.4. Срок направления документов, являющихся результатом предоставления муниципальной услуги, - не позднее чем через 3 (три) рабочих дня со дня принятия решения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Результат предоставления муниципальной услуги направляется заявителю способом, указанным в </w:t>
      </w:r>
      <w:hyperlink w:anchor="P629">
        <w:r w:rsidRPr="00522715">
          <w:rPr>
            <w:rFonts w:ascii="PT Astra Serif" w:hAnsi="PT Astra Serif"/>
            <w:sz w:val="28"/>
            <w:szCs w:val="28"/>
          </w:rPr>
          <w:t>заявлении</w:t>
        </w:r>
      </w:hyperlink>
      <w:r w:rsidRPr="00522715">
        <w:rPr>
          <w:rFonts w:ascii="PT Astra Serif" w:hAnsi="PT Astra Serif"/>
          <w:sz w:val="28"/>
          <w:szCs w:val="28"/>
        </w:rPr>
        <w:t xml:space="preserve"> </w:t>
      </w:r>
      <w:r w:rsidR="00382C80">
        <w:rPr>
          <w:rFonts w:ascii="PT Astra Serif" w:hAnsi="PT Astra Serif"/>
          <w:sz w:val="28"/>
          <w:szCs w:val="28"/>
        </w:rPr>
        <w:t>(по форме, согласно Приложению №</w:t>
      </w:r>
      <w:r w:rsidRPr="00522715">
        <w:rPr>
          <w:rFonts w:ascii="PT Astra Serif" w:hAnsi="PT Astra Serif"/>
          <w:sz w:val="28"/>
          <w:szCs w:val="28"/>
        </w:rPr>
        <w:t xml:space="preserve"> 1 к настоящему Административному регламенту).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2.5. НОРМАТИВНЫЕ ПРАВОВЫЕ АКТЫ,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РЕГУЛИРУЮЩИЕ ПРЕДОСТАВЛЕНИЕ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382C80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2C80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B97A2C" w:rsidRPr="00382C80">
        <w:rPr>
          <w:rFonts w:ascii="PT Astra Serif" w:hAnsi="PT Astra Serif"/>
          <w:sz w:val="28"/>
          <w:szCs w:val="28"/>
        </w:rPr>
        <w:t xml:space="preserve">Североуральского </w:t>
      </w:r>
      <w:r w:rsidRPr="00382C80">
        <w:rPr>
          <w:rFonts w:ascii="PT Astra Serif" w:hAnsi="PT Astra Serif"/>
          <w:sz w:val="28"/>
          <w:szCs w:val="28"/>
        </w:rPr>
        <w:t>городского округа в информаци</w:t>
      </w:r>
      <w:r w:rsidR="00382C80" w:rsidRPr="00382C80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382C80">
        <w:rPr>
          <w:rFonts w:ascii="PT Astra Serif" w:hAnsi="PT Astra Serif"/>
          <w:sz w:val="28"/>
          <w:szCs w:val="28"/>
        </w:rPr>
        <w:t xml:space="preserve"> по адресу: </w:t>
      </w:r>
      <w:hyperlink r:id="rId5" w:history="1">
        <w:r w:rsidR="00B97A2C" w:rsidRPr="00382C80">
          <w:rPr>
            <w:rStyle w:val="a3"/>
            <w:rFonts w:ascii="PT Astra Serif" w:hAnsi="PT Astra Serif"/>
            <w:color w:val="auto"/>
            <w:sz w:val="28"/>
            <w:szCs w:val="28"/>
          </w:rPr>
          <w:t>http://adm-severouralsk.ru/</w:t>
        </w:r>
      </w:hyperlink>
      <w:r w:rsidR="00B97A2C" w:rsidRPr="00382C80">
        <w:rPr>
          <w:rFonts w:ascii="PT Astra Serif" w:hAnsi="PT Astra Serif"/>
          <w:sz w:val="28"/>
          <w:szCs w:val="28"/>
        </w:rPr>
        <w:t xml:space="preserve"> </w:t>
      </w:r>
      <w:r w:rsidRPr="00382C80">
        <w:rPr>
          <w:rFonts w:ascii="PT Astra Serif" w:hAnsi="PT Astra Serif"/>
          <w:sz w:val="28"/>
          <w:szCs w:val="28"/>
        </w:rPr>
        <w:t>и на Едином портале https://www.gosuslugi.ru/.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2C80">
        <w:rPr>
          <w:rFonts w:ascii="PT Astra Serif" w:hAnsi="PT Astra Serif"/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</w:t>
      </w:r>
      <w:r w:rsidR="00382C80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382C80">
        <w:rPr>
          <w:rFonts w:ascii="PT Astra Serif" w:hAnsi="PT Astra Serif"/>
          <w:sz w:val="28"/>
          <w:szCs w:val="28"/>
        </w:rPr>
        <w:t>, а также на Едином портале.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bookmarkStart w:id="5" w:name="P103"/>
      <w:bookmarkEnd w:id="5"/>
      <w:r w:rsidRPr="00522715">
        <w:rPr>
          <w:rFonts w:ascii="PT Astra Serif" w:hAnsi="PT Astra Serif"/>
          <w:sz w:val="28"/>
          <w:szCs w:val="28"/>
        </w:rPr>
        <w:t>2.6. ИСЧЕРПЫВАЮЩИЙ ПЕРЕЧЕНЬ ДОКУМЕНТОВ,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НЕОБХОДИМЫХ В СООТВЕТСТВИИ С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РОССИЙСКОЙ ФЕДЕРАЦИИ И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СВЕРДЛОВСКОЙ ОБЛАСТИ ДЛЯ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УСЛУГИ, И УСЛУГ, КОТОРЫЕ ЯВЛЯЮТСЯ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НЕОБХОДИМЫМИ И ОБЯЗАТЕЛЬНЫМИ ДЛЯ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УСЛУГИ, ПОДЛЕЖАЩИХ ПРЕДСТАВЛЕНИЮ ЗАЯВИТЕЛЕМ,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СПОСОБЫ ИХ ПОЛУЧЕНИЯ ЗАЯВИТЕЛЕМ, В ТОМ ЧИСЛЕ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ЭЛЕКТРОННОЙ ФОРМЕ, ПОРЯДОК ИХ ПРЕДСТАВЛЕНИЯ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113"/>
      <w:bookmarkEnd w:id="6"/>
      <w:r w:rsidRPr="00522715">
        <w:rPr>
          <w:rFonts w:ascii="PT Astra Serif" w:hAnsi="PT Astra Serif"/>
          <w:sz w:val="28"/>
          <w:szCs w:val="28"/>
        </w:rPr>
        <w:t>2.6.1. В целях получения муниципальной услуги</w:t>
      </w:r>
      <w:r w:rsidR="006D18F2">
        <w:rPr>
          <w:rFonts w:ascii="PT Astra Serif" w:hAnsi="PT Astra Serif"/>
          <w:sz w:val="28"/>
          <w:szCs w:val="28"/>
        </w:rPr>
        <w:t xml:space="preserve"> заявитель предоставляет в Администрацию</w:t>
      </w:r>
      <w:r w:rsidRPr="00522715">
        <w:rPr>
          <w:rFonts w:ascii="PT Astra Serif" w:hAnsi="PT Astra Serif"/>
          <w:sz w:val="28"/>
          <w:szCs w:val="28"/>
        </w:rPr>
        <w:t>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1) заявление о признании садового дома жилым домом и жилого дома садовым домом (далее - заявление, </w:t>
      </w:r>
      <w:hyperlink w:anchor="P629">
        <w:r w:rsidRPr="00522715">
          <w:rPr>
            <w:rFonts w:ascii="PT Astra Serif" w:hAnsi="PT Astra Serif"/>
            <w:sz w:val="28"/>
            <w:szCs w:val="28"/>
          </w:rPr>
          <w:t>заявление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о предоставлении муниципальной услуги) по форме согласно Приложению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1 к настоящему Административному регламенту.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заявлении также указывается один из следующих способов направления результата муниципальной услуги: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форме электронного документа в личном кабинете на ЕПГУ;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бумажном носителе в виде распечатанного экземпляра</w:t>
      </w:r>
      <w:r w:rsidR="006D18F2">
        <w:rPr>
          <w:rFonts w:ascii="PT Astra Serif" w:hAnsi="PT Astra Serif"/>
          <w:sz w:val="28"/>
          <w:szCs w:val="28"/>
        </w:rPr>
        <w:t xml:space="preserve"> электронного документа в Администрации</w:t>
      </w:r>
      <w:r w:rsidRPr="00522715">
        <w:rPr>
          <w:rFonts w:ascii="PT Astra Serif" w:hAnsi="PT Astra Serif"/>
          <w:sz w:val="28"/>
          <w:szCs w:val="28"/>
        </w:rPr>
        <w:t>, многофункциональном центре;</w:t>
      </w:r>
    </w:p>
    <w:p w:rsidR="00A6146D" w:rsidRPr="00522715" w:rsidRDefault="006D18F2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бумажном носителе в Администрации</w:t>
      </w:r>
      <w:r w:rsidR="00A6146D" w:rsidRPr="00522715">
        <w:rPr>
          <w:rFonts w:ascii="PT Astra Serif" w:hAnsi="PT Astra Serif"/>
          <w:sz w:val="28"/>
          <w:szCs w:val="28"/>
        </w:rPr>
        <w:t>, многофункциональном центре;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7" w:name="P120"/>
      <w:bookmarkEnd w:id="7"/>
      <w:r w:rsidRPr="00522715">
        <w:rPr>
          <w:rFonts w:ascii="PT Astra Serif" w:hAnsi="PT Astra Serif"/>
          <w:sz w:val="28"/>
          <w:szCs w:val="28"/>
        </w:rPr>
        <w:t>2) документ, удостоверяющий личность заявителя или представителя заявителя, в случае представления заявления и прилагаемых к нему документов посре</w:t>
      </w:r>
      <w:r w:rsidR="006D18F2">
        <w:rPr>
          <w:rFonts w:ascii="PT Astra Serif" w:hAnsi="PT Astra Serif"/>
          <w:sz w:val="28"/>
          <w:szCs w:val="28"/>
        </w:rPr>
        <w:t>дством личного обращения в Администрацию</w:t>
      </w:r>
      <w:r w:rsidRPr="00522715">
        <w:rPr>
          <w:rFonts w:ascii="PT Astra Serif" w:hAnsi="PT Astra Serif"/>
          <w:sz w:val="28"/>
          <w:szCs w:val="28"/>
        </w:rPr>
        <w:t>, в том числе через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A6146D" w:rsidRPr="00522715" w:rsidRDefault="00382C80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</w:t>
      </w:r>
      <w:proofErr w:type="spellStart"/>
      <w:r>
        <w:rPr>
          <w:rFonts w:ascii="PT Astra Serif" w:hAnsi="PT Astra Serif"/>
          <w:sz w:val="28"/>
          <w:szCs w:val="28"/>
        </w:rPr>
        <w:t>подуслуги</w:t>
      </w:r>
      <w:proofErr w:type="spellEnd"/>
      <w:r>
        <w:rPr>
          <w:rFonts w:ascii="PT Astra Serif" w:hAnsi="PT Astra Serif"/>
          <w:sz w:val="28"/>
          <w:szCs w:val="28"/>
        </w:rPr>
        <w:t xml:space="preserve"> «</w:t>
      </w:r>
      <w:r w:rsidR="00A6146D" w:rsidRPr="00522715">
        <w:rPr>
          <w:rFonts w:ascii="PT Astra Serif" w:hAnsi="PT Astra Serif"/>
          <w:sz w:val="28"/>
          <w:szCs w:val="28"/>
        </w:rPr>
        <w:t>Приз</w:t>
      </w:r>
      <w:r>
        <w:rPr>
          <w:rFonts w:ascii="PT Astra Serif" w:hAnsi="PT Astra Serif"/>
          <w:sz w:val="28"/>
          <w:szCs w:val="28"/>
        </w:rPr>
        <w:t>нание садового дома жилым домом»</w:t>
      </w:r>
      <w:r w:rsidR="00A6146D" w:rsidRPr="00522715">
        <w:rPr>
          <w:rFonts w:ascii="PT Astra Serif" w:hAnsi="PT Astra Serif"/>
          <w:sz w:val="28"/>
          <w:szCs w:val="28"/>
        </w:rPr>
        <w:t>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4) правоустанавливающий документ на садовый дом, в случае если право собственности заявителя на садовый дом не зарегистрировано в Едином государственном реестре недвижимости (далее - ЕГРН), или нотариально </w:t>
      </w:r>
      <w:r w:rsidRPr="00522715">
        <w:rPr>
          <w:rFonts w:ascii="PT Astra Serif" w:hAnsi="PT Astra Serif"/>
          <w:sz w:val="28"/>
          <w:szCs w:val="28"/>
        </w:rPr>
        <w:lastRenderedPageBreak/>
        <w:t>заверенная копия такого документа;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>
        <w:r w:rsidRPr="00522715">
          <w:rPr>
            <w:rFonts w:ascii="PT Astra Serif" w:hAnsi="PT Astra Serif"/>
            <w:sz w:val="28"/>
            <w:szCs w:val="28"/>
          </w:rPr>
          <w:t>частью 2 статьи 5</w:t>
        </w:r>
      </w:hyperlink>
      <w:r w:rsidRPr="00522715">
        <w:rPr>
          <w:rFonts w:ascii="PT Astra Serif" w:hAnsi="PT Astra Serif"/>
          <w:sz w:val="28"/>
          <w:szCs w:val="28"/>
        </w:rPr>
        <w:t xml:space="preserve">, </w:t>
      </w:r>
      <w:hyperlink r:id="rId7">
        <w:r w:rsidRPr="00522715">
          <w:rPr>
            <w:rFonts w:ascii="PT Astra Serif" w:hAnsi="PT Astra Serif"/>
            <w:sz w:val="28"/>
            <w:szCs w:val="28"/>
          </w:rPr>
          <w:t>статьями 7</w:t>
        </w:r>
      </w:hyperlink>
      <w:r w:rsidRPr="00522715">
        <w:rPr>
          <w:rFonts w:ascii="PT Astra Serif" w:hAnsi="PT Astra Serif"/>
          <w:sz w:val="28"/>
          <w:szCs w:val="28"/>
        </w:rPr>
        <w:t xml:space="preserve">, </w:t>
      </w:r>
      <w:hyperlink r:id="rId8">
        <w:r w:rsidRPr="00522715">
          <w:rPr>
            <w:rFonts w:ascii="PT Astra Serif" w:hAnsi="PT Astra Serif"/>
            <w:sz w:val="28"/>
            <w:szCs w:val="28"/>
          </w:rPr>
          <w:t>8</w:t>
        </w:r>
      </w:hyperlink>
      <w:r w:rsidRPr="00522715">
        <w:rPr>
          <w:rFonts w:ascii="PT Astra Serif" w:hAnsi="PT Astra Serif"/>
          <w:sz w:val="28"/>
          <w:szCs w:val="28"/>
        </w:rPr>
        <w:t xml:space="preserve"> и </w:t>
      </w:r>
      <w:hyperlink r:id="rId9">
        <w:r w:rsidRPr="00522715">
          <w:rPr>
            <w:rFonts w:ascii="PT Astra Serif" w:hAnsi="PT Astra Serif"/>
            <w:sz w:val="28"/>
            <w:szCs w:val="28"/>
          </w:rPr>
          <w:t>10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от 30 декабря 2009 года </w:t>
      </w:r>
      <w:r w:rsidR="006B0ABF">
        <w:rPr>
          <w:rFonts w:ascii="PT Astra Serif" w:hAnsi="PT Astra Serif"/>
          <w:sz w:val="28"/>
          <w:szCs w:val="28"/>
        </w:rPr>
        <w:t>№ 384-ФЗ «</w:t>
      </w:r>
      <w:r w:rsidRPr="00522715">
        <w:rPr>
          <w:rFonts w:ascii="PT Astra Serif" w:hAnsi="PT Astra Serif"/>
          <w:sz w:val="28"/>
          <w:szCs w:val="28"/>
        </w:rPr>
        <w:t>Технический регламент о б</w:t>
      </w:r>
      <w:r w:rsidR="006B0ABF">
        <w:rPr>
          <w:rFonts w:ascii="PT Astra Serif" w:hAnsi="PT Astra Serif"/>
          <w:sz w:val="28"/>
          <w:szCs w:val="28"/>
        </w:rPr>
        <w:t>езопасности зданий и сооружений»</w:t>
      </w:r>
      <w:r w:rsidRPr="00522715">
        <w:rPr>
          <w:rFonts w:ascii="PT Astra Serif" w:hAnsi="PT Astra Serif"/>
          <w:sz w:val="28"/>
          <w:szCs w:val="28"/>
        </w:rPr>
        <w:t xml:space="preserve"> (далее - Федеральный закон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8" w:name="P127"/>
      <w:bookmarkEnd w:id="8"/>
      <w:r w:rsidRPr="00522715">
        <w:rPr>
          <w:rFonts w:ascii="PT Astra Serif" w:hAnsi="PT Astra Serif"/>
          <w:sz w:val="28"/>
          <w:szCs w:val="28"/>
        </w:rPr>
        <w:t>6) в случае если садовый дом обременен правами третьих лиц - нотариально удостоверенное согласие указанных лиц на признание садового дома жилым домом.</w:t>
      </w:r>
    </w:p>
    <w:p w:rsidR="00A6146D" w:rsidRPr="00522715" w:rsidRDefault="00382C80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</w:t>
      </w:r>
      <w:proofErr w:type="spellStart"/>
      <w:r>
        <w:rPr>
          <w:rFonts w:ascii="PT Astra Serif" w:hAnsi="PT Astra Serif"/>
          <w:sz w:val="28"/>
          <w:szCs w:val="28"/>
        </w:rPr>
        <w:t>подуслуги</w:t>
      </w:r>
      <w:proofErr w:type="spellEnd"/>
      <w:r>
        <w:rPr>
          <w:rFonts w:ascii="PT Astra Serif" w:hAnsi="PT Astra Serif"/>
          <w:sz w:val="28"/>
          <w:szCs w:val="28"/>
        </w:rPr>
        <w:t xml:space="preserve"> «</w:t>
      </w:r>
      <w:r w:rsidR="00A6146D" w:rsidRPr="00522715">
        <w:rPr>
          <w:rFonts w:ascii="PT Astra Serif" w:hAnsi="PT Astra Serif"/>
          <w:sz w:val="28"/>
          <w:szCs w:val="28"/>
        </w:rPr>
        <w:t>Признание жилого дома садовым домом</w:t>
      </w:r>
      <w:r>
        <w:rPr>
          <w:rFonts w:ascii="PT Astra Serif" w:hAnsi="PT Astra Serif"/>
          <w:sz w:val="28"/>
          <w:szCs w:val="28"/>
        </w:rPr>
        <w:t>»</w:t>
      </w:r>
      <w:r w:rsidR="00A6146D" w:rsidRPr="00522715">
        <w:rPr>
          <w:rFonts w:ascii="PT Astra Serif" w:hAnsi="PT Astra Serif"/>
          <w:sz w:val="28"/>
          <w:szCs w:val="28"/>
        </w:rPr>
        <w:t>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7) правоустанавливающий документ на жилой дом, в случае если право собственности заявителя на жилой дом не зарегистрировано в ЕГРН, или нотариально заверенная копия такого документа;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8) в случае если жилой дом обременен правами третьих лиц - нотариально удостоверенное согласие указанных лиц на признание жилого дома садовым домом.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2.6.2.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2.6.4. Документы, необходимые для предоставления муниципальной услуги, указанные в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пункте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</w:t>
      </w:r>
      <w:r w:rsidR="006D18F2">
        <w:rPr>
          <w:rFonts w:ascii="PT Astra Serif" w:hAnsi="PT Astra Serif"/>
          <w:sz w:val="28"/>
          <w:szCs w:val="28"/>
        </w:rPr>
        <w:t>гламента, представляются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одним из следующих способов: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а) в электронной форме посредством Единого портала;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б) на бумажном носителе посре</w:t>
      </w:r>
      <w:r w:rsidR="006D18F2">
        <w:rPr>
          <w:rFonts w:ascii="PT Astra Serif" w:hAnsi="PT Astra Serif"/>
          <w:sz w:val="28"/>
          <w:szCs w:val="28"/>
        </w:rPr>
        <w:t>дством личного обращения в Администрацию</w:t>
      </w:r>
      <w:r w:rsidRPr="00522715">
        <w:rPr>
          <w:rFonts w:ascii="PT Astra Serif" w:hAnsi="PT Astra Serif"/>
          <w:sz w:val="28"/>
          <w:szCs w:val="28"/>
        </w:rPr>
        <w:t>, в том числе через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136"/>
      <w:bookmarkEnd w:id="9"/>
      <w:r w:rsidRPr="00522715">
        <w:rPr>
          <w:rFonts w:ascii="PT Astra Serif" w:hAnsi="PT Astra Serif"/>
          <w:sz w:val="28"/>
          <w:szCs w:val="28"/>
        </w:rPr>
        <w:t>2.6.5. Документы, прилагаемые заявителем к заявлению, представляемые в электронной форме, направляются в следующих форматах: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а) </w:t>
      </w:r>
      <w:proofErr w:type="spellStart"/>
      <w:r w:rsidRPr="00522715">
        <w:rPr>
          <w:rFonts w:ascii="PT Astra Serif" w:hAnsi="PT Astra Serif"/>
          <w:sz w:val="28"/>
          <w:szCs w:val="28"/>
        </w:rPr>
        <w:t>xml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22715">
        <w:rPr>
          <w:rFonts w:ascii="PT Astra Serif" w:hAnsi="PT Astra Serif"/>
          <w:sz w:val="28"/>
          <w:szCs w:val="28"/>
        </w:rPr>
        <w:t>xml</w:t>
      </w:r>
      <w:proofErr w:type="spellEnd"/>
      <w:r w:rsidRPr="00522715">
        <w:rPr>
          <w:rFonts w:ascii="PT Astra Serif" w:hAnsi="PT Astra Serif"/>
          <w:sz w:val="28"/>
          <w:szCs w:val="28"/>
        </w:rPr>
        <w:t>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б) </w:t>
      </w:r>
      <w:proofErr w:type="spellStart"/>
      <w:r w:rsidRPr="00522715">
        <w:rPr>
          <w:rFonts w:ascii="PT Astra Serif" w:hAnsi="PT Astra Serif"/>
          <w:sz w:val="28"/>
          <w:szCs w:val="28"/>
        </w:rPr>
        <w:t>doc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docx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odt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в) </w:t>
      </w:r>
      <w:proofErr w:type="spellStart"/>
      <w:r w:rsidRPr="00522715">
        <w:rPr>
          <w:rFonts w:ascii="PT Astra Serif" w:hAnsi="PT Astra Serif"/>
          <w:sz w:val="28"/>
          <w:szCs w:val="28"/>
        </w:rPr>
        <w:t>pdf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jpg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jpeg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p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>g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bmp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tiff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г) </w:t>
      </w:r>
      <w:proofErr w:type="spellStart"/>
      <w:r w:rsidRPr="00522715">
        <w:rPr>
          <w:rFonts w:ascii="PT Astra Serif" w:hAnsi="PT Astra Serif"/>
          <w:sz w:val="28"/>
          <w:szCs w:val="28"/>
        </w:rPr>
        <w:t>zip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22715">
        <w:rPr>
          <w:rFonts w:ascii="PT Astra Serif" w:hAnsi="PT Astra Serif"/>
          <w:sz w:val="28"/>
          <w:szCs w:val="28"/>
        </w:rPr>
        <w:t>rar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- для сжатых документов в один файл;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д) </w:t>
      </w:r>
      <w:proofErr w:type="spellStart"/>
      <w:r w:rsidRPr="00522715">
        <w:rPr>
          <w:rFonts w:ascii="PT Astra Serif" w:hAnsi="PT Astra Serif"/>
          <w:sz w:val="28"/>
          <w:szCs w:val="28"/>
        </w:rPr>
        <w:t>sig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2.6.6. В случае если оригиналы документов, прилагаемых к уведомлению о планируемом строительстве, уведомлению об изменении параме</w:t>
      </w:r>
      <w:r w:rsidR="006D18F2">
        <w:rPr>
          <w:rFonts w:ascii="PT Astra Serif" w:hAnsi="PT Astra Serif"/>
          <w:sz w:val="28"/>
          <w:szCs w:val="28"/>
        </w:rPr>
        <w:t xml:space="preserve">тров, выданы и </w:t>
      </w:r>
      <w:r w:rsidR="006D18F2">
        <w:rPr>
          <w:rFonts w:ascii="PT Astra Serif" w:hAnsi="PT Astra Serif"/>
          <w:sz w:val="28"/>
          <w:szCs w:val="28"/>
        </w:rPr>
        <w:lastRenderedPageBreak/>
        <w:t>подписаны Администрацией</w:t>
      </w:r>
      <w:r w:rsidRPr="00522715">
        <w:rPr>
          <w:rFonts w:ascii="PT Astra Serif" w:hAnsi="PT Astra Serif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22715">
        <w:rPr>
          <w:rFonts w:ascii="PT Astra Serif" w:hAnsi="PT Astra Serif"/>
          <w:sz w:val="28"/>
          <w:szCs w:val="28"/>
        </w:rPr>
        <w:t>dpi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6146D" w:rsidRPr="00522715" w:rsidRDefault="00382C80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6146D" w:rsidRPr="00522715">
        <w:rPr>
          <w:rFonts w:ascii="PT Astra Serif" w:hAnsi="PT Astra Serif"/>
          <w:sz w:val="28"/>
          <w:szCs w:val="28"/>
        </w:rPr>
        <w:t>черно-белый</w:t>
      </w:r>
      <w:r>
        <w:rPr>
          <w:rFonts w:ascii="PT Astra Serif" w:hAnsi="PT Astra Serif"/>
          <w:sz w:val="28"/>
          <w:szCs w:val="28"/>
        </w:rPr>
        <w:t>»</w:t>
      </w:r>
      <w:r w:rsidR="00A6146D" w:rsidRPr="00522715">
        <w:rPr>
          <w:rFonts w:ascii="PT Astra Serif" w:hAnsi="PT Astra Serif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A6146D" w:rsidRPr="00522715" w:rsidRDefault="00382C80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«оттенки серого»</w:t>
      </w:r>
      <w:r w:rsidR="00A6146D" w:rsidRPr="00522715">
        <w:rPr>
          <w:rFonts w:ascii="PT Astra Serif" w:hAnsi="PT Astra Serif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6146D" w:rsidRPr="00522715" w:rsidRDefault="00382C80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6146D" w:rsidRPr="00522715">
        <w:rPr>
          <w:rFonts w:ascii="PT Astra Serif" w:hAnsi="PT Astra Serif"/>
          <w:sz w:val="28"/>
          <w:szCs w:val="28"/>
        </w:rPr>
        <w:t>цветной</w:t>
      </w:r>
      <w:r>
        <w:rPr>
          <w:rFonts w:ascii="PT Astra Serif" w:hAnsi="PT Astra Serif"/>
          <w:sz w:val="28"/>
          <w:szCs w:val="28"/>
        </w:rPr>
        <w:t>»</w:t>
      </w:r>
      <w:r w:rsidR="00A6146D" w:rsidRPr="00522715"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sz w:val="28"/>
          <w:szCs w:val="28"/>
        </w:rPr>
        <w:t>«</w:t>
      </w:r>
      <w:r w:rsidR="00A6146D" w:rsidRPr="00522715">
        <w:rPr>
          <w:rFonts w:ascii="PT Astra Serif" w:hAnsi="PT Astra Serif"/>
          <w:sz w:val="28"/>
          <w:szCs w:val="28"/>
        </w:rPr>
        <w:t>режим полной цветопередачи</w:t>
      </w:r>
      <w:r>
        <w:rPr>
          <w:rFonts w:ascii="PT Astra Serif" w:hAnsi="PT Astra Serif"/>
          <w:sz w:val="28"/>
          <w:szCs w:val="28"/>
        </w:rPr>
        <w:t>»</w:t>
      </w:r>
      <w:r w:rsidR="00A6146D" w:rsidRPr="00522715">
        <w:rPr>
          <w:rFonts w:ascii="PT Astra Serif" w:hAnsi="PT Astra Serif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0" w:name="P147"/>
      <w:bookmarkEnd w:id="10"/>
      <w:r w:rsidRPr="00522715">
        <w:rPr>
          <w:rFonts w:ascii="PT Astra Serif" w:hAnsi="PT Astra Serif"/>
          <w:sz w:val="28"/>
          <w:szCs w:val="28"/>
        </w:rPr>
        <w:t>2.6.7.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2.7. ИСЧЕРПЫВАЮЩИЙ ПЕРЕЧЕНЬ ДОКУМЕНТОВ,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НЕОБХОДИМЫХ В СООТВЕТСТВИИ С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РОССИЙСКОЙ ФЕДЕРАЦИИ И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СВЕРДЛОВСКОЙ ОБЛАСТИ ДЛЯ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УСЛУГИ, КОТОРЫЕ НАХОДЯТСЯ В РАСПОРЯЖЕНИИ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ГОСУДАРСТВЕННЫХ ОРГАНОВ, ОРГАНОВ МЕСТНОГО САМОУПРАВЛЕНИЯ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ИНЫХ ОРГАНОВ, УЧАСТВУЮЩИХ В ПРЕДОСТАВЛЕНИИ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ГОСУДАРСТВЕННЫХ ИЛИ МУНИЦИПАЛЬНЫХ УСЛУГ, И КОТОРЫЕ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ЗАЯВИТЕЛЬ ВПРАВЕ ПРЕДОСТАВИТЬ ПО СОБСТВЕННОЙ ИНИЦИАТИВЕ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1" w:name="P159"/>
      <w:bookmarkEnd w:id="11"/>
      <w:r w:rsidRPr="00522715">
        <w:rPr>
          <w:rFonts w:ascii="PT Astra Serif" w:hAnsi="PT Astra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2.7.2. По </w:t>
      </w:r>
      <w:r w:rsidR="006D18F2">
        <w:rPr>
          <w:rFonts w:ascii="PT Astra Serif" w:hAnsi="PT Astra Serif"/>
          <w:sz w:val="28"/>
          <w:szCs w:val="28"/>
        </w:rPr>
        <w:t>межведомственным запросам Администрации</w:t>
      </w:r>
      <w:r w:rsidRPr="00522715">
        <w:rPr>
          <w:rFonts w:ascii="PT Astra Serif" w:hAnsi="PT Astra Serif"/>
          <w:sz w:val="28"/>
          <w:szCs w:val="28"/>
        </w:rPr>
        <w:t>, указанных в настоящем пункте,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2.8. УКАЗАНИЕ НА ЗАПРЕТ ТРЕБОВАТЬ ОТ ЗАЯВИТЕЛЯ ПРЕДСТАВЛЕНИЯ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ДОКУМЕНТОВ, ИНФОРМАЦИИ ИЛИ ОСУЩЕСТВЛЕНИЯ ДЕЙСТВИЙ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6D18F2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2.8.1. Администрации</w:t>
      </w:r>
      <w:r w:rsidR="00A6146D" w:rsidRPr="00522715">
        <w:rPr>
          <w:rFonts w:ascii="PT Astra Serif" w:hAnsi="PT Astra Serif"/>
          <w:sz w:val="28"/>
          <w:szCs w:val="28"/>
        </w:rPr>
        <w:t xml:space="preserve"> при предоставлении муниципальной услуги запрещено требовать от заявителя: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</w:t>
      </w:r>
      <w:r w:rsidR="006D18F2">
        <w:rPr>
          <w:rFonts w:ascii="PT Astra Serif" w:hAnsi="PT Astra Serif"/>
          <w:sz w:val="28"/>
          <w:szCs w:val="28"/>
        </w:rPr>
        <w:t xml:space="preserve"> находятся в распоряжении Администрации</w:t>
      </w:r>
      <w:r w:rsidRPr="00522715">
        <w:rPr>
          <w:rFonts w:ascii="PT Astra Serif" w:hAnsi="PT Astra Serif"/>
          <w:sz w:val="28"/>
          <w:szCs w:val="28"/>
        </w:rPr>
        <w:t xml:space="preserve">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указанных в </w:t>
      </w:r>
      <w:hyperlink r:id="rId10">
        <w:r w:rsidRPr="00522715">
          <w:rPr>
            <w:rFonts w:ascii="PT Astra Serif" w:hAnsi="PT Astra Serif"/>
            <w:sz w:val="28"/>
            <w:szCs w:val="28"/>
          </w:rPr>
          <w:t>части 6 статьи 7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6B0ABF">
        <w:rPr>
          <w:rFonts w:ascii="PT Astra Serif" w:hAnsi="PT Astra Serif"/>
          <w:sz w:val="28"/>
          <w:szCs w:val="28"/>
        </w:rPr>
        <w:t xml:space="preserve"> от 27 июля 2010 года № 210-ФЗ «</w:t>
      </w:r>
      <w:r w:rsidRPr="00522715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 w:rsidR="006B0ABF">
        <w:rPr>
          <w:rFonts w:ascii="PT Astra Serif" w:hAnsi="PT Astra Serif"/>
          <w:sz w:val="28"/>
          <w:szCs w:val="28"/>
        </w:rPr>
        <w:t>»</w:t>
      </w:r>
      <w:r w:rsidRPr="00522715">
        <w:rPr>
          <w:rFonts w:ascii="PT Astra Serif" w:hAnsi="PT Astra Serif"/>
          <w:sz w:val="28"/>
          <w:szCs w:val="28"/>
        </w:rPr>
        <w:t xml:space="preserve"> (далее - Федеральный закон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210-ФЗ);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 w:rsidRPr="00522715">
          <w:rPr>
            <w:rFonts w:ascii="PT Astra Serif" w:hAnsi="PT Astra Serif"/>
            <w:sz w:val="28"/>
            <w:szCs w:val="28"/>
          </w:rPr>
          <w:t>части 1 статьи 9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210-ФЗ;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изменение требований нормативных правовых актов, касающихся </w:t>
      </w:r>
      <w:r w:rsidRPr="00522715">
        <w:rPr>
          <w:rFonts w:ascii="PT Astra Serif" w:hAnsi="PT Astra Serif"/>
          <w:sz w:val="28"/>
          <w:szCs w:val="28"/>
        </w:rPr>
        <w:lastRenderedPageBreak/>
        <w:t>предоставления муниципальной услуги, после первоначальной подачи заявления о признании садового дома жилым домом и жилого дома садовым домом;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</w:t>
      </w:r>
      <w:r w:rsidR="00853344">
        <w:rPr>
          <w:rFonts w:ascii="PT Astra Serif" w:hAnsi="PT Astra Serif"/>
          <w:sz w:val="28"/>
          <w:szCs w:val="28"/>
        </w:rPr>
        <w:t>йствия) должностного лица Администрации</w:t>
      </w:r>
      <w:r w:rsidRPr="00522715">
        <w:rPr>
          <w:rFonts w:ascii="PT Astra Serif" w:hAnsi="PT Astra Serif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>
        <w:r w:rsidRPr="00522715">
          <w:rPr>
            <w:rFonts w:ascii="PT Astra Serif" w:hAnsi="PT Astra Serif"/>
            <w:sz w:val="28"/>
            <w:szCs w:val="28"/>
          </w:rPr>
          <w:t>пунктом 7.2 части 1 статьи 16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данном случае в письменном виде</w:t>
      </w:r>
      <w:r w:rsidR="006D18F2">
        <w:rPr>
          <w:rFonts w:ascii="PT Astra Serif" w:hAnsi="PT Astra Serif"/>
          <w:sz w:val="28"/>
          <w:szCs w:val="28"/>
        </w:rPr>
        <w:t xml:space="preserve"> за подписью руководителя Администрации</w:t>
      </w:r>
      <w:r w:rsidRPr="00522715">
        <w:rPr>
          <w:rFonts w:ascii="PT Astra Serif" w:hAnsi="PT Astra Serif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2.9. ИСЧЕРПЫВАЮЩИЙ ПЕРЕЧЕНЬ ОСНОВАНИЙ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ДЛЯ ОТКАЗА В ПРИЕМЕ ДОКУМЕНТОВ,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НЕОБХОДИМЫХ ДЛЯ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2" w:name="P184"/>
      <w:bookmarkEnd w:id="12"/>
      <w:r w:rsidRPr="00522715">
        <w:rPr>
          <w:rFonts w:ascii="PT Astra Serif" w:hAnsi="PT Astra Serif"/>
          <w:sz w:val="28"/>
          <w:szCs w:val="28"/>
        </w:rPr>
        <w:t xml:space="preserve">2.9.1. Исчерпывающий перечень оснований для отказа в приеме документов, указанных в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пункте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3" w:name="P185"/>
      <w:bookmarkEnd w:id="13"/>
      <w:r w:rsidRPr="00522715">
        <w:rPr>
          <w:rFonts w:ascii="PT Astra Serif" w:hAnsi="PT Astra Serif"/>
          <w:sz w:val="28"/>
          <w:szCs w:val="28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4" w:name="P186"/>
      <w:bookmarkEnd w:id="14"/>
      <w:r w:rsidRPr="00522715">
        <w:rPr>
          <w:rFonts w:ascii="PT Astra Serif" w:hAnsi="PT Astra Serif"/>
          <w:sz w:val="28"/>
          <w:szCs w:val="28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5" w:name="P187"/>
      <w:bookmarkEnd w:id="15"/>
      <w:r w:rsidRPr="00522715">
        <w:rPr>
          <w:rFonts w:ascii="PT Astra Serif" w:hAnsi="PT Astra Serif"/>
          <w:sz w:val="28"/>
          <w:szCs w:val="28"/>
        </w:rPr>
        <w:t>в) представленные заявителем документы содержат подчистки и исправления текста;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6" w:name="P188"/>
      <w:bookmarkEnd w:id="16"/>
      <w:r w:rsidRPr="00522715">
        <w:rPr>
          <w:rFonts w:ascii="PT Astra Serif" w:hAnsi="PT Astra Serif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</w:t>
      </w:r>
      <w:r w:rsidRPr="00522715">
        <w:rPr>
          <w:rFonts w:ascii="PT Astra Serif" w:hAnsi="PT Astra Serif"/>
          <w:sz w:val="28"/>
          <w:szCs w:val="28"/>
        </w:rPr>
        <w:lastRenderedPageBreak/>
        <w:t>содержащиеся в документах;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7" w:name="P189"/>
      <w:bookmarkEnd w:id="17"/>
      <w:r w:rsidRPr="00522715">
        <w:rPr>
          <w:rFonts w:ascii="PT Astra Serif" w:hAnsi="PT Astra Serif"/>
          <w:sz w:val="28"/>
          <w:szCs w:val="28"/>
        </w:rPr>
        <w:t xml:space="preserve">д) заявление и документы, указанные в </w:t>
      </w:r>
      <w:hyperlink w:anchor="P120">
        <w:r w:rsidRPr="00522715">
          <w:rPr>
            <w:rFonts w:ascii="PT Astra Serif" w:hAnsi="PT Astra Serif"/>
            <w:sz w:val="28"/>
            <w:szCs w:val="28"/>
          </w:rPr>
          <w:t>подпунктах 2</w:t>
        </w:r>
      </w:hyperlink>
      <w:r w:rsidRPr="00522715">
        <w:rPr>
          <w:rFonts w:ascii="PT Astra Serif" w:hAnsi="PT Astra Serif"/>
          <w:sz w:val="28"/>
          <w:szCs w:val="28"/>
        </w:rPr>
        <w:t xml:space="preserve"> - </w:t>
      </w:r>
      <w:hyperlink w:anchor="P127">
        <w:r w:rsidRPr="00522715">
          <w:rPr>
            <w:rFonts w:ascii="PT Astra Serif" w:hAnsi="PT Astra Serif"/>
            <w:sz w:val="28"/>
            <w:szCs w:val="28"/>
          </w:rPr>
          <w:t>6 пункта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hyperlink w:anchor="P136">
        <w:r w:rsidRPr="00522715">
          <w:rPr>
            <w:rFonts w:ascii="PT Astra Serif" w:hAnsi="PT Astra Serif"/>
            <w:sz w:val="28"/>
            <w:szCs w:val="28"/>
          </w:rPr>
          <w:t>пунктами 2.6.5</w:t>
        </w:r>
      </w:hyperlink>
      <w:r w:rsidRPr="00522715">
        <w:rPr>
          <w:rFonts w:ascii="PT Astra Serif" w:hAnsi="PT Astra Serif"/>
          <w:sz w:val="28"/>
          <w:szCs w:val="28"/>
        </w:rPr>
        <w:t xml:space="preserve"> - </w:t>
      </w:r>
      <w:hyperlink w:anchor="P147">
        <w:r w:rsidRPr="00522715">
          <w:rPr>
            <w:rFonts w:ascii="PT Astra Serif" w:hAnsi="PT Astra Serif"/>
            <w:sz w:val="28"/>
            <w:szCs w:val="28"/>
          </w:rPr>
          <w:t>2.6.7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8" w:name="P190"/>
      <w:bookmarkEnd w:id="18"/>
      <w:r w:rsidRPr="00522715">
        <w:rPr>
          <w:rFonts w:ascii="PT Astra Serif" w:hAnsi="PT Astra Serif"/>
          <w:sz w:val="28"/>
          <w:szCs w:val="28"/>
        </w:rPr>
        <w:t xml:space="preserve">е) выявлено несоблюдение установленных </w:t>
      </w:r>
      <w:hyperlink r:id="rId13">
        <w:r w:rsidRPr="00522715">
          <w:rPr>
            <w:rFonts w:ascii="PT Astra Serif" w:hAnsi="PT Astra Serif"/>
            <w:sz w:val="28"/>
            <w:szCs w:val="28"/>
          </w:rPr>
          <w:t>статьей 11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6B0ABF">
        <w:rPr>
          <w:rFonts w:ascii="PT Astra Serif" w:hAnsi="PT Astra Serif"/>
          <w:sz w:val="28"/>
          <w:szCs w:val="28"/>
        </w:rPr>
        <w:t xml:space="preserve"> от 6 апреля 2011 года № 63-ФЗ «</w:t>
      </w:r>
      <w:r w:rsidRPr="00522715">
        <w:rPr>
          <w:rFonts w:ascii="PT Astra Serif" w:hAnsi="PT Astra Serif"/>
          <w:sz w:val="28"/>
          <w:szCs w:val="28"/>
        </w:rPr>
        <w:t>Об электронной подписи</w:t>
      </w:r>
      <w:r w:rsidR="006B0ABF">
        <w:rPr>
          <w:rFonts w:ascii="PT Astra Serif" w:hAnsi="PT Astra Serif"/>
          <w:sz w:val="28"/>
          <w:szCs w:val="28"/>
        </w:rPr>
        <w:t>»</w:t>
      </w:r>
      <w:r w:rsidRPr="00522715">
        <w:rPr>
          <w:rFonts w:ascii="PT Astra Serif" w:hAnsi="PT Astra Serif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</w:t>
      </w:r>
    </w:p>
    <w:p w:rsidR="004E00B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9" w:name="P191"/>
      <w:bookmarkEnd w:id="19"/>
      <w:r w:rsidRPr="00522715">
        <w:rPr>
          <w:rFonts w:ascii="PT Astra Serif" w:hAnsi="PT Astra Serif"/>
          <w:sz w:val="28"/>
          <w:szCs w:val="28"/>
        </w:rPr>
        <w:t xml:space="preserve">ж) </w:t>
      </w:r>
      <w:r w:rsidR="004E00B5">
        <w:rPr>
          <w:rFonts w:ascii="PT Astra Serif" w:hAnsi="PT Astra Serif"/>
          <w:sz w:val="28"/>
          <w:szCs w:val="28"/>
        </w:rPr>
        <w:t>заявителем представлен неполный комплект документов;</w:t>
      </w:r>
    </w:p>
    <w:p w:rsidR="00A6146D" w:rsidRPr="00522715" w:rsidRDefault="004E00B5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</w:t>
      </w:r>
      <w:r w:rsidR="00A6146D" w:rsidRPr="00522715">
        <w:rPr>
          <w:rFonts w:ascii="PT Astra Serif" w:hAnsi="PT Astra Serif"/>
          <w:sz w:val="28"/>
          <w:szCs w:val="28"/>
        </w:rPr>
        <w:t>заявление подано лицом, не имеющим полномочия представлять интересы заявителя.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2.9.2. </w:t>
      </w:r>
      <w:hyperlink w:anchor="P682">
        <w:r w:rsidRPr="00522715">
          <w:rPr>
            <w:rFonts w:ascii="PT Astra Serif" w:hAnsi="PT Astra Serif"/>
            <w:sz w:val="28"/>
            <w:szCs w:val="28"/>
          </w:rPr>
          <w:t>Решение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об отказе в приеме документов по</w:t>
      </w:r>
      <w:r w:rsidR="006B0ABF">
        <w:rPr>
          <w:rFonts w:ascii="PT Astra Serif" w:hAnsi="PT Astra Serif"/>
          <w:sz w:val="28"/>
          <w:szCs w:val="28"/>
        </w:rPr>
        <w:t xml:space="preserve"> форме, указанной в Приложении №</w:t>
      </w:r>
      <w:r w:rsidRPr="00522715">
        <w:rPr>
          <w:rFonts w:ascii="PT Astra Serif" w:hAnsi="PT Astra Serif"/>
          <w:sz w:val="28"/>
          <w:szCs w:val="28"/>
        </w:rPr>
        <w:t xml:space="preserve"> 2 к настоящему Административному регламенту, направляется заявителю способом, определенным заявителем в заявлении, не позднее рабочего дня, следующего за днем получения заявления, либо выдается в день личного обращения заявителя за получением ук</w:t>
      </w:r>
      <w:r w:rsidR="006D18F2">
        <w:rPr>
          <w:rFonts w:ascii="PT Astra Serif" w:hAnsi="PT Astra Serif"/>
          <w:sz w:val="28"/>
          <w:szCs w:val="28"/>
        </w:rPr>
        <w:t>азанного решения в МФЦ или Администрацию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2.9.3. Отказ в приеме документов, указанных в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пункте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не препятствует повтор</w:t>
      </w:r>
      <w:r w:rsidR="006D18F2">
        <w:rPr>
          <w:rFonts w:ascii="PT Astra Serif" w:hAnsi="PT Astra Serif"/>
          <w:sz w:val="28"/>
          <w:szCs w:val="28"/>
        </w:rPr>
        <w:t>ному обращению заявителя в Администрацию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2.10. ИСЧЕРПЫВАЮЩИЙ ПЕРЕЧЕНЬ ОСНОВАНИЙ ДЛЯ ПРИОСТАНОВЛЕНИЯ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 ИЛИ ОТКАЗА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ПРЕДОСТАВЛЕНИИ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0" w:name="P200"/>
      <w:bookmarkEnd w:id="20"/>
      <w:r w:rsidRPr="00522715">
        <w:rPr>
          <w:rFonts w:ascii="PT Astra Serif" w:hAnsi="PT Astra Serif"/>
          <w:sz w:val="28"/>
          <w:szCs w:val="28"/>
        </w:rPr>
        <w:t>2.10.2. Основаниям</w:t>
      </w:r>
      <w:r w:rsidR="000F611C">
        <w:rPr>
          <w:rFonts w:ascii="PT Astra Serif" w:hAnsi="PT Astra Serif"/>
          <w:sz w:val="28"/>
          <w:szCs w:val="28"/>
        </w:rPr>
        <w:t>и для отказа в признании Администрацией</w:t>
      </w:r>
      <w:r w:rsidRPr="00522715">
        <w:rPr>
          <w:rFonts w:ascii="PT Astra Serif" w:hAnsi="PT Astra Serif"/>
          <w:sz w:val="28"/>
          <w:szCs w:val="28"/>
        </w:rPr>
        <w:t xml:space="preserve"> садового дома жилым домом и жилого дома садовым домом (отказа в предоставлении муниципальной услуги) являются случаи: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1" w:name="P201"/>
      <w:bookmarkEnd w:id="21"/>
      <w:r w:rsidRPr="00522715">
        <w:rPr>
          <w:rFonts w:ascii="PT Astra Serif" w:hAnsi="PT Astra Serif"/>
          <w:sz w:val="28"/>
          <w:szCs w:val="28"/>
        </w:rPr>
        <w:t>1) непредставление заявителем заявления о признании садового дома жилым домом или жилого дома садовым домом.</w:t>
      </w:r>
    </w:p>
    <w:p w:rsidR="00A6146D" w:rsidRPr="00522715" w:rsidRDefault="006B0ABF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</w:t>
      </w:r>
      <w:proofErr w:type="spellStart"/>
      <w:r>
        <w:rPr>
          <w:rFonts w:ascii="PT Astra Serif" w:hAnsi="PT Astra Serif"/>
          <w:sz w:val="28"/>
          <w:szCs w:val="28"/>
        </w:rPr>
        <w:t>подуслуги</w:t>
      </w:r>
      <w:proofErr w:type="spellEnd"/>
      <w:r>
        <w:rPr>
          <w:rFonts w:ascii="PT Astra Serif" w:hAnsi="PT Astra Serif"/>
          <w:sz w:val="28"/>
          <w:szCs w:val="28"/>
        </w:rPr>
        <w:t xml:space="preserve"> «</w:t>
      </w:r>
      <w:r w:rsidR="00A6146D" w:rsidRPr="00522715">
        <w:rPr>
          <w:rFonts w:ascii="PT Astra Serif" w:hAnsi="PT Astra Serif"/>
          <w:sz w:val="28"/>
          <w:szCs w:val="28"/>
        </w:rPr>
        <w:t>Приз</w:t>
      </w:r>
      <w:r>
        <w:rPr>
          <w:rFonts w:ascii="PT Astra Serif" w:hAnsi="PT Astra Serif"/>
          <w:sz w:val="28"/>
          <w:szCs w:val="28"/>
        </w:rPr>
        <w:t>нание садового дома жилым домом»</w:t>
      </w:r>
      <w:r w:rsidR="00A6146D" w:rsidRPr="00522715">
        <w:rPr>
          <w:rFonts w:ascii="PT Astra Serif" w:hAnsi="PT Astra Serif"/>
          <w:sz w:val="28"/>
          <w:szCs w:val="28"/>
        </w:rPr>
        <w:t>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2" w:name="P203"/>
      <w:bookmarkEnd w:id="22"/>
      <w:r w:rsidRPr="00522715">
        <w:rPr>
          <w:rFonts w:ascii="PT Astra Serif" w:hAnsi="PT Astra Serif"/>
          <w:sz w:val="28"/>
          <w:szCs w:val="28"/>
        </w:rPr>
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</w:t>
      </w:r>
      <w:hyperlink r:id="rId14">
        <w:r w:rsidRPr="00522715">
          <w:rPr>
            <w:rFonts w:ascii="PT Astra Serif" w:hAnsi="PT Astra Serif"/>
            <w:sz w:val="28"/>
            <w:szCs w:val="28"/>
          </w:rPr>
          <w:t>частью 2 статьи 5</w:t>
        </w:r>
      </w:hyperlink>
      <w:r w:rsidRPr="00522715">
        <w:rPr>
          <w:rFonts w:ascii="PT Astra Serif" w:hAnsi="PT Astra Serif"/>
          <w:sz w:val="28"/>
          <w:szCs w:val="28"/>
        </w:rPr>
        <w:t xml:space="preserve">, </w:t>
      </w:r>
      <w:hyperlink r:id="rId15">
        <w:r w:rsidRPr="00522715">
          <w:rPr>
            <w:rFonts w:ascii="PT Astra Serif" w:hAnsi="PT Astra Serif"/>
            <w:sz w:val="28"/>
            <w:szCs w:val="28"/>
          </w:rPr>
          <w:t>статьями 7</w:t>
        </w:r>
      </w:hyperlink>
      <w:r w:rsidRPr="00522715">
        <w:rPr>
          <w:rFonts w:ascii="PT Astra Serif" w:hAnsi="PT Astra Serif"/>
          <w:sz w:val="28"/>
          <w:szCs w:val="28"/>
        </w:rPr>
        <w:t xml:space="preserve">, </w:t>
      </w:r>
      <w:hyperlink r:id="rId16">
        <w:r w:rsidRPr="00522715">
          <w:rPr>
            <w:rFonts w:ascii="PT Astra Serif" w:hAnsi="PT Astra Serif"/>
            <w:sz w:val="28"/>
            <w:szCs w:val="28"/>
          </w:rPr>
          <w:t>8</w:t>
        </w:r>
      </w:hyperlink>
      <w:r w:rsidRPr="00522715">
        <w:rPr>
          <w:rFonts w:ascii="PT Astra Serif" w:hAnsi="PT Astra Serif"/>
          <w:sz w:val="28"/>
          <w:szCs w:val="28"/>
        </w:rPr>
        <w:t xml:space="preserve"> и </w:t>
      </w:r>
      <w:hyperlink r:id="rId17">
        <w:r w:rsidRPr="00522715">
          <w:rPr>
            <w:rFonts w:ascii="PT Astra Serif" w:hAnsi="PT Astra Serif"/>
            <w:sz w:val="28"/>
            <w:szCs w:val="28"/>
          </w:rPr>
          <w:t>10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A6146D" w:rsidRPr="00522715" w:rsidRDefault="000F611C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3" w:name="P204"/>
      <w:bookmarkEnd w:id="23"/>
      <w:r>
        <w:rPr>
          <w:rFonts w:ascii="PT Astra Serif" w:hAnsi="PT Astra Serif"/>
          <w:sz w:val="28"/>
          <w:szCs w:val="28"/>
        </w:rPr>
        <w:t>3) поступление в Администрацию</w:t>
      </w:r>
      <w:r w:rsidR="00A6146D" w:rsidRPr="00522715">
        <w:rPr>
          <w:rFonts w:ascii="PT Astra Serif" w:hAnsi="PT Astra Serif"/>
          <w:sz w:val="28"/>
          <w:szCs w:val="28"/>
        </w:rPr>
        <w:t xml:space="preserve"> сведений, содержащихся в ЕГРН, о зарегистрированном праве собственности на садовый дом лица, не являющегося заявителем;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4" w:name="P205"/>
      <w:bookmarkEnd w:id="24"/>
      <w:r w:rsidRPr="00522715">
        <w:rPr>
          <w:rFonts w:ascii="PT Astra Serif" w:hAnsi="PT Astra Serif"/>
          <w:sz w:val="28"/>
          <w:szCs w:val="28"/>
        </w:rPr>
        <w:t xml:space="preserve">4) непредставление заявителем правоустанавливающего документа на </w:t>
      </w:r>
      <w:r w:rsidRPr="00522715">
        <w:rPr>
          <w:rFonts w:ascii="PT Astra Serif" w:hAnsi="PT Astra Serif"/>
          <w:sz w:val="28"/>
          <w:szCs w:val="28"/>
        </w:rPr>
        <w:lastRenderedPageBreak/>
        <w:t>садовый дом или нотариально заверенной копии такого документа в течение 15 календарны</w:t>
      </w:r>
      <w:r w:rsidR="000F611C">
        <w:rPr>
          <w:rFonts w:ascii="PT Astra Serif" w:hAnsi="PT Astra Serif"/>
          <w:sz w:val="28"/>
          <w:szCs w:val="28"/>
        </w:rPr>
        <w:t>х дней после поступления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уведомления об отсутствии в ЕГРН сведений о зарегистрированных правах на садовый дом.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Отказ по данному основанию</w:t>
      </w:r>
      <w:r w:rsidR="000F611C">
        <w:rPr>
          <w:rFonts w:ascii="PT Astra Serif" w:hAnsi="PT Astra Serif"/>
          <w:sz w:val="28"/>
          <w:szCs w:val="28"/>
        </w:rPr>
        <w:t xml:space="preserve"> допускается в случае если Администрация</w:t>
      </w:r>
      <w:r w:rsidRPr="00522715">
        <w:rPr>
          <w:rFonts w:ascii="PT Astra Serif" w:hAnsi="PT Astra Serif"/>
          <w:sz w:val="28"/>
          <w:szCs w:val="28"/>
        </w:rPr>
        <w:t xml:space="preserve"> после получения ответа на межведомственный запрос направил заявителю </w:t>
      </w:r>
      <w:hyperlink w:anchor="P761">
        <w:r w:rsidRPr="00522715">
          <w:rPr>
            <w:rFonts w:ascii="PT Astra Serif" w:hAnsi="PT Astra Serif"/>
            <w:sz w:val="28"/>
            <w:szCs w:val="28"/>
          </w:rPr>
          <w:t>уведомление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по форм</w:t>
      </w:r>
      <w:r w:rsidR="006B0ABF">
        <w:rPr>
          <w:rFonts w:ascii="PT Astra Serif" w:hAnsi="PT Astra Serif"/>
          <w:sz w:val="28"/>
          <w:szCs w:val="28"/>
        </w:rPr>
        <w:t>е, указанной в Приложении №</w:t>
      </w:r>
      <w:r w:rsidRPr="00522715">
        <w:rPr>
          <w:rFonts w:ascii="PT Astra Serif" w:hAnsi="PT Astra Serif"/>
          <w:sz w:val="28"/>
          <w:szCs w:val="28"/>
        </w:rPr>
        <w:t xml:space="preserve">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5" w:name="P207"/>
      <w:bookmarkEnd w:id="25"/>
      <w:r w:rsidRPr="00522715">
        <w:rPr>
          <w:rFonts w:ascii="PT Astra Serif" w:hAnsi="PT Astra Serif"/>
          <w:sz w:val="28"/>
          <w:szCs w:val="28"/>
        </w:rPr>
        <w:t>5) непредставление заявителем нотариально удостоверенного согласия третьих лиц, в случае если садовый дом обременен правами указанных лиц;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6" w:name="P208"/>
      <w:bookmarkEnd w:id="26"/>
      <w:r w:rsidRPr="00522715">
        <w:rPr>
          <w:rFonts w:ascii="PT Astra Serif" w:hAnsi="PT Astra Serif"/>
          <w:sz w:val="28"/>
          <w:szCs w:val="28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7" w:name="P209"/>
      <w:bookmarkEnd w:id="27"/>
      <w:r w:rsidRPr="00522715">
        <w:rPr>
          <w:rFonts w:ascii="PT Astra Serif" w:hAnsi="PT Astra Serif"/>
          <w:sz w:val="28"/>
          <w:szCs w:val="28"/>
        </w:rPr>
        <w:t>7) документы (сведения), представленные заявителем, противоречат документ</w:t>
      </w:r>
      <w:r w:rsidR="000F611C">
        <w:rPr>
          <w:rFonts w:ascii="PT Astra Serif" w:hAnsi="PT Astra Serif"/>
          <w:sz w:val="28"/>
          <w:szCs w:val="28"/>
        </w:rPr>
        <w:t>ам (сведениям), полученным Администрацией</w:t>
      </w:r>
      <w:r w:rsidRPr="00522715">
        <w:rPr>
          <w:rFonts w:ascii="PT Astra Serif" w:hAnsi="PT Astra Serif"/>
          <w:sz w:val="28"/>
          <w:szCs w:val="28"/>
        </w:rPr>
        <w:t xml:space="preserve"> в рамках межведомственного взаимодействия;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8" w:name="P210"/>
      <w:bookmarkEnd w:id="28"/>
      <w:r w:rsidRPr="00522715">
        <w:rPr>
          <w:rFonts w:ascii="PT Astra Serif" w:hAnsi="PT Astra Serif"/>
          <w:sz w:val="28"/>
          <w:szCs w:val="28"/>
        </w:rPr>
        <w:t>8) размещение садового дома на земельном участке, расположенном в границах зоны затопления, подтопления.</w:t>
      </w:r>
    </w:p>
    <w:p w:rsidR="00A6146D" w:rsidRPr="00522715" w:rsidRDefault="006F49E2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</w:t>
      </w:r>
      <w:proofErr w:type="spellStart"/>
      <w:r>
        <w:rPr>
          <w:rFonts w:ascii="PT Astra Serif" w:hAnsi="PT Astra Serif"/>
          <w:sz w:val="28"/>
          <w:szCs w:val="28"/>
        </w:rPr>
        <w:t>подуслуги</w:t>
      </w:r>
      <w:proofErr w:type="spellEnd"/>
      <w:r>
        <w:rPr>
          <w:rFonts w:ascii="PT Astra Serif" w:hAnsi="PT Astra Serif"/>
          <w:sz w:val="28"/>
          <w:szCs w:val="28"/>
        </w:rPr>
        <w:t xml:space="preserve"> «</w:t>
      </w:r>
      <w:r w:rsidR="00A6146D" w:rsidRPr="00522715">
        <w:rPr>
          <w:rFonts w:ascii="PT Astra Serif" w:hAnsi="PT Astra Serif"/>
          <w:sz w:val="28"/>
          <w:szCs w:val="28"/>
        </w:rPr>
        <w:t>Приз</w:t>
      </w:r>
      <w:r>
        <w:rPr>
          <w:rFonts w:ascii="PT Astra Serif" w:hAnsi="PT Astra Serif"/>
          <w:sz w:val="28"/>
          <w:szCs w:val="28"/>
        </w:rPr>
        <w:t>нание жилого дома садовым домом»</w:t>
      </w:r>
      <w:r w:rsidR="00A6146D" w:rsidRPr="00522715">
        <w:rPr>
          <w:rFonts w:ascii="PT Astra Serif" w:hAnsi="PT Astra Serif"/>
          <w:sz w:val="28"/>
          <w:szCs w:val="28"/>
        </w:rPr>
        <w:t>:</w:t>
      </w:r>
    </w:p>
    <w:p w:rsidR="00A6146D" w:rsidRPr="00522715" w:rsidRDefault="000F611C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9" w:name="P212"/>
      <w:bookmarkEnd w:id="29"/>
      <w:r>
        <w:rPr>
          <w:rFonts w:ascii="PT Astra Serif" w:hAnsi="PT Astra Serif"/>
          <w:sz w:val="28"/>
          <w:szCs w:val="28"/>
        </w:rPr>
        <w:t>9) поступление в Администрацию</w:t>
      </w:r>
      <w:r w:rsidR="00A6146D" w:rsidRPr="00522715">
        <w:rPr>
          <w:rFonts w:ascii="PT Astra Serif" w:hAnsi="PT Astra Serif"/>
          <w:sz w:val="28"/>
          <w:szCs w:val="28"/>
        </w:rPr>
        <w:t xml:space="preserve"> сведений, содержащихся в ЕГРН, о зарегистрированном праве собственности на жилой дом лица, не являющегося заявителем;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0" w:name="P213"/>
      <w:bookmarkEnd w:id="30"/>
      <w:r w:rsidRPr="00522715">
        <w:rPr>
          <w:rFonts w:ascii="PT Astra Serif" w:hAnsi="PT Astra Serif"/>
          <w:sz w:val="28"/>
          <w:szCs w:val="28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</w:t>
      </w:r>
      <w:r w:rsidR="000F611C">
        <w:rPr>
          <w:rFonts w:ascii="PT Astra Serif" w:hAnsi="PT Astra Serif"/>
          <w:sz w:val="28"/>
          <w:szCs w:val="28"/>
        </w:rPr>
        <w:t>пления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уведомления об отсутствии в ЕГРН сведений о зарегистрированных правах на жилой дом.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Отказ по данному основанию</w:t>
      </w:r>
      <w:r w:rsidR="000F611C">
        <w:rPr>
          <w:rFonts w:ascii="PT Astra Serif" w:hAnsi="PT Astra Serif"/>
          <w:sz w:val="28"/>
          <w:szCs w:val="28"/>
        </w:rPr>
        <w:t xml:space="preserve"> допускается в случае если Администрация</w:t>
      </w:r>
      <w:r w:rsidRPr="00522715">
        <w:rPr>
          <w:rFonts w:ascii="PT Astra Serif" w:hAnsi="PT Astra Serif"/>
          <w:sz w:val="28"/>
          <w:szCs w:val="28"/>
        </w:rPr>
        <w:t xml:space="preserve"> после получения ответа на межведомственный запрос направил заявителю </w:t>
      </w:r>
      <w:hyperlink w:anchor="P761">
        <w:r w:rsidRPr="00522715">
          <w:rPr>
            <w:rFonts w:ascii="PT Astra Serif" w:hAnsi="PT Astra Serif"/>
            <w:sz w:val="28"/>
            <w:szCs w:val="28"/>
          </w:rPr>
          <w:t>уведомление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по форме, указанной в Приложении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1" w:name="P215"/>
      <w:bookmarkEnd w:id="31"/>
      <w:r w:rsidRPr="00522715">
        <w:rPr>
          <w:rFonts w:ascii="PT Astra Serif" w:hAnsi="PT Astra Serif"/>
          <w:sz w:val="28"/>
          <w:szCs w:val="28"/>
        </w:rPr>
        <w:t>11) непредставление заявителем нотариально удостоверенного согласия третьих лиц, в случае если жилой дом обременен правами указанных лиц;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2" w:name="P216"/>
      <w:bookmarkEnd w:id="32"/>
      <w:r w:rsidRPr="00522715">
        <w:rPr>
          <w:rFonts w:ascii="PT Astra Serif" w:hAnsi="PT Astra Serif"/>
          <w:sz w:val="28"/>
          <w:szCs w:val="28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3" w:name="P217"/>
      <w:bookmarkEnd w:id="33"/>
      <w:r w:rsidRPr="00522715">
        <w:rPr>
          <w:rFonts w:ascii="PT Astra Serif" w:hAnsi="PT Astra Serif"/>
          <w:sz w:val="28"/>
          <w:szCs w:val="28"/>
        </w:rPr>
        <w:t>13) использование жилого дома заявителем или иным лицом в качестве места постоянного проживания;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4" w:name="P218"/>
      <w:bookmarkEnd w:id="34"/>
      <w:r w:rsidRPr="00522715">
        <w:rPr>
          <w:rFonts w:ascii="PT Astra Serif" w:hAnsi="PT Astra Serif"/>
          <w:sz w:val="28"/>
          <w:szCs w:val="28"/>
        </w:rPr>
        <w:t>14) документы (сведения), представленные заявителем, противоречат документам</w:t>
      </w:r>
      <w:r w:rsidR="000F611C">
        <w:rPr>
          <w:rFonts w:ascii="PT Astra Serif" w:hAnsi="PT Astra Serif"/>
          <w:sz w:val="28"/>
          <w:szCs w:val="28"/>
        </w:rPr>
        <w:t xml:space="preserve"> (сведениям), полученным Администрацией</w:t>
      </w:r>
      <w:r w:rsidRPr="00522715">
        <w:rPr>
          <w:rFonts w:ascii="PT Astra Serif" w:hAnsi="PT Astra Serif"/>
          <w:sz w:val="28"/>
          <w:szCs w:val="28"/>
        </w:rPr>
        <w:t xml:space="preserve"> в рамках межведомственного взаимодействия.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2.11. ПЕРЕЧЕНЬ УСЛУГ, КОТОРЫЕ ЯВЛЯЮТСЯ НЕОБХОДИМЫМИ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ОБЯЗАТЕЛЬНЫМИ ДЛЯ ПРЕДОСТАВЛЕНИЯ МУНИЦИПАЛЬНОЙ УСЛУГИ,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ТОМ ЧИСЛЕ СВЕДЕНИЯ О ДОКУМЕНТЕ (ДОКУМЕНТАХ),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ВЫДАВАЕМОМ (ВЫДАВАЕМЫХ) ОРГАНИЗАЦИЯМИ,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УЧАСТВУЮЩИМИ В ПРЕДОСТАВЛЕНИИ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2.12. ПОРЯДОК, РАЗМЕР И ОСНОВАНИЯ ВЗИМАНИЯ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ГОСУДАРСТВЕННОЙ ПОШЛИНЫ ИЛИ ИНОЙ ПЛАТЫ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 ПРЕДОСТАВЛЕНИЕ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Муниципальная услуга предоставляется без взимания </w:t>
      </w:r>
      <w:r w:rsidR="006B0ABF">
        <w:rPr>
          <w:rFonts w:ascii="PT Astra Serif" w:hAnsi="PT Astra Serif"/>
          <w:sz w:val="28"/>
          <w:szCs w:val="28"/>
        </w:rPr>
        <w:t>платы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3</w:t>
      </w:r>
      <w:r w:rsidRPr="00522715">
        <w:rPr>
          <w:rFonts w:ascii="PT Astra Serif" w:hAnsi="PT Astra Serif"/>
          <w:sz w:val="28"/>
          <w:szCs w:val="28"/>
        </w:rPr>
        <w:t>. МАКСИМАЛЬНЫЙ СРОК ОЖИДАНИЯ В ОЧЕРЕДИ ПРИ ПОДАЧЕ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ЗАПРОСА О ПРЕДОСТАВЛЕНИИ МУНИЦИПАЛЬНОЙ УСЛУГИ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 ПОЛУЧЕНИИ РЕЗУЛЬТАТА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 обращении заявителя в МФЦ срок ожидания в очереди при подаче заявления и при получении результата муниципальной услуги также не должен превышать 15 минут.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>. СРОК РЕГИСТРАЦИИ ЗАЯВЛЕНИЯ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ПРЕДОСТАВЛЕНИИ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 xml:space="preserve">.1. Регистрация заявления о признании садового дома жилым домом и жилого дома садовым домом и иных документов, необходимых для предоставления муниципальной услуги, указанных в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пункте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при отсутствии оснований для отказа в приеме документов осуществляется: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заявление, п</w:t>
      </w:r>
      <w:r w:rsidR="000F611C">
        <w:rPr>
          <w:rFonts w:ascii="PT Astra Serif" w:hAnsi="PT Astra Serif"/>
          <w:sz w:val="28"/>
          <w:szCs w:val="28"/>
        </w:rPr>
        <w:t>оданное заявителем лично в Администрацию</w:t>
      </w:r>
      <w:r w:rsidR="00853344">
        <w:rPr>
          <w:rFonts w:ascii="PT Astra Serif" w:hAnsi="PT Astra Serif"/>
          <w:sz w:val="28"/>
          <w:szCs w:val="28"/>
        </w:rPr>
        <w:t>, регистрируется в о</w:t>
      </w:r>
      <w:r w:rsidRPr="00522715">
        <w:rPr>
          <w:rFonts w:ascii="PT Astra Serif" w:hAnsi="PT Astra Serif"/>
          <w:sz w:val="28"/>
          <w:szCs w:val="28"/>
        </w:rPr>
        <w:t>тделе в день его поступления;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заявление, полученное посредством почтового</w:t>
      </w:r>
      <w:r w:rsidR="00853344">
        <w:rPr>
          <w:rFonts w:ascii="PT Astra Serif" w:hAnsi="PT Astra Serif"/>
          <w:sz w:val="28"/>
          <w:szCs w:val="28"/>
        </w:rPr>
        <w:t xml:space="preserve"> отправления, регистрируется в о</w:t>
      </w:r>
      <w:r w:rsidRPr="00522715">
        <w:rPr>
          <w:rFonts w:ascii="PT Astra Serif" w:hAnsi="PT Astra Serif"/>
          <w:sz w:val="28"/>
          <w:szCs w:val="28"/>
        </w:rPr>
        <w:t>тделе в день его поступления почтовой связью;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заявление, полученн</w:t>
      </w:r>
      <w:r w:rsidR="00853344">
        <w:rPr>
          <w:rFonts w:ascii="PT Astra Serif" w:hAnsi="PT Astra Serif"/>
          <w:sz w:val="28"/>
          <w:szCs w:val="28"/>
        </w:rPr>
        <w:t>ое через МФЦ, регистрируется в о</w:t>
      </w:r>
      <w:r w:rsidRPr="00522715">
        <w:rPr>
          <w:rFonts w:ascii="PT Astra Serif" w:hAnsi="PT Astra Serif"/>
          <w:sz w:val="28"/>
          <w:szCs w:val="28"/>
        </w:rPr>
        <w:t>тделе в день поступления от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Регистрация заявления и иных документов, необходимых для предоставления муниципальной услуги, направленных в форме электронных документов, осуществл</w:t>
      </w:r>
      <w:r w:rsidR="00853344">
        <w:rPr>
          <w:rFonts w:ascii="PT Astra Serif" w:hAnsi="PT Astra Serif"/>
          <w:sz w:val="28"/>
          <w:szCs w:val="28"/>
        </w:rPr>
        <w:t>яется о</w:t>
      </w:r>
      <w:r w:rsidRPr="00522715">
        <w:rPr>
          <w:rFonts w:ascii="PT Astra Serif" w:hAnsi="PT Astra Serif"/>
          <w:sz w:val="28"/>
          <w:szCs w:val="28"/>
        </w:rPr>
        <w:t>тделом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>.2. Заявление о предоставлении муниципальной услуги, поступившее в нерабочее время, регистрируется в первый рабочий день, следующий за днем поступления заявления.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5</w:t>
      </w:r>
      <w:r w:rsidRPr="00522715">
        <w:rPr>
          <w:rFonts w:ascii="PT Astra Serif" w:hAnsi="PT Astra Serif"/>
          <w:sz w:val="28"/>
          <w:szCs w:val="28"/>
        </w:rPr>
        <w:t>. ТРЕБОВАНИЯ К ПОМЕЩЕНИЯМ, В КОТОРЫХ ПРЕДОСТАВЛЯЕТСЯ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МУНИЦИПАЛЬНАЯ УСЛУГА, К ЗАЛУ ОЖИДАНИЯ, МЕСТАМ ДЛЯ ЗАПОЛНЕНИЯ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ЗАПРОСОВ О ПРЕДОСТАВЛЕНИИ МУНИЦИПАЛЬНОЙ УСЛУГИ,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ИНФОРМАЦИОННЫМ СТЕНДАМ С ОБРАЗЦАМИ ИХ ЗАПОЛНЕНИЯ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ПЕРЕЧНЕМ ДОКУМЕНТОВ, НЕОБХОДИМЫХ ДЛЯ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УСЛУГИ, В ТОМ ЧИСЛЕ К ОБЕСПЕЧЕНИЮ ДОСТУПНОСТИ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ДЛЯ ИНВАЛИДОВ УКАЗАННЫХ ОБЪЕКТОВ В СООТВЕТСТВИИ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 ЗАКОНОДАТЕЛЬСТВОМ РОССИЙСКОЙ ФЕДЕРАЦИИ И ЗАКОНОДАТЕЛЬСТВОМ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СВЕРДЛОВСКОЙ ОБЛАСТИ О СОЦИАЛЬНОЙ ЗАЩИТЕ ИНВАЛИДОВ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возможность беспрепятственного входа в объекты и выхода из них;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22715">
        <w:rPr>
          <w:rFonts w:ascii="PT Astra Serif" w:hAnsi="PT Astra Serif"/>
          <w:sz w:val="28"/>
          <w:szCs w:val="28"/>
        </w:rPr>
        <w:t>ассистивных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22715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522715">
        <w:rPr>
          <w:rFonts w:ascii="PT Astra Serif" w:hAnsi="PT Astra Serif"/>
          <w:sz w:val="28"/>
          <w:szCs w:val="28"/>
        </w:rPr>
        <w:t>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2">
        <w:r w:rsidRPr="00522715">
          <w:rPr>
            <w:rFonts w:ascii="PT Astra Serif" w:hAnsi="PT Astra Serif"/>
            <w:sz w:val="28"/>
            <w:szCs w:val="28"/>
          </w:rPr>
          <w:t>пункте 1.3.2</w:t>
        </w:r>
      </w:hyperlink>
      <w:r w:rsidRPr="00522715">
        <w:rPr>
          <w:rFonts w:ascii="PT Astra Serif" w:hAnsi="PT Astra Serif"/>
          <w:sz w:val="28"/>
          <w:szCs w:val="28"/>
        </w:rPr>
        <w:t xml:space="preserve">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6</w:t>
      </w:r>
      <w:r w:rsidRPr="00522715">
        <w:rPr>
          <w:rFonts w:ascii="PT Astra Serif" w:hAnsi="PT Astra Serif"/>
          <w:sz w:val="28"/>
          <w:szCs w:val="28"/>
        </w:rPr>
        <w:t>. ПОКАЗАТЕЛИ ДОСТУПНОСТИ И КАЧЕСТВА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6</w:t>
      </w:r>
      <w:r w:rsidRPr="00522715">
        <w:rPr>
          <w:rFonts w:ascii="PT Astra Serif" w:hAnsi="PT Astra Serif"/>
          <w:sz w:val="28"/>
          <w:szCs w:val="28"/>
        </w:rPr>
        <w:t>.1. Основными показателями доступности предоставления муниципальной услуги являются: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количество взаимодействий со специалистом при предоставлении муниципальной услуги - не более двух;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продолжительность взаимодействия со специалистом при предоставлении муниципальной услуги - не более 15 минут;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возможность получения заявителем уведомлений о предоставлении муниципальной услуги с помощью ЕПГУ (при наличии технической возможности);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(при наличии технической возможности).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6</w:t>
      </w:r>
      <w:r w:rsidRPr="00522715">
        <w:rPr>
          <w:rFonts w:ascii="PT Astra Serif" w:hAnsi="PT Astra Serif"/>
          <w:sz w:val="28"/>
          <w:szCs w:val="28"/>
        </w:rPr>
        <w:t>.2. Основными показателями качества предоставления муниципальной услуги являются: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A6146D" w:rsidRPr="00522715" w:rsidRDefault="006B0ABF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6146D" w:rsidRPr="00522715">
        <w:rPr>
          <w:rFonts w:ascii="PT Astra Serif" w:hAnsi="PT Astra Serif"/>
          <w:sz w:val="28"/>
          <w:szCs w:val="28"/>
        </w:rPr>
        <w:t xml:space="preserve">отсутствие заявлений об оспаривании решений, действий (бездействия) Администрации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="0001311F">
        <w:rPr>
          <w:rFonts w:ascii="PT Astra Serif" w:hAnsi="PT Astra Serif"/>
          <w:sz w:val="28"/>
          <w:szCs w:val="28"/>
        </w:rPr>
        <w:t>городского округа, ее</w:t>
      </w:r>
      <w:r w:rsidR="00A6146D" w:rsidRPr="00522715">
        <w:rPr>
          <w:rFonts w:ascii="PT Astra Serif" w:hAnsi="PT Astra Serif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которых вынесены решения об удовлетворении (частичном удовлетворении) требований заявителей.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3E3A70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2.17</w:t>
      </w:r>
      <w:r w:rsidR="00A6146D" w:rsidRPr="00522715">
        <w:rPr>
          <w:rFonts w:ascii="PT Astra Serif" w:hAnsi="PT Astra Serif"/>
          <w:sz w:val="28"/>
          <w:szCs w:val="28"/>
        </w:rPr>
        <w:t>. ИНЫЕ ТРЕБОВАНИЯ, В ТОМ ЧИСЛЕ УЧИТЫВАЮЩИЕ ОСОБЕННОСТИ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МНОГОФУНКЦИОНАЛЬНЫХ ЦЕНТРАХ, ОСОБЕННОСТИ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 ПО ЭКСТЕРРИТОРИАЛЬНОМУ ПРИНЦИПУ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ОСОБЕННОСТИ ПРЕДОСТАВЛЕНИЯ МУНИЦИПАЛЬНОЙ УСЛУГИ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ЭЛЕКТРОННОЙ ФОРМЕ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 В случае подачи заявления о предоставлении муниципальной услуги в МФЦ непосредственное предоставление муниципальн</w:t>
      </w:r>
      <w:r w:rsidR="000F611C">
        <w:rPr>
          <w:rFonts w:ascii="PT Astra Serif" w:hAnsi="PT Astra Serif"/>
          <w:sz w:val="28"/>
          <w:szCs w:val="28"/>
        </w:rPr>
        <w:t>ой услуги осуществляется Администрацией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 этом заявителю необходимо иметь при себе документы, предусмотренные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пунктом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 xml:space="preserve">.2. Для получения муниципальной услуги в электронном виде заявителям предоставляется возможность направить заявление и документы, предусмотренные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пунктом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8">
        <w:r w:rsidRPr="00522715">
          <w:rPr>
            <w:rFonts w:ascii="PT Astra Serif" w:hAnsi="PT Astra Serif"/>
            <w:sz w:val="28"/>
            <w:szCs w:val="28"/>
          </w:rPr>
          <w:t>закона</w:t>
        </w:r>
      </w:hyperlink>
      <w:r w:rsidRPr="00522715">
        <w:rPr>
          <w:rFonts w:ascii="PT Astra Serif" w:hAnsi="PT Astra Serif"/>
          <w:sz w:val="28"/>
          <w:szCs w:val="28"/>
        </w:rPr>
        <w:t xml:space="preserve"> от 27 июля 2010 года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210-ФЗ "Об организации предоставления государственных и муниципальных услуг" и обеспечивает идентификацию заявителя (при наличии технической возможности).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 подаче заявления о предоставлении муниципальной услуги в электронном виде может быть использована простая электронная подпись согласно </w:t>
      </w:r>
      <w:hyperlink r:id="rId19">
        <w:r w:rsidRPr="00522715">
          <w:rPr>
            <w:rFonts w:ascii="PT Astra Serif" w:hAnsi="PT Astra Serif"/>
            <w:sz w:val="28"/>
            <w:szCs w:val="28"/>
          </w:rPr>
          <w:t>пункту 2 статьи 6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от 6 апреля 2011 года </w:t>
      </w:r>
      <w:r w:rsidR="006B0ABF">
        <w:rPr>
          <w:rFonts w:ascii="PT Astra Serif" w:hAnsi="PT Astra Serif"/>
          <w:sz w:val="28"/>
          <w:szCs w:val="28"/>
        </w:rPr>
        <w:t>№ 63-ФЗ «Об электронной подписи»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Простой электронной подписью является регистрация заявителя в Единой системе и</w:t>
      </w:r>
      <w:r w:rsidR="006B0ABF">
        <w:rPr>
          <w:rFonts w:ascii="PT Astra Serif" w:hAnsi="PT Astra Serif"/>
          <w:sz w:val="28"/>
          <w:szCs w:val="28"/>
        </w:rPr>
        <w:t>дентификации и аутентификации. «Логин»</w:t>
      </w:r>
      <w:r w:rsidRPr="00522715">
        <w:rPr>
          <w:rFonts w:ascii="PT Astra Serif" w:hAnsi="PT Astra Serif"/>
          <w:sz w:val="28"/>
          <w:szCs w:val="28"/>
        </w:rPr>
        <w:t xml:space="preserve"> и </w:t>
      </w:r>
      <w:r w:rsidR="006B0ABF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пароль</w:t>
      </w:r>
      <w:r w:rsidR="006B0ABF">
        <w:rPr>
          <w:rFonts w:ascii="PT Astra Serif" w:hAnsi="PT Astra Serif"/>
          <w:sz w:val="28"/>
          <w:szCs w:val="28"/>
        </w:rPr>
        <w:t>»</w:t>
      </w:r>
      <w:r w:rsidRPr="00522715">
        <w:rPr>
          <w:rFonts w:ascii="PT Astra Serif" w:hAnsi="PT Astra Serif"/>
          <w:sz w:val="28"/>
          <w:szCs w:val="28"/>
        </w:rPr>
        <w:t xml:space="preserve"> выступают в качестве авторизации на Едином портале, подтверждающей правомочность производимых посредством информационно-телекоммуникационной сети </w:t>
      </w:r>
      <w:r w:rsidR="006B0ABF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Интернет</w:t>
      </w:r>
      <w:r w:rsidR="006B0ABF">
        <w:rPr>
          <w:rFonts w:ascii="PT Astra Serif" w:hAnsi="PT Astra Serif"/>
          <w:sz w:val="28"/>
          <w:szCs w:val="28"/>
        </w:rPr>
        <w:t>»</w:t>
      </w:r>
      <w:r w:rsidRPr="00522715">
        <w:rPr>
          <w:rFonts w:ascii="PT Astra Serif" w:hAnsi="PT Astra Serif"/>
          <w:sz w:val="28"/>
          <w:szCs w:val="28"/>
        </w:rPr>
        <w:t xml:space="preserve">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.3. При предоставлении муниципальной услуги в электронной форме заявителю направляется (при наличии технической возможности):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уведомление о начале процедуры предоставления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.4.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 (при наличии технической возможности).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2.1</w:t>
      </w:r>
      <w:r w:rsidR="003E3A70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 xml:space="preserve">.5. Сформированное и подписанное заявление и иные документы, указанные в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пункте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необходимые для предоставления муниципаль</w:t>
      </w:r>
      <w:r w:rsidR="000F611C">
        <w:rPr>
          <w:rFonts w:ascii="PT Astra Serif" w:hAnsi="PT Astra Serif"/>
          <w:sz w:val="28"/>
          <w:szCs w:val="28"/>
        </w:rPr>
        <w:t>ной услуги, направляются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посредством Единого портала (при наличии технической возможности).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III. СОСТАВ, ПОСЛЕДОВАТЕЛЬНОСТЬ И СРОКИ ВЫПОЛНЕНИЯ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АДМИНИСТРАТИВНЫХ ПРОЦЕДУР, ТРЕБОВАНИЯ К ПОРЯДКУ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ИХ ВЫПОЛНЕНИЯ, В ТОМ ЧИСЛЕ ОСОБЕННОСТИ ВЫПОЛНЕНИЯ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АДМИНИСТРАТИВНЫХ ПРОЦЕДУР В ЭЛЕКТРОННОЙ ФОРМЕ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3E3A70" w:rsidRDefault="00A6146D" w:rsidP="00382C8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102874">
        <w:rPr>
          <w:rFonts w:ascii="PT Astra Serif" w:hAnsi="PT Astra Serif"/>
          <w:b/>
          <w:sz w:val="28"/>
          <w:szCs w:val="28"/>
        </w:rPr>
        <w:t xml:space="preserve">3.1. </w:t>
      </w:r>
      <w:r w:rsidR="003E3A70" w:rsidRPr="00102874">
        <w:rPr>
          <w:rFonts w:ascii="PT Astra Serif" w:hAnsi="PT Astra Serif"/>
          <w:b/>
          <w:sz w:val="28"/>
          <w:szCs w:val="28"/>
        </w:rPr>
        <w:t>СОСТАВ АДМИНИСТРАТИВНЫХ ПРОЦЕДУР</w:t>
      </w:r>
    </w:p>
    <w:p w:rsidR="00102874" w:rsidRPr="00102874" w:rsidRDefault="00102874" w:rsidP="00382C8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3.1.1.</w:t>
      </w:r>
      <w:r w:rsidR="00A6146D" w:rsidRPr="00522715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прием и регистрация заявления на предоставление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рассмотрение документов и сведений;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принятие решения о предоставлении муниципальной услуги, об отказе в предоставлении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выдача (направление) результата предоставления муниципальной услуги.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3.1.2.</w:t>
      </w:r>
      <w:r w:rsidR="00A6146D" w:rsidRPr="00522715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ли</w:t>
      </w:r>
      <w:r w:rsidR="000F611C">
        <w:rPr>
          <w:rFonts w:ascii="PT Astra Serif" w:hAnsi="PT Astra Serif"/>
          <w:sz w:val="28"/>
          <w:szCs w:val="28"/>
        </w:rPr>
        <w:t>чное обращение заявителя в Администрацию</w:t>
      </w:r>
      <w:r w:rsidR="00A6146D" w:rsidRPr="00522715">
        <w:rPr>
          <w:rFonts w:ascii="PT Astra Serif" w:hAnsi="PT Astra Serif"/>
          <w:sz w:val="28"/>
          <w:szCs w:val="28"/>
        </w:rPr>
        <w:t>, МФЦ с запросом о предоставлении муниципальной услуги или поступление запроса в электронной форме через ЕПГУ (при наличии технической возможности).</w:t>
      </w:r>
    </w:p>
    <w:p w:rsidR="000279C4" w:rsidRDefault="000279C4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2</w:t>
      </w:r>
      <w:r w:rsidRPr="00522715">
        <w:rPr>
          <w:rFonts w:ascii="PT Astra Serif" w:hAnsi="PT Astra Serif"/>
          <w:sz w:val="28"/>
          <w:szCs w:val="28"/>
        </w:rPr>
        <w:t>. ПРИЕМ И РЕГИСТРАЦИЯ ЗАЯВЛЕНИЯ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ПРЕДОСТАВЛЕНИЕ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2</w:t>
      </w:r>
      <w:r w:rsidRPr="00522715">
        <w:rPr>
          <w:rFonts w:ascii="PT Astra Serif" w:hAnsi="PT Astra Serif"/>
          <w:sz w:val="28"/>
          <w:szCs w:val="28"/>
        </w:rPr>
        <w:t xml:space="preserve">.1. При личном обращении заявителя в Администрацию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>го</w:t>
      </w:r>
      <w:r w:rsidR="00AD0D2D">
        <w:rPr>
          <w:rFonts w:ascii="PT Astra Serif" w:hAnsi="PT Astra Serif"/>
          <w:sz w:val="28"/>
          <w:szCs w:val="28"/>
        </w:rPr>
        <w:t>родского округа специалист Администрации</w:t>
      </w:r>
      <w:r w:rsidRPr="00522715">
        <w:rPr>
          <w:rFonts w:ascii="PT Astra Serif" w:hAnsi="PT Astra Serif"/>
          <w:sz w:val="28"/>
          <w:szCs w:val="28"/>
        </w:rPr>
        <w:t>, ответственный за прием и выдачу документов: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проверяет срок действия документа, удостоверяющего личность, и соответствие данных документа, удостоверяющего личность, данным, указанным в заявлении о предоставлении муниципальной услуги и приложенных к нему документах.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ходе приема доку</w:t>
      </w:r>
      <w:r w:rsidR="00AD0D2D">
        <w:rPr>
          <w:rFonts w:ascii="PT Astra Serif" w:hAnsi="PT Astra Serif"/>
          <w:sz w:val="28"/>
          <w:szCs w:val="28"/>
        </w:rPr>
        <w:t>ментов от заявителя специалист Администрации</w:t>
      </w:r>
      <w:r w:rsidRPr="00522715">
        <w:rPr>
          <w:rFonts w:ascii="PT Astra Serif" w:hAnsi="PT Astra Serif"/>
          <w:sz w:val="28"/>
          <w:szCs w:val="28"/>
        </w:rPr>
        <w:t>, ответственный за прием и выдачу документов: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1) </w:t>
      </w:r>
      <w:r w:rsidR="00102874">
        <w:rPr>
          <w:rFonts w:ascii="PT Astra Serif" w:hAnsi="PT Astra Serif"/>
          <w:sz w:val="28"/>
          <w:szCs w:val="28"/>
        </w:rPr>
        <w:t>у</w:t>
      </w:r>
      <w:r w:rsidRPr="00522715">
        <w:rPr>
          <w:rFonts w:ascii="PT Astra Serif" w:hAnsi="PT Astra Serif"/>
          <w:sz w:val="28"/>
          <w:szCs w:val="28"/>
        </w:rPr>
        <w:t>достоверяется, что: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текст в заявлении о предоставлении муниципальной услуги поддается прочтению;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заявление о предоставлении муниципальной услуги подписано заявителем или представителем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2) </w:t>
      </w:r>
      <w:r w:rsidR="00102874">
        <w:rPr>
          <w:rFonts w:ascii="PT Astra Serif" w:hAnsi="PT Astra Serif"/>
          <w:sz w:val="28"/>
          <w:szCs w:val="28"/>
        </w:rPr>
        <w:t>п</w:t>
      </w:r>
      <w:r w:rsidRPr="00522715">
        <w:rPr>
          <w:rFonts w:ascii="PT Astra Serif" w:hAnsi="PT Astra Serif"/>
          <w:sz w:val="28"/>
          <w:szCs w:val="28"/>
        </w:rPr>
        <w:t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Копии документов, необходимых для предоставления муниципа</w:t>
      </w:r>
      <w:r w:rsidR="00853344">
        <w:rPr>
          <w:rFonts w:ascii="PT Astra Serif" w:hAnsi="PT Astra Serif"/>
          <w:sz w:val="28"/>
          <w:szCs w:val="28"/>
        </w:rPr>
        <w:t>льной услуги, представляются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вместе с подлинниками для сверки.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2</w:t>
      </w:r>
      <w:r w:rsidRPr="00522715">
        <w:rPr>
          <w:rFonts w:ascii="PT Astra Serif" w:hAnsi="PT Astra Serif"/>
          <w:sz w:val="28"/>
          <w:szCs w:val="28"/>
        </w:rPr>
        <w:t>.2.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Результатом административной процедуры является: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регистрация заявления о предоставлении муниципальной услуги и приложенных к нему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отказ в приеме документов.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Критерии принятия решения: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предмет обращения соответствует данной услуге;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2) заявление и прилагаемые к нему документы соответствуют перечню документов, предусмотренных </w:t>
      </w:r>
      <w:hyperlink w:anchor="P113">
        <w:r w:rsidRPr="00522715">
          <w:rPr>
            <w:rFonts w:ascii="PT Astra Serif" w:hAnsi="PT Astra Serif"/>
            <w:sz w:val="28"/>
            <w:szCs w:val="28"/>
          </w:rPr>
          <w:t>пунктом 2.6.1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 xml:space="preserve">Исчерпывающий перечень оснований для принятия решения об отказе в приеме документов установлен </w:t>
      </w:r>
      <w:hyperlink w:anchor="P184">
        <w:r w:rsidRPr="00522715">
          <w:rPr>
            <w:rFonts w:ascii="PT Astra Serif" w:hAnsi="PT Astra Serif"/>
            <w:sz w:val="28"/>
            <w:szCs w:val="28"/>
          </w:rPr>
          <w:t>пунктом 2.9.1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Информация о регистрации заявления о предоставлении муниципальной услуги и приложенных к нему документов фиксируется в установленном порядке.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день регистрации заявления о предоставлении муниципальной услуги и приложенных к нему документов, специалист, ответственный за прием документов, передает поступивш</w:t>
      </w:r>
      <w:r w:rsidR="00853344">
        <w:rPr>
          <w:rFonts w:ascii="PT Astra Serif" w:hAnsi="PT Astra Serif"/>
          <w:sz w:val="28"/>
          <w:szCs w:val="28"/>
        </w:rPr>
        <w:t>ие документы руководителю о</w:t>
      </w:r>
      <w:r w:rsidRPr="00522715">
        <w:rPr>
          <w:rFonts w:ascii="PT Astra Serif" w:hAnsi="PT Astra Serif"/>
          <w:sz w:val="28"/>
          <w:szCs w:val="28"/>
        </w:rPr>
        <w:t>тдела.</w:t>
      </w:r>
    </w:p>
    <w:p w:rsidR="00A6146D" w:rsidRPr="00522715" w:rsidRDefault="0085334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</w:t>
      </w:r>
      <w:r w:rsidR="00A6146D" w:rsidRPr="00522715">
        <w:rPr>
          <w:rFonts w:ascii="PT Astra Serif" w:hAnsi="PT Astra Serif"/>
          <w:sz w:val="28"/>
          <w:szCs w:val="28"/>
        </w:rPr>
        <w:t>тдела поручает рассмотрение поступивших документов специалисту, ответственному за предоставление муниципальной услуги.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3</w:t>
      </w:r>
      <w:r w:rsidRPr="00522715">
        <w:rPr>
          <w:rFonts w:ascii="PT Astra Serif" w:hAnsi="PT Astra Serif"/>
          <w:sz w:val="28"/>
          <w:szCs w:val="28"/>
        </w:rPr>
        <w:t>. ФОРМИРОВАНИЕ И НАПРАВЛЕНИЕ МЕЖВЕДОМСТВЕННЫХ ЗАПРОСОВ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ОРГАНЫ (ОРГАНИЗАЦИИ), УЧАСТВУЮЩИЕ В ПРЕДОСТАВЛЕНИИ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3</w:t>
      </w:r>
      <w:r w:rsidRPr="00522715">
        <w:rPr>
          <w:rFonts w:ascii="PT Astra Serif" w:hAnsi="PT Astra Serif"/>
          <w:sz w:val="28"/>
          <w:szCs w:val="28"/>
        </w:rPr>
        <w:t xml:space="preserve">.1. Основанием для начала административной процедуры является необходимость получения сведений из документов, предусмотренных в </w:t>
      </w:r>
      <w:hyperlink w:anchor="P159">
        <w:r w:rsidRPr="00522715">
          <w:rPr>
            <w:rFonts w:ascii="PT Astra Serif" w:hAnsi="PT Astra Serif"/>
            <w:sz w:val="28"/>
            <w:szCs w:val="28"/>
          </w:rPr>
          <w:t>пункте 2.7.1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Направление межведомственных запросов осуществляется посредством системы межведомственного взаимодействия.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3</w:t>
      </w:r>
      <w:r w:rsidRPr="00522715">
        <w:rPr>
          <w:rFonts w:ascii="PT Astra Serif" w:hAnsi="PT Astra Serif"/>
          <w:sz w:val="28"/>
          <w:szCs w:val="28"/>
        </w:rPr>
        <w:t>.2.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522715">
        <w:rPr>
          <w:rFonts w:ascii="PT Astra Serif" w:hAnsi="PT Astra Serif"/>
          <w:sz w:val="28"/>
          <w:szCs w:val="28"/>
        </w:rPr>
        <w:t>непоступления</w:t>
      </w:r>
      <w:proofErr w:type="spellEnd"/>
      <w:r w:rsidRPr="00522715">
        <w:rPr>
          <w:rFonts w:ascii="PT Astra Serif" w:hAnsi="PT Astra Serif"/>
          <w:sz w:val="28"/>
          <w:szCs w:val="28"/>
        </w:rPr>
        <w:t xml:space="preserve"> ответа на межведомственный запрос в установ</w:t>
      </w:r>
      <w:r w:rsidR="0001311F">
        <w:rPr>
          <w:rFonts w:ascii="PT Astra Serif" w:hAnsi="PT Astra Serif"/>
          <w:sz w:val="28"/>
          <w:szCs w:val="28"/>
        </w:rPr>
        <w:t>ленный срок специалист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обязан принять необходимые меры для получения ответа на межведомственный запрос в установленные сроки, в соответствии с законодательством Российской Федерации.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3</w:t>
      </w:r>
      <w:r w:rsidRPr="00522715">
        <w:rPr>
          <w:rFonts w:ascii="PT Astra Serif" w:hAnsi="PT Astra Serif"/>
          <w:sz w:val="28"/>
          <w:szCs w:val="28"/>
        </w:rPr>
        <w:t>.3. 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Критерием принятия решения по административной процедуре является непредставление заявителем документов, указанных в </w:t>
      </w:r>
      <w:hyperlink w:anchor="P159">
        <w:r w:rsidRPr="00522715">
          <w:rPr>
            <w:rFonts w:ascii="PT Astra Serif" w:hAnsi="PT Astra Serif"/>
            <w:sz w:val="28"/>
            <w:szCs w:val="28"/>
          </w:rPr>
          <w:t>пункте 2.7.1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>. РАССМОТРЕНИЕ ДОКУМЕНТОВ И СВЕДЕНИЙ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>.1. Основанием начала административной процедуры</w:t>
      </w:r>
      <w:r w:rsidR="00853344">
        <w:rPr>
          <w:rFonts w:ascii="PT Astra Serif" w:hAnsi="PT Astra Serif"/>
          <w:sz w:val="28"/>
          <w:szCs w:val="28"/>
        </w:rPr>
        <w:t xml:space="preserve"> является зарегистрированное в о</w:t>
      </w:r>
      <w:r w:rsidRPr="00522715">
        <w:rPr>
          <w:rFonts w:ascii="PT Astra Serif" w:hAnsi="PT Astra Serif"/>
          <w:sz w:val="28"/>
          <w:szCs w:val="28"/>
        </w:rPr>
        <w:t>тделе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6146D" w:rsidRPr="00522715" w:rsidRDefault="0001311F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Сотрудник Администрации</w:t>
      </w:r>
      <w:r w:rsidR="00A6146D" w:rsidRPr="00522715">
        <w:rPr>
          <w:rFonts w:ascii="PT Astra Serif" w:hAnsi="PT Astra Serif"/>
          <w:sz w:val="28"/>
          <w:szCs w:val="28"/>
        </w:rPr>
        <w:t>, ответственный за подготовку документов, проверяет представленные документы, и устанавливает: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наличие всех необходимых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наличие полномочий заявителя, полномочий представителя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соответствие необходимых документов требованиям законодательству Российской Федерации.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4</w:t>
      </w:r>
      <w:r w:rsidRPr="00522715">
        <w:rPr>
          <w:rFonts w:ascii="PT Astra Serif" w:hAnsi="PT Astra Serif"/>
          <w:sz w:val="28"/>
          <w:szCs w:val="28"/>
        </w:rPr>
        <w:t>.2. В соответствии с результатами проверки документов сотрудник, ответственный за подготовку документов, подготавливает проект:</w:t>
      </w:r>
    </w:p>
    <w:p w:rsidR="00A6146D" w:rsidRPr="00522715" w:rsidRDefault="00A958A7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w:anchor="P830">
        <w:r w:rsidR="00A6146D" w:rsidRPr="00522715">
          <w:rPr>
            <w:rFonts w:ascii="PT Astra Serif" w:hAnsi="PT Astra Serif"/>
            <w:sz w:val="28"/>
            <w:szCs w:val="28"/>
          </w:rPr>
          <w:t>решения</w:t>
        </w:r>
      </w:hyperlink>
      <w:r w:rsidR="00A6146D" w:rsidRPr="00522715">
        <w:rPr>
          <w:rFonts w:ascii="PT Astra Serif" w:hAnsi="PT Astra Serif"/>
          <w:sz w:val="28"/>
          <w:szCs w:val="28"/>
        </w:rPr>
        <w:t xml:space="preserve"> о признании садового дома жилым домом и жилого дома садовым домом (по форме согласно Приложению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4 к настоящему Административному регламенту);</w:t>
      </w:r>
    </w:p>
    <w:p w:rsidR="00A6146D" w:rsidRPr="00522715" w:rsidRDefault="00A958A7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w:anchor="P855">
        <w:r w:rsidR="00A6146D" w:rsidRPr="00522715">
          <w:rPr>
            <w:rFonts w:ascii="PT Astra Serif" w:hAnsi="PT Astra Serif"/>
            <w:sz w:val="28"/>
            <w:szCs w:val="28"/>
          </w:rPr>
          <w:t>решения</w:t>
        </w:r>
      </w:hyperlink>
      <w:r w:rsidR="00A6146D" w:rsidRPr="00522715">
        <w:rPr>
          <w:rFonts w:ascii="PT Astra Serif" w:hAnsi="PT Astra Serif"/>
          <w:sz w:val="28"/>
          <w:szCs w:val="28"/>
        </w:rPr>
        <w:t xml:space="preserve"> об отказе в признании садового дома жилым домом и жилого дома садовым домом (по форме согласно Приложению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5 к настоящему Административному регламенту).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5</w:t>
      </w:r>
      <w:r w:rsidRPr="00522715">
        <w:rPr>
          <w:rFonts w:ascii="PT Astra Serif" w:hAnsi="PT Astra Serif"/>
          <w:sz w:val="28"/>
          <w:szCs w:val="28"/>
        </w:rPr>
        <w:t>. ПРИНЯТИЕ РЕШЕНИЯ О ПРЕДОСТАВЛЕНИИ МУНИЦИПАЛЬНОЙ УСЛУГИ,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ПРЕДОСТАВЛЕНИИ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5</w:t>
      </w:r>
      <w:r w:rsidR="0001311F">
        <w:rPr>
          <w:rFonts w:ascii="PT Astra Serif" w:hAnsi="PT Astra Serif"/>
          <w:sz w:val="28"/>
          <w:szCs w:val="28"/>
        </w:rPr>
        <w:t>.1. Должностное лицо Администрации</w:t>
      </w:r>
      <w:r w:rsidRPr="00522715">
        <w:rPr>
          <w:rFonts w:ascii="PT Astra Serif" w:hAnsi="PT Astra Serif"/>
          <w:sz w:val="28"/>
          <w:szCs w:val="28"/>
        </w:rPr>
        <w:t>, ответственное за предоставление муниципальной услуги, рассматривает заявление и документы и принимает одно из следующих решений: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о признании садового дома жилым домом и жилого дома садовым домом;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об отказе в признании садового дома жилым домом и жилого дома садовым домом.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</w:t>
      </w:r>
      <w:r w:rsidR="00A6146D" w:rsidRPr="00522715">
        <w:rPr>
          <w:rFonts w:ascii="PT Astra Serif" w:hAnsi="PT Astra Serif"/>
          <w:sz w:val="28"/>
          <w:szCs w:val="28"/>
        </w:rPr>
        <w:t>.2. Результатом административной процедуры является принятие решения 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</w:t>
      </w:r>
      <w:r w:rsidRPr="00522715">
        <w:rPr>
          <w:rFonts w:ascii="PT Astra Serif" w:hAnsi="PT Astra Serif"/>
          <w:sz w:val="28"/>
          <w:szCs w:val="28"/>
        </w:rPr>
        <w:lastRenderedPageBreak/>
        <w:t xml:space="preserve">соответствующие положения, предусмотренные </w:t>
      </w:r>
      <w:hyperlink w:anchor="P200">
        <w:r w:rsidRPr="00522715">
          <w:rPr>
            <w:rFonts w:ascii="PT Astra Serif" w:hAnsi="PT Astra Serif"/>
            <w:sz w:val="28"/>
            <w:szCs w:val="28"/>
          </w:rPr>
          <w:t>пунктом 2.10.2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102874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</w:t>
      </w:r>
      <w:r w:rsidR="00A6146D" w:rsidRPr="00522715">
        <w:rPr>
          <w:rFonts w:ascii="PT Astra Serif" w:hAnsi="PT Astra Serif"/>
          <w:sz w:val="28"/>
          <w:szCs w:val="28"/>
        </w:rPr>
        <w:t>. ВЫДАЧА (НАПРАВЛЕНИЕ) ДОКУМЕНТОВ ПО РЕЗУЛЬТАТАМ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</w:t>
      </w:r>
      <w:r w:rsidR="00A6146D" w:rsidRPr="00522715">
        <w:rPr>
          <w:rFonts w:ascii="PT Astra Serif" w:hAnsi="PT Astra Serif"/>
          <w:sz w:val="28"/>
          <w:szCs w:val="28"/>
        </w:rPr>
        <w:t>.1. 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 при наличии технической возможности) заявитель предъявляет следующие документы: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документ, удостоверяющий личность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расписка в получении документов (при ее наличии у заявителя).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Специалист </w:t>
      </w:r>
      <w:r w:rsidR="0001311F">
        <w:rPr>
          <w:rFonts w:ascii="PT Astra Serif" w:hAnsi="PT Astra Serif"/>
          <w:sz w:val="28"/>
          <w:szCs w:val="28"/>
        </w:rPr>
        <w:t>Администрации</w:t>
      </w:r>
      <w:r w:rsidRPr="00522715">
        <w:rPr>
          <w:rFonts w:ascii="PT Astra Serif" w:hAnsi="PT Astra Serif"/>
          <w:sz w:val="28"/>
          <w:szCs w:val="28"/>
        </w:rPr>
        <w:t>, ответственный за прием и выдачу документов, при выдаче результата предоставления услуги на бумажном носителе: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устанавливает личность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находит копию заявления и документы, подлежащие выдаче заявителю;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выдает документы заявителю;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регистрирует факт выдачи документов заявителю в журнале регистрации.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Отказывает в выдаче документов в случаях если: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</w:t>
      </w:r>
      <w:r w:rsidR="000279C4">
        <w:rPr>
          <w:rFonts w:ascii="PT Astra Serif" w:hAnsi="PT Astra Serif"/>
          <w:sz w:val="28"/>
          <w:szCs w:val="28"/>
        </w:rPr>
        <w:t>документов путем внесения слов «Получить документы отказался»</w:t>
      </w:r>
      <w:r w:rsidRPr="00522715">
        <w:rPr>
          <w:rFonts w:ascii="PT Astra Serif" w:hAnsi="PT Astra Serif"/>
          <w:sz w:val="28"/>
          <w:szCs w:val="28"/>
        </w:rPr>
        <w:t>, заверяет своей подписью.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Не позднее следующего рабочего дня со дня</w:t>
      </w:r>
      <w:r w:rsidR="004D6D4D">
        <w:rPr>
          <w:rFonts w:ascii="PT Astra Serif" w:hAnsi="PT Astra Serif"/>
          <w:sz w:val="28"/>
          <w:szCs w:val="28"/>
        </w:rPr>
        <w:t xml:space="preserve"> обращения заявителя в </w:t>
      </w:r>
      <w:r w:rsidR="004D6D4D">
        <w:rPr>
          <w:rFonts w:ascii="PT Astra Serif" w:hAnsi="PT Astra Serif"/>
          <w:sz w:val="28"/>
          <w:szCs w:val="28"/>
        </w:rPr>
        <w:lastRenderedPageBreak/>
        <w:t>Администрацию</w:t>
      </w:r>
      <w:r w:rsidRPr="00522715">
        <w:rPr>
          <w:rFonts w:ascii="PT Astra Serif" w:hAnsi="PT Astra Serif"/>
          <w:sz w:val="28"/>
          <w:szCs w:val="28"/>
        </w:rPr>
        <w:t xml:space="preserve">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</w:t>
      </w:r>
      <w:r w:rsidR="004D6D4D">
        <w:rPr>
          <w:rFonts w:ascii="PT Astra Serif" w:hAnsi="PT Astra Serif"/>
          <w:sz w:val="28"/>
          <w:szCs w:val="28"/>
        </w:rPr>
        <w:t>ее время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вправе обратиться за получением документов.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</w:t>
      </w:r>
      <w:r w:rsidR="00A6146D" w:rsidRPr="00522715">
        <w:rPr>
          <w:rFonts w:ascii="PT Astra Serif" w:hAnsi="PT Astra Serif"/>
          <w:sz w:val="28"/>
          <w:szCs w:val="28"/>
        </w:rPr>
        <w:t>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 о том, что результат предоставления услуги будет направлен ему в личный кабинет на ЕПГУ в форме электронного документа.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Решение о предоставлении муниципальной услуги или уведомление об отказе 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</w:t>
      </w:r>
      <w:r w:rsidR="004D6D4D">
        <w:rPr>
          <w:rFonts w:ascii="PT Astra Serif" w:hAnsi="PT Astra Serif"/>
          <w:sz w:val="28"/>
          <w:szCs w:val="28"/>
        </w:rPr>
        <w:t>аявитель вправе забрать в Администрации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 выполнения административной процедуры фиксируется в журнале регистрации.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 ПОРЯДОК ВЫПОЛНЕНИЯ АДМИНИСТРАТИВНЫХ ПРОЦЕДУР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 ПРЕДОСТАВЛЕНИЮ МУНИЦИПАЛЬНОЙ УСЛУГИ,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ВЫПОЛНЯЕМЫХ МНОГОФУНКЦИОНАЛЬНЫМ ЦЕНТРОМ,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ТОМ ЧИСЛЕ ПОРЯДОК АДМИНИСТРАТИВНЫХ ПРОЦЕДУР,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ВЫПОЛНЯЕМЫХ МНОГОФУНКЦИОНАЛЬНЫМ ЦЕНТРОМ ПРИ ПРЕДОСТАВЛЕНИИ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 В ПОЛНОМ ОБЪЕМЕ И ПРИ ПРЕДОСТАВЛЕНИИ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 ПОСРЕДСТВОМ КОМПЛЕКСНОГО ЗАПРОСА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 xml:space="preserve">.1. Предоставление муниципальной услуги в МФЦ осуществляется при наличии заключенного соглашения о взаимодействии между Администрацией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>городского округа и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.2. Основанием для начала предоставления муниципальной услуги является личное обращение заявителя в МФЦ.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</w:t>
      </w:r>
      <w:r w:rsidR="00A6146D" w:rsidRPr="00522715">
        <w:rPr>
          <w:rFonts w:ascii="PT Astra Serif" w:hAnsi="PT Astra Serif"/>
          <w:sz w:val="28"/>
          <w:szCs w:val="28"/>
        </w:rPr>
        <w:t xml:space="preserve">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</w:t>
      </w:r>
      <w:r w:rsidR="00A6146D" w:rsidRPr="00522715">
        <w:rPr>
          <w:rFonts w:ascii="PT Astra Serif" w:hAnsi="PT Astra Serif"/>
          <w:sz w:val="28"/>
          <w:szCs w:val="28"/>
        </w:rPr>
        <w:lastRenderedPageBreak/>
        <w:t>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.4. При личном обращении заявителя в МФЦ сотрудник МФЦ, ответственный за прием документов: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проверяет представленное заявление о предоставлении муниципальной услуги и документы на предмет того, что: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текст в заявлении поддается прочтению;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заявление о предоставлении муниципальной услуги подписано заявителем или представителем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0">
        <w:r w:rsidRPr="00522715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522715">
        <w:rPr>
          <w:rFonts w:ascii="PT Astra Serif" w:hAnsi="PT Astra Serif"/>
          <w:sz w:val="28"/>
          <w:szCs w:val="28"/>
        </w:rPr>
        <w:t xml:space="preserve"> Правительства Российской Федерации от 22.12.2012 </w:t>
      </w:r>
      <w:r w:rsidR="006B0ABF">
        <w:rPr>
          <w:rFonts w:ascii="PT Astra Serif" w:hAnsi="PT Astra Serif"/>
          <w:sz w:val="28"/>
          <w:szCs w:val="28"/>
        </w:rPr>
        <w:t>№</w:t>
      </w:r>
      <w:r w:rsidR="000279C4">
        <w:rPr>
          <w:rFonts w:ascii="PT Astra Serif" w:hAnsi="PT Astra Serif"/>
          <w:sz w:val="28"/>
          <w:szCs w:val="28"/>
        </w:rPr>
        <w:t xml:space="preserve"> 1376 «</w:t>
      </w:r>
      <w:r w:rsidRPr="00522715">
        <w:rPr>
          <w:rFonts w:ascii="PT Astra Serif" w:hAnsi="PT Astra Serif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0279C4">
        <w:rPr>
          <w:rFonts w:ascii="PT Astra Serif" w:hAnsi="PT Astra Serif"/>
          <w:sz w:val="28"/>
          <w:szCs w:val="28"/>
        </w:rPr>
        <w:t>»</w:t>
      </w:r>
      <w:r w:rsidRPr="00522715">
        <w:rPr>
          <w:rFonts w:ascii="PT Astra Serif" w:hAnsi="PT Astra Serif"/>
          <w:sz w:val="28"/>
          <w:szCs w:val="28"/>
        </w:rPr>
        <w:t>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"Верно", заверяется подписью сотрудника МФЦ, принявшего документ, с указанием фамилии, инициалов и даты заверения;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4) заполняет сведения о заявителе и представленных документах в автоматизированной информационной системе МФЦ (далее - АИС МФЦ);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5) выдает расписку в получении документов на предоставление услуги, сформированную в АИС МФЦ;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7) уведомляет заявителя о том, что невостребованные документы хранятся в МФЦ в течение 30 (тридцати) дне</w:t>
      </w:r>
      <w:r w:rsidR="004D6D4D">
        <w:rPr>
          <w:rFonts w:ascii="PT Astra Serif" w:hAnsi="PT Astra Serif"/>
          <w:sz w:val="28"/>
          <w:szCs w:val="28"/>
        </w:rPr>
        <w:t>й, после чего передаются в Администрацию</w:t>
      </w:r>
      <w:r w:rsidRPr="00522715">
        <w:rPr>
          <w:rFonts w:ascii="PT Astra Serif" w:hAnsi="PT Astra Serif"/>
          <w:sz w:val="28"/>
          <w:szCs w:val="28"/>
        </w:rPr>
        <w:t>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3.7</w:t>
      </w:r>
      <w:r w:rsidR="00A6146D" w:rsidRPr="00522715">
        <w:rPr>
          <w:rFonts w:ascii="PT Astra Serif" w:hAnsi="PT Astra Serif"/>
          <w:sz w:val="28"/>
          <w:szCs w:val="28"/>
        </w:rPr>
        <w:t>.5. Заявление и документы, принятые от заявителя на предоставление муниципа</w:t>
      </w:r>
      <w:r w:rsidR="00853344">
        <w:rPr>
          <w:rFonts w:ascii="PT Astra Serif" w:hAnsi="PT Astra Serif"/>
          <w:sz w:val="28"/>
          <w:szCs w:val="28"/>
        </w:rPr>
        <w:t>льной услуги, передаются в Администрацию</w:t>
      </w:r>
      <w:r w:rsidR="00A6146D" w:rsidRPr="00522715">
        <w:rPr>
          <w:rFonts w:ascii="PT Astra Serif" w:hAnsi="PT Astra Serif"/>
          <w:sz w:val="28"/>
          <w:szCs w:val="28"/>
        </w:rPr>
        <w:t xml:space="preserve"> не позднее 1 (одного)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Указанный реестр заверяется сотрудником МФЦ и передается специа</w:t>
      </w:r>
      <w:r w:rsidR="0001311F">
        <w:rPr>
          <w:rFonts w:ascii="PT Astra Serif" w:hAnsi="PT Astra Serif"/>
          <w:sz w:val="28"/>
          <w:szCs w:val="28"/>
        </w:rPr>
        <w:t>листу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под подпись. Один экземпляр сопроводите</w:t>
      </w:r>
      <w:r w:rsidR="00853344">
        <w:rPr>
          <w:rFonts w:ascii="PT Astra Serif" w:hAnsi="PT Astra Serif"/>
          <w:sz w:val="28"/>
          <w:szCs w:val="28"/>
        </w:rPr>
        <w:t>льного реестра остается в Администрации</w:t>
      </w:r>
      <w:r w:rsidRPr="00522715">
        <w:rPr>
          <w:rFonts w:ascii="PT Astra Serif" w:hAnsi="PT Astra Serif"/>
          <w:sz w:val="28"/>
          <w:szCs w:val="28"/>
        </w:rPr>
        <w:t>, второй - хранится в МФЦ.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</w:t>
      </w:r>
      <w:r w:rsidR="00A6146D" w:rsidRPr="00522715">
        <w:rPr>
          <w:rFonts w:ascii="PT Astra Serif" w:hAnsi="PT Astra Serif"/>
          <w:sz w:val="28"/>
          <w:szCs w:val="28"/>
        </w:rPr>
        <w:t>.6. Передача документа, являющегося результатом предоставлени</w:t>
      </w:r>
      <w:r w:rsidR="00853344">
        <w:rPr>
          <w:rFonts w:ascii="PT Astra Serif" w:hAnsi="PT Astra Serif"/>
          <w:sz w:val="28"/>
          <w:szCs w:val="28"/>
        </w:rPr>
        <w:t>я муниципальной услуги, из Администрации</w:t>
      </w:r>
      <w:r w:rsidR="00A6146D" w:rsidRPr="00522715">
        <w:rPr>
          <w:rFonts w:ascii="PT Astra Serif" w:hAnsi="PT Astra Serif"/>
          <w:sz w:val="28"/>
          <w:szCs w:val="28"/>
        </w:rPr>
        <w:t xml:space="preserve">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</w:t>
      </w:r>
      <w:r w:rsidR="00A6146D" w:rsidRPr="00522715">
        <w:rPr>
          <w:rFonts w:ascii="PT Astra Serif" w:hAnsi="PT Astra Serif"/>
          <w:sz w:val="28"/>
          <w:szCs w:val="28"/>
        </w:rPr>
        <w:t>.7.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</w:t>
      </w:r>
      <w:r w:rsidR="00A6146D" w:rsidRPr="00522715">
        <w:rPr>
          <w:rFonts w:ascii="PT Astra Serif" w:hAnsi="PT Astra Serif"/>
          <w:sz w:val="28"/>
          <w:szCs w:val="28"/>
        </w:rPr>
        <w:t>.8. Результат исполнения административной процедуры -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-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Невостребованные документы хранятся в МФЦ в течение 30 (тридцати) дне</w:t>
      </w:r>
      <w:r w:rsidR="00853344">
        <w:rPr>
          <w:rFonts w:ascii="PT Astra Serif" w:hAnsi="PT Astra Serif"/>
          <w:sz w:val="28"/>
          <w:szCs w:val="28"/>
        </w:rPr>
        <w:t>й, после чего передаются в Администрацию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>.9.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</w:t>
      </w:r>
      <w:r w:rsidR="00853344">
        <w:rPr>
          <w:rFonts w:ascii="PT Astra Serif" w:hAnsi="PT Astra Serif"/>
          <w:sz w:val="28"/>
          <w:szCs w:val="28"/>
        </w:rPr>
        <w:t xml:space="preserve"> требуется. МФЦ передает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7</w:t>
      </w:r>
      <w:r w:rsidRPr="00522715">
        <w:rPr>
          <w:rFonts w:ascii="PT Astra Serif" w:hAnsi="PT Astra Serif"/>
          <w:sz w:val="28"/>
          <w:szCs w:val="28"/>
        </w:rPr>
        <w:t xml:space="preserve">.10.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560">
        <w:r w:rsidRPr="00522715">
          <w:rPr>
            <w:rFonts w:ascii="PT Astra Serif" w:hAnsi="PT Astra Serif"/>
            <w:sz w:val="28"/>
            <w:szCs w:val="28"/>
          </w:rPr>
          <w:t>разделом V</w:t>
        </w:r>
      </w:hyperlink>
      <w:r w:rsidRPr="00522715">
        <w:rPr>
          <w:rFonts w:ascii="PT Astra Serif" w:hAnsi="PT Astra Serif"/>
          <w:sz w:val="28"/>
          <w:szCs w:val="28"/>
        </w:rPr>
        <w:t xml:space="preserve"> Административного регламента.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8</w:t>
      </w:r>
      <w:r w:rsidRPr="00522715">
        <w:rPr>
          <w:rFonts w:ascii="PT Astra Serif" w:hAnsi="PT Astra Serif"/>
          <w:sz w:val="28"/>
          <w:szCs w:val="28"/>
        </w:rPr>
        <w:t>. ПОРЯДОК ОСУЩЕСТВЛЕНИЯ АДМИНИСТРАТИВНЫХ ПРОЦЕДУР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(ДЕЙСТВИЙ) ПО ПРЕДОСТАВЛЕНИЮ МУНИЦИПАЛЬНОЙ УСЛУГИ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ЭЛЕКТРОННОЙ ФОРМЕ, В ТОМ ЧИСЛЕ С ИСПОЛЬЗОВАНИЕМ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ЕДИНОГО ПОРТАЛА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102874">
        <w:rPr>
          <w:rFonts w:ascii="PT Astra Serif" w:hAnsi="PT Astra Serif"/>
          <w:sz w:val="28"/>
          <w:szCs w:val="28"/>
        </w:rPr>
        <w:t>8</w:t>
      </w:r>
      <w:r w:rsidRPr="00522715">
        <w:rPr>
          <w:rFonts w:ascii="PT Astra Serif" w:hAnsi="PT Astra Serif"/>
          <w:sz w:val="28"/>
          <w:szCs w:val="28"/>
        </w:rPr>
        <w:t xml:space="preserve">.1. При направлении заявления о предоставлении муниципальной услуги в </w:t>
      </w:r>
      <w:r w:rsidRPr="00522715">
        <w:rPr>
          <w:rFonts w:ascii="PT Astra Serif" w:hAnsi="PT Astra Serif"/>
          <w:sz w:val="28"/>
          <w:szCs w:val="28"/>
        </w:rPr>
        <w:lastRenderedPageBreak/>
        <w:t>электронной форме (при наличии технической возможности) заявителю необходимо заполнить на ЕПГУ электронную форму заявления (запроса)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ЕПГУ размещается образец заполнения электронной формы заявления (запроса).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регистрирует документы в установленном порядке;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3.8</w:t>
      </w:r>
      <w:r w:rsidR="00A6146D" w:rsidRPr="00522715">
        <w:rPr>
          <w:rFonts w:ascii="PT Astra Serif" w:hAnsi="PT Astra Serif"/>
          <w:sz w:val="28"/>
          <w:szCs w:val="28"/>
        </w:rPr>
        <w:t>.2.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Критерии принятия решения: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1) предмет обращения соответствует данной услуге;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2) заявление и прилагаемые к нему документы соответствуют перечню документов, предусмотренных </w:t>
      </w:r>
      <w:hyperlink w:anchor="P103">
        <w:r w:rsidRPr="00522715">
          <w:rPr>
            <w:rFonts w:ascii="PT Astra Serif" w:hAnsi="PT Astra Serif"/>
            <w:sz w:val="28"/>
            <w:szCs w:val="28"/>
          </w:rPr>
          <w:t>п. 2.6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Информация о приеме заявления о предоставлении муниципальной услуги и приложенных к нему документов фиксируется в установленном порядке.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Информация о приеме заявления о предоставлении муниципальной услуги и приложенных к нему документов фиксируется в установленном порядке.</w:t>
      </w:r>
    </w:p>
    <w:p w:rsidR="00A6146D" w:rsidRPr="00522715" w:rsidRDefault="00102874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3.8</w:t>
      </w:r>
      <w:r w:rsidR="00A6146D" w:rsidRPr="00522715">
        <w:rPr>
          <w:rFonts w:ascii="PT Astra Serif" w:hAnsi="PT Astra Serif"/>
          <w:sz w:val="28"/>
          <w:szCs w:val="28"/>
        </w:rPr>
        <w:t>.3. Порядок предоставления муниципальной услуги в упреждающем (</w:t>
      </w:r>
      <w:proofErr w:type="spellStart"/>
      <w:r w:rsidR="00A6146D" w:rsidRPr="00522715">
        <w:rPr>
          <w:rFonts w:ascii="PT Astra Serif" w:hAnsi="PT Astra Serif"/>
          <w:sz w:val="28"/>
          <w:szCs w:val="28"/>
        </w:rPr>
        <w:t>проактивном</w:t>
      </w:r>
      <w:proofErr w:type="spellEnd"/>
      <w:r w:rsidR="00A6146D" w:rsidRPr="00522715">
        <w:rPr>
          <w:rFonts w:ascii="PT Astra Serif" w:hAnsi="PT Astra Serif"/>
          <w:sz w:val="28"/>
          <w:szCs w:val="28"/>
        </w:rPr>
        <w:t>) режиме.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Предоставление муниципальной услуги в упреждающем (</w:t>
      </w:r>
      <w:proofErr w:type="spellStart"/>
      <w:r w:rsidRPr="00522715">
        <w:rPr>
          <w:rFonts w:ascii="PT Astra Serif" w:hAnsi="PT Astra Serif"/>
          <w:sz w:val="28"/>
          <w:szCs w:val="28"/>
        </w:rPr>
        <w:t>проактивном</w:t>
      </w:r>
      <w:proofErr w:type="spellEnd"/>
      <w:r w:rsidRPr="00522715">
        <w:rPr>
          <w:rFonts w:ascii="PT Astra Serif" w:hAnsi="PT Astra Serif"/>
          <w:sz w:val="28"/>
          <w:szCs w:val="28"/>
        </w:rPr>
        <w:t>) режиме не предусмотрено.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5A49DE">
        <w:rPr>
          <w:rFonts w:ascii="PT Astra Serif" w:hAnsi="PT Astra Serif"/>
          <w:sz w:val="28"/>
          <w:szCs w:val="28"/>
        </w:rPr>
        <w:t>9</w:t>
      </w:r>
      <w:r w:rsidRPr="00522715">
        <w:rPr>
          <w:rFonts w:ascii="PT Astra Serif" w:hAnsi="PT Astra Serif"/>
          <w:sz w:val="28"/>
          <w:szCs w:val="28"/>
        </w:rPr>
        <w:t>. ПОРЯДОК ИСПРАВЛЕНИЯ ДОПУЩЕННЫХ ОПЕЧАТОК И ОШИБОК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ВЫДАННЫХ В РЕЗУЛЬТАТЕ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 ДОКУМЕНТАХ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5A49DE">
        <w:rPr>
          <w:rFonts w:ascii="PT Astra Serif" w:hAnsi="PT Astra Serif"/>
          <w:sz w:val="28"/>
          <w:szCs w:val="28"/>
        </w:rPr>
        <w:t>9</w:t>
      </w:r>
      <w:r w:rsidRPr="00522715">
        <w:rPr>
          <w:rFonts w:ascii="PT Astra Serif" w:hAnsi="PT Astra Serif"/>
          <w:sz w:val="28"/>
          <w:szCs w:val="28"/>
        </w:rPr>
        <w:t xml:space="preserve">.1. Основанием для начала административной процедуры является </w:t>
      </w:r>
      <w:r w:rsidRPr="00522715">
        <w:rPr>
          <w:rFonts w:ascii="PT Astra Serif" w:hAnsi="PT Astra Serif"/>
          <w:sz w:val="28"/>
          <w:szCs w:val="28"/>
        </w:rPr>
        <w:lastRenderedPageBreak/>
        <w:t>представление заявителе</w:t>
      </w:r>
      <w:r w:rsidR="0094299E">
        <w:rPr>
          <w:rFonts w:ascii="PT Astra Serif" w:hAnsi="PT Astra Serif"/>
          <w:sz w:val="28"/>
          <w:szCs w:val="28"/>
        </w:rPr>
        <w:t>м или его представителем в Администрацию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hyperlink w:anchor="P945">
        <w:r w:rsidRPr="00522715">
          <w:rPr>
            <w:rFonts w:ascii="PT Astra Serif" w:hAnsi="PT Astra Serif"/>
            <w:sz w:val="28"/>
            <w:szCs w:val="28"/>
          </w:rPr>
          <w:t>заявления</w:t>
        </w:r>
      </w:hyperlink>
      <w:r w:rsidRPr="00522715">
        <w:rPr>
          <w:rFonts w:ascii="PT Astra Serif" w:hAnsi="PT Astra Serif"/>
          <w:sz w:val="28"/>
          <w:szCs w:val="28"/>
        </w:rPr>
        <w:t xml:space="preserve"> об исправлении ошибок и опечаток в документах, выданных в результате предоставления муниципальной услуги, по форме, указанной в Приложении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ED0509">
        <w:rPr>
          <w:rFonts w:ascii="PT Astra Serif" w:hAnsi="PT Astra Serif"/>
          <w:sz w:val="28"/>
          <w:szCs w:val="28"/>
        </w:rPr>
        <w:t>5</w:t>
      </w:r>
      <w:r w:rsidRPr="00522715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регламенту.</w:t>
      </w:r>
    </w:p>
    <w:p w:rsidR="00A6146D" w:rsidRPr="00522715" w:rsidRDefault="0094299E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 Администрации</w:t>
      </w:r>
      <w:r w:rsidR="00A6146D" w:rsidRPr="00522715">
        <w:rPr>
          <w:rFonts w:ascii="PT Astra Serif" w:hAnsi="PT Astra Serif"/>
          <w:sz w:val="28"/>
          <w:szCs w:val="28"/>
        </w:rPr>
        <w:t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не превышающий 3 (три) рабочих дня с даты регистрации соответствующего заявления.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</w:t>
      </w:r>
      <w:r w:rsidR="0094299E">
        <w:rPr>
          <w:rFonts w:ascii="PT Astra Serif" w:hAnsi="PT Astra Serif"/>
          <w:sz w:val="28"/>
          <w:szCs w:val="28"/>
        </w:rPr>
        <w:t>кументах должностное лицо Администрации</w:t>
      </w:r>
      <w:r w:rsidRPr="00522715">
        <w:rPr>
          <w:rFonts w:ascii="PT Astra Serif" w:hAnsi="PT Astra Serif"/>
          <w:sz w:val="28"/>
          <w:szCs w:val="28"/>
        </w:rPr>
        <w:t>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садовым домом в срок, не превышающий 5 (пяти) рабочих дней с момента регистрации соответствующего заявления.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Дата и номер выданного ранее решения о признании садового дома жилым домом и жилого дома садовым домом не изменяются, а в соответствующей </w:t>
      </w:r>
      <w:r w:rsidR="0094299E">
        <w:rPr>
          <w:rFonts w:ascii="PT Astra Serif" w:hAnsi="PT Astra Serif"/>
          <w:sz w:val="28"/>
          <w:szCs w:val="28"/>
        </w:rPr>
        <w:t>графе указанного решения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указывается основание внесения исправлений и дата внесения исправлений.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5A49DE">
        <w:rPr>
          <w:rFonts w:ascii="PT Astra Serif" w:hAnsi="PT Astra Serif"/>
          <w:sz w:val="28"/>
          <w:szCs w:val="28"/>
        </w:rPr>
        <w:t>9</w:t>
      </w:r>
      <w:r w:rsidRPr="00522715">
        <w:rPr>
          <w:rFonts w:ascii="PT Astra Serif" w:hAnsi="PT Astra Serif"/>
          <w:sz w:val="28"/>
          <w:szCs w:val="28"/>
        </w:rPr>
        <w:t>.2. В случае отсутствия опечаток и (или) ошибок в документах, выданных в результате предоставления муниципальной услуги, должностно</w:t>
      </w:r>
      <w:r w:rsidR="0094299E">
        <w:rPr>
          <w:rFonts w:ascii="PT Astra Serif" w:hAnsi="PT Astra Serif"/>
          <w:sz w:val="28"/>
          <w:szCs w:val="28"/>
        </w:rPr>
        <w:t>е лицо Администрации</w:t>
      </w:r>
      <w:r w:rsidRPr="00522715">
        <w:rPr>
          <w:rFonts w:ascii="PT Astra Serif" w:hAnsi="PT Astra Serif"/>
          <w:sz w:val="28"/>
          <w:szCs w:val="28"/>
        </w:rPr>
        <w:t xml:space="preserve">, ответственное за предоставление муниципальной услуги, в срок, не превышающий 5 (пяти) рабочих дней с момента регистрации соответствующего заявления, направляет заявителю </w:t>
      </w:r>
      <w:hyperlink w:anchor="P1054">
        <w:r w:rsidRPr="00522715">
          <w:rPr>
            <w:rFonts w:ascii="PT Astra Serif" w:hAnsi="PT Astra Serif"/>
            <w:sz w:val="28"/>
            <w:szCs w:val="28"/>
          </w:rPr>
          <w:t>решение</w:t>
        </w:r>
      </w:hyperlink>
      <w:r w:rsidRPr="00522715">
        <w:rPr>
          <w:rFonts w:ascii="PT Astra Serif" w:hAnsi="PT Astra Serif"/>
          <w:sz w:val="28"/>
          <w:szCs w:val="28"/>
        </w:rPr>
        <w:t xml:space="preserve"> об отказе в исправлении опечаток и (или) ошибок в решении о признании садового дома жилым и жилого дома садовым, подготовленное по форме, указанной в Приложении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ED0509">
        <w:rPr>
          <w:rFonts w:ascii="PT Astra Serif" w:hAnsi="PT Astra Serif"/>
          <w:sz w:val="28"/>
          <w:szCs w:val="28"/>
        </w:rPr>
        <w:t>6</w:t>
      </w:r>
      <w:r w:rsidRPr="00522715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5" w:name="P493"/>
      <w:bookmarkEnd w:id="35"/>
      <w:r w:rsidRPr="00522715">
        <w:rPr>
          <w:rFonts w:ascii="PT Astra Serif" w:hAnsi="PT Astra Serif"/>
          <w:sz w:val="28"/>
          <w:szCs w:val="28"/>
        </w:rPr>
        <w:t xml:space="preserve">а) несоответствие заявителя кругу лиц, указанных в </w:t>
      </w:r>
      <w:hyperlink w:anchor="P40">
        <w:r w:rsidRPr="00522715">
          <w:rPr>
            <w:rFonts w:ascii="PT Astra Serif" w:hAnsi="PT Astra Serif"/>
            <w:sz w:val="28"/>
            <w:szCs w:val="28"/>
          </w:rPr>
          <w:t>пунктах 1.2.1</w:t>
        </w:r>
      </w:hyperlink>
      <w:r w:rsidRPr="00522715">
        <w:rPr>
          <w:rFonts w:ascii="PT Astra Serif" w:hAnsi="PT Astra Serif"/>
          <w:sz w:val="28"/>
          <w:szCs w:val="28"/>
        </w:rPr>
        <w:t xml:space="preserve">, </w:t>
      </w:r>
      <w:hyperlink w:anchor="P41">
        <w:r w:rsidRPr="00522715">
          <w:rPr>
            <w:rFonts w:ascii="PT Astra Serif" w:hAnsi="PT Astra Serif"/>
            <w:sz w:val="28"/>
            <w:szCs w:val="28"/>
          </w:rPr>
          <w:t>1.2.2</w:t>
        </w:r>
      </w:hyperlink>
      <w:r w:rsidRPr="00522715">
        <w:rPr>
          <w:rFonts w:ascii="PT Astra Serif" w:hAnsi="PT Astra Serif"/>
          <w:sz w:val="28"/>
          <w:szCs w:val="28"/>
        </w:rPr>
        <w:t xml:space="preserve"> настоящего Административного регламента;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6" w:name="P494"/>
      <w:bookmarkEnd w:id="36"/>
      <w:r w:rsidRPr="00522715">
        <w:rPr>
          <w:rFonts w:ascii="PT Astra Serif" w:hAnsi="PT Astra Serif"/>
          <w:sz w:val="28"/>
          <w:szCs w:val="28"/>
        </w:rPr>
        <w:t>б) отсутствие факта допущения опечаток и ошибок в решении о признании садового дома жилым и жилого дома садовым.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</w:t>
      </w:r>
      <w:r w:rsidR="005A49DE">
        <w:rPr>
          <w:rFonts w:ascii="PT Astra Serif" w:hAnsi="PT Astra Serif"/>
          <w:sz w:val="28"/>
          <w:szCs w:val="28"/>
        </w:rPr>
        <w:t>9</w:t>
      </w:r>
      <w:r w:rsidRPr="00522715">
        <w:rPr>
          <w:rFonts w:ascii="PT Astra Serif" w:hAnsi="PT Astra Serif"/>
          <w:sz w:val="28"/>
          <w:szCs w:val="28"/>
        </w:rPr>
        <w:t>.3. 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 (при наличии технической возможности).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В случае подачи такого заявления через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</w:t>
      </w:r>
      <w:r w:rsidRPr="00522715">
        <w:rPr>
          <w:rFonts w:ascii="PT Astra Serif" w:hAnsi="PT Astra Serif"/>
          <w:sz w:val="28"/>
          <w:szCs w:val="28"/>
        </w:rPr>
        <w:lastRenderedPageBreak/>
        <w:t>документах, размещается в личном кабинете заявителя на ЕПГУ.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исправлении опечаток и (или) ошибок в решении о признании садового дома жилым и жилого дома садовым.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IV. ФОРМЫ КОНТРОЛЯ ЗА ПРЕДОСТАВЛЕНИЕМ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4.1. ПОРЯДОК ОСУЩЕСТВЛЕНИЯ ТЕКУЩЕГО КОНТРОЛЯ ЗА СОБЛЮДЕНИЕМ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 ИСПОЛНЕНИЕМ ОТВЕТСТВЕННЫМИ ДОЛЖНОСТНЫМИ ЛИЦАМИ ПОЛОЖЕНИЙ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РЕГЛАМЕНТА И ИНЫХ НОРМАТИВНЫХ ПРАВОВЫХ АКТОВ,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УСТАНАВЛИВАЮЩИХ ТРЕБОВАНИЯ К ПРЕДОСТАВЛЕНИЮ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УСЛУГИ, А ТАКЖЕ ПРИНЯТИЕМ РЕШЕНИЙ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ОТВЕТСТВЕННЫМИ ЛИЦАМИ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Текущий контроль за соблюдением и исполнением должностными лицами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</w:t>
      </w:r>
      <w:r w:rsidR="0094299E">
        <w:rPr>
          <w:rFonts w:ascii="PT Astra Serif" w:hAnsi="PT Astra Serif"/>
          <w:sz w:val="28"/>
          <w:szCs w:val="28"/>
        </w:rPr>
        <w:t>осуществляет руководитель Администрации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4.2. ПОРЯДОК И ПЕРИОДИЧНОСТЬ ОСУЩЕСТВЛЕНИЯ ПЛАНОВЫХ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ВНЕПЛАНОВЫХ ПРОВЕРОК ПОЛНОТЫ И КАЧЕСТВА ПРЕДОСТАВЛЕНИЯ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МУНИЦИПАЛЬНОЙ УСЛУГИ, В ТОМ ЧИСЛЕ ПОРЯДОК И ФОРМЫ КОНТРОЛЯ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 ПОЛНОТОЙ И КАЧЕСТВОМ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Плановые проверки полноты и качества предоставления муниципальной </w:t>
      </w:r>
      <w:r w:rsidRPr="00522715">
        <w:rPr>
          <w:rFonts w:ascii="PT Astra Serif" w:hAnsi="PT Astra Serif"/>
          <w:sz w:val="28"/>
          <w:szCs w:val="28"/>
        </w:rPr>
        <w:lastRenderedPageBreak/>
        <w:t xml:space="preserve">услуги проводятся не реже одного раза в год на основании планов. Внеплановые проверки проводятся </w:t>
      </w:r>
      <w:r w:rsidR="003D6666">
        <w:rPr>
          <w:rFonts w:ascii="PT Astra Serif" w:hAnsi="PT Astra Serif"/>
          <w:sz w:val="28"/>
          <w:szCs w:val="28"/>
        </w:rPr>
        <w:t>по поручению руководителя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распоряжения Администрации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 xml:space="preserve">городского округа. Для проведения проверки формируется комиссия, в состав которой включаются муниципальные служащие Администрации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Pr="00522715">
        <w:rPr>
          <w:rFonts w:ascii="PT Astra Serif" w:hAnsi="PT Astra Serif"/>
          <w:sz w:val="28"/>
          <w:szCs w:val="28"/>
        </w:rPr>
        <w:t>городского округа.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4.3. ПОРЯДОК ОСУЩЕСТВЛЕНИЯ ТЕКУЩЕГО КОНТРОЛЯ ЗА СОБЛЮДЕНИЕМ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 ИСПОЛНЕНИЕМ РАБОТНИКОМ МФЦ, ПРЕДОСТАВЛЯЮЩЕГО МУНИЦИПАЛЬНУЮ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УСЛУГУ, ПОЛОЖЕНИЙ АДМИНИСТРАТИВНОГО РЕГЛАМЕНТА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ИНЫХ НОРМАТИВНЫХ ПРАВОВЫХ АКТОВ, УСТАНАВЛИВАЮЩИХ ТРЕБОВАНИЯ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ПРЕДОСТАВЛЕНИЮ МУНИЦИПАЛЬНОЙ УСЛУГИ, А ТАКЖЕ ПРИНЯТИЕМ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ИМИ РЕШЕНИЙ, ПОРЯДОК ПРИВЛЕЧЕНИЯ К ОТВЕТСТВЕННОСТИ РАБОТНИКА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МФЦ, ПРЕДОСТАВЛЯЮЩЕГО МУНИЦИПАЛЬНУЮ УСЛУГУ, ЗА РЕШЕНИЯ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ДЕЙСТВИЯ (БЕЗДЕЙСТВИЕ), ПРИНИМАЕМЫЕ (ОСУЩЕСТВЛЯЕМЫЕ)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ИМ В ХОДЕ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A6146D" w:rsidRPr="00522715" w:rsidRDefault="003D6666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полноту передаваемых Администрации</w:t>
      </w:r>
      <w:r w:rsidR="00A6146D" w:rsidRPr="00522715">
        <w:rPr>
          <w:rFonts w:ascii="PT Astra Serif" w:hAnsi="PT Astra Serif"/>
          <w:sz w:val="28"/>
          <w:szCs w:val="28"/>
        </w:rPr>
        <w:t xml:space="preserve">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за полноту и соответствие комплексному запросу передаваемых </w:t>
      </w:r>
      <w:r w:rsidR="003D6666">
        <w:rPr>
          <w:rFonts w:ascii="PT Astra Serif" w:hAnsi="PT Astra Serif"/>
          <w:sz w:val="28"/>
          <w:szCs w:val="28"/>
        </w:rPr>
        <w:t>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A6146D" w:rsidRPr="00522715" w:rsidRDefault="003D6666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своевременную передачу Администрации</w:t>
      </w:r>
      <w:r w:rsidR="00A6146D" w:rsidRPr="00522715">
        <w:rPr>
          <w:rFonts w:ascii="PT Astra Serif" w:hAnsi="PT Astra Serif"/>
          <w:sz w:val="28"/>
          <w:szCs w:val="28"/>
        </w:rPr>
        <w:t xml:space="preserve">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21">
        <w:r w:rsidRPr="00522715">
          <w:rPr>
            <w:rFonts w:ascii="PT Astra Serif" w:hAnsi="PT Astra Serif"/>
            <w:sz w:val="28"/>
            <w:szCs w:val="28"/>
          </w:rPr>
          <w:t>кодексом</w:t>
        </w:r>
      </w:hyperlink>
      <w:r w:rsidRPr="00522715">
        <w:rPr>
          <w:rFonts w:ascii="PT Astra Serif" w:hAnsi="PT Astra Serif"/>
          <w:sz w:val="28"/>
          <w:szCs w:val="28"/>
        </w:rPr>
        <w:t xml:space="preserve"> Российской Федерации и </w:t>
      </w:r>
      <w:hyperlink r:id="rId22">
        <w:r w:rsidRPr="00522715">
          <w:rPr>
            <w:rFonts w:ascii="PT Astra Serif" w:hAnsi="PT Astra Serif"/>
            <w:sz w:val="28"/>
            <w:szCs w:val="28"/>
          </w:rPr>
          <w:t>Кодексом</w:t>
        </w:r>
      </w:hyperlink>
      <w:r w:rsidRPr="00522715">
        <w:rPr>
          <w:rFonts w:ascii="PT Astra Serif" w:hAnsi="PT Astra Serif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4.4. ОТВЕТСТВЕННОСТЬ ДОЛЖНОСТНЫХ ЛИЦ ОРГАНА,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ПРЕДОСТАВЛЯЮЩЕГО МУНИЦИПАЛЬНУЮ УСЛУГУ, ЗА РЕШЕНИЯ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ДЕЙСТВИЯ (БЕЗДЕЙСТВИЕ), ПРИНИМАЕМЫЕ (ОСУЩЕСТВЛЯЕМЫЕ)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ИМИ В ХОДЕ ПРЕДОСТАВЛЕНИЯ МУНИЦИПАЛЬНОЙ УСЛУГИ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3D6666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 Администрации</w:t>
      </w:r>
      <w:r w:rsidR="00A6146D" w:rsidRPr="00522715">
        <w:rPr>
          <w:rFonts w:ascii="PT Astra Serif" w:hAnsi="PT Astra Serif"/>
          <w:sz w:val="28"/>
          <w:szCs w:val="28"/>
        </w:rPr>
        <w:t xml:space="preserve"> несет персональную ответственность за: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соблюдение установленного порядка приема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учет выданных документов;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своевременное формирование, ведение и надлежащее хранение документов.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4.5. ПОЛОЖЕНИЯ, ХАРАКТЕРИЗУЮЩИЕ ТРЕБОВАНИЯ К ПОРЯДКУ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ФОРМАМ КОНТРОЛЯ ЗА ПРЕДОСТАВЛЕНИЕМ МУНИЦИПАЛЬНОЙ УСЛУГИ,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ТОМ ЧИСЛЕ СО СТОРОНЫ ГРАЖДАН, ИХ ОБЪЕДИНЕНИЙ И ОРГАНИЗАЦИЙ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</w:t>
      </w:r>
      <w:r w:rsidR="003D6666">
        <w:rPr>
          <w:rFonts w:ascii="PT Astra Serif" w:hAnsi="PT Astra Serif"/>
          <w:sz w:val="28"/>
          <w:szCs w:val="28"/>
        </w:rPr>
        <w:t>ыми лицами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="0001311F">
        <w:rPr>
          <w:rFonts w:ascii="PT Astra Serif" w:hAnsi="PT Astra Serif"/>
          <w:sz w:val="28"/>
          <w:szCs w:val="28"/>
        </w:rPr>
        <w:t>городского округа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</w:t>
      </w:r>
      <w:r w:rsidR="00AD0D2D">
        <w:rPr>
          <w:rFonts w:ascii="PT Astra Serif" w:hAnsi="PT Astra Serif"/>
          <w:sz w:val="28"/>
          <w:szCs w:val="28"/>
        </w:rPr>
        <w:t>братившись к руководителю Администрации</w:t>
      </w:r>
      <w:r w:rsidRPr="00522715">
        <w:rPr>
          <w:rFonts w:ascii="PT Astra Serif" w:hAnsi="PT Astra Serif"/>
          <w:sz w:val="28"/>
          <w:szCs w:val="28"/>
        </w:rPr>
        <w:t xml:space="preserve"> или лицу, его замещающему.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37" w:name="P560"/>
      <w:bookmarkEnd w:id="37"/>
      <w:r w:rsidRPr="00522715">
        <w:rPr>
          <w:rFonts w:ascii="PT Astra Serif" w:hAnsi="PT Astra Serif"/>
          <w:sz w:val="28"/>
          <w:szCs w:val="28"/>
        </w:rPr>
        <w:lastRenderedPageBreak/>
        <w:t>V. ДОСУДЕБНЫЙ (ВНЕСУДЕБНЫЙ) ПОРЯДОК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ОБЖАЛОВАНИЯ РЕШЕНИЙ И ДЕЙСТВИЙ (БЕЗДЕЙСТВИЯ) ОРГАНА,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ПРЕДОСТАВЛЯЮЩЕГО МУНИЦИПАЛЬНУЮ УСЛУГУ, МФЦ, ОРГАНИЗАЦИЙ,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 ТАКЖЕ ИХ ДОЛЖНОСТНЫХ ЛИЦ, МУНИЦИПАЛЬНЫХ СЛУЖАЩИХ,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РАБОТНИКОВ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5.1. ИНФОРМАЦИЯ ДЛЯ ЗАИНТЕРЕСОВАННЫХ ЛИЦ ОБ ИХ ПРАВЕ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ДОСУДЕБНОЕ (ВНЕСУДЕБНОЕ) ОБЖАЛОВАНИЕ ДЕЙСТВИЙ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(БЕЗДЕЙСТВИЯ) И (ИЛИ) РЕШЕНИЙ, ПРИНЯТЫХ (ОСУЩЕСТВЛЕННЫХ)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ХОДЕ ПРЕДОСТАВЛЕНИЯ МУНИЦИПАЛЬНОЙ УСЛУГИ (ДАЛЕЕ - ЖАЛОБА)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Заявитель вправе обжаловать решения и действия (бездействие), принятые в ходе предоставле</w:t>
      </w:r>
      <w:r w:rsidR="00AD0D2D">
        <w:rPr>
          <w:rFonts w:ascii="PT Astra Serif" w:hAnsi="PT Astra Serif"/>
          <w:sz w:val="28"/>
          <w:szCs w:val="28"/>
        </w:rPr>
        <w:t>ния муниципальной услуги Администрацией</w:t>
      </w:r>
      <w:r w:rsidRPr="00522715">
        <w:rPr>
          <w:rFonts w:ascii="PT Astra Serif" w:hAnsi="PT Astra Serif"/>
          <w:sz w:val="28"/>
          <w:szCs w:val="28"/>
        </w:rPr>
        <w:t>,</w:t>
      </w:r>
      <w:r w:rsidR="00AD0D2D">
        <w:rPr>
          <w:rFonts w:ascii="PT Astra Serif" w:hAnsi="PT Astra Serif"/>
          <w:sz w:val="28"/>
          <w:szCs w:val="28"/>
        </w:rPr>
        <w:t xml:space="preserve"> ее</w:t>
      </w:r>
      <w:r w:rsidRPr="00522715">
        <w:rPr>
          <w:rFonts w:ascii="PT Astra Serif" w:hAnsi="PT Astra Serif"/>
          <w:sz w:val="28"/>
          <w:szCs w:val="28"/>
        </w:rPr>
        <w:t xml:space="preserve">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23">
        <w:r w:rsidRPr="00522715">
          <w:rPr>
            <w:rFonts w:ascii="PT Astra Serif" w:hAnsi="PT Astra Serif"/>
            <w:sz w:val="28"/>
            <w:szCs w:val="28"/>
          </w:rPr>
          <w:t>статьей 11.1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от 27.07.2010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210-ФЗ.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5.2. ОРГАНЫ ГОСУДАРСТВЕННОЙ ВЛАСТИ, ОРГАНИЗАЦИИ И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УПОЛНОМОЧЕННЫЕ НА РАССМОТРЕНИЕ ЖАЛОБЫ ЛИЦА,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КОТОРЫМ МОЖЕТ БЫТЬ НАПРАВЛЕНА ЖАЛОБА ЗАЯВИТЕЛЯ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ДОСУДЕБНОМ (ВНЕСУДЕБНОМ) ПОРЯДКЕ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5.2.1. В случае обжалования решений и действий (бездействия) </w:t>
      </w:r>
      <w:r w:rsidR="00AD0D2D">
        <w:rPr>
          <w:rFonts w:ascii="PT Astra Serif" w:hAnsi="PT Astra Serif"/>
          <w:sz w:val="28"/>
          <w:szCs w:val="28"/>
        </w:rPr>
        <w:t>Администрации, ее</w:t>
      </w:r>
      <w:r w:rsidRPr="00522715">
        <w:rPr>
          <w:rFonts w:ascii="PT Astra Serif" w:hAnsi="PT Astra Serif"/>
          <w:sz w:val="28"/>
          <w:szCs w:val="28"/>
        </w:rPr>
        <w:t xml:space="preserve"> должностных лиц и муниципальных служащих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5.3. СПОСОБЫ ИНФОРМИРОВАНИЯ ЗАЯВИТЕЛЕЙ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ПОРЯДКЕ ПОДАЧИ И РАССМОТРЕНИЯ ЖАЛОБЫ,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ТОМ ЧИСЛЕ С ИСПОЛЬЗОВАНИЕМ ЕДИНОГО ПОРТАЛА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D0D2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Администрация</w:t>
      </w:r>
      <w:r w:rsidR="00A6146D" w:rsidRPr="00522715">
        <w:rPr>
          <w:rFonts w:ascii="PT Astra Serif" w:hAnsi="PT Astra Serif"/>
          <w:sz w:val="28"/>
          <w:szCs w:val="28"/>
        </w:rPr>
        <w:t>, МФЦ, а также учредитель МФЦ обеспечивают:</w:t>
      </w:r>
    </w:p>
    <w:p w:rsidR="005A49DE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1) информирование заявителей о порядке обжалования решений</w:t>
      </w:r>
      <w:r w:rsidR="00AD0D2D">
        <w:rPr>
          <w:rFonts w:ascii="PT Astra Serif" w:hAnsi="PT Astra Serif"/>
          <w:sz w:val="28"/>
          <w:szCs w:val="28"/>
        </w:rPr>
        <w:t xml:space="preserve"> и действий (бездействия) Администрации</w:t>
      </w:r>
      <w:r w:rsidRPr="00522715">
        <w:rPr>
          <w:rFonts w:ascii="PT Astra Serif" w:hAnsi="PT Astra Serif"/>
          <w:sz w:val="28"/>
          <w:szCs w:val="28"/>
        </w:rPr>
        <w:t>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стендах в местах предоставления муниципальных услуг;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официальных сайтах органов, предоставляющих муниципальные услуги, МФЦ (http://mfc66.ru/) и учредителя МФЦ (http://digital.midural.ru/);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Едино</w:t>
      </w:r>
      <w:r w:rsidR="008D4FBB">
        <w:rPr>
          <w:rFonts w:ascii="PT Astra Serif" w:hAnsi="PT Astra Serif"/>
          <w:sz w:val="28"/>
          <w:szCs w:val="28"/>
        </w:rPr>
        <w:t>м портале в разделе «Дополнительная информация»</w:t>
      </w:r>
      <w:r w:rsidRPr="00522715">
        <w:rPr>
          <w:rFonts w:ascii="PT Astra Serif" w:hAnsi="PT Astra Serif"/>
          <w:sz w:val="28"/>
          <w:szCs w:val="28"/>
        </w:rPr>
        <w:t xml:space="preserve"> соответствующей муниципальной услуги;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5.4. ПЕРЕЧЕНЬ НОРМАТИВНЫХ ПРАВОВЫХ АКТОВ,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РЕГУЛИРУЮЩИХ ПОРЯДОК ДОСУДЕБНОГО (ВНЕСУДЕБНОГО) ОБЖАЛОВАНИЯ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РЕШЕНИЙ И ДЕЙСТВИЙ (БЕЗДЕЙСТВИЯ) ОРГАНА,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ПРЕДОСТАВЛЯЮЩЕГО МУНИЦИПАЛЬНУЮ УСЛУГУ,</w:t>
      </w:r>
    </w:p>
    <w:p w:rsidR="00A6146D" w:rsidRPr="00522715" w:rsidRDefault="00A6146D" w:rsidP="00382C8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 ТАКЖЕ ЕГО ДОЛЖНОСТНЫХ ЛИЦ</w:t>
      </w:r>
    </w:p>
    <w:p w:rsidR="00A6146D" w:rsidRPr="00522715" w:rsidRDefault="00A6146D" w:rsidP="00382C80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5.4.1. Порядок досудебного (внесудебного) обжалования решений</w:t>
      </w:r>
      <w:r w:rsidR="00AD0D2D">
        <w:rPr>
          <w:rFonts w:ascii="PT Astra Serif" w:hAnsi="PT Astra Serif"/>
          <w:sz w:val="28"/>
          <w:szCs w:val="28"/>
        </w:rPr>
        <w:t xml:space="preserve"> и действий (бездействия) Администрации, ее</w:t>
      </w:r>
      <w:r w:rsidRPr="00522715">
        <w:rPr>
          <w:rFonts w:ascii="PT Astra Serif" w:hAnsi="PT Astra Serif"/>
          <w:sz w:val="28"/>
          <w:szCs w:val="28"/>
        </w:rPr>
        <w:t xml:space="preserve"> должностных лиц и муниципальных служащих, а также решений и действий (бездействия) МФЦ, работников МФЦ регулируется: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1) </w:t>
      </w:r>
      <w:hyperlink r:id="rId24">
        <w:r w:rsidRPr="00522715">
          <w:rPr>
            <w:rFonts w:ascii="PT Astra Serif" w:hAnsi="PT Astra Serif"/>
            <w:sz w:val="28"/>
            <w:szCs w:val="28"/>
          </w:rPr>
          <w:t>статьями 11.1</w:t>
        </w:r>
      </w:hyperlink>
      <w:r w:rsidRPr="00522715">
        <w:rPr>
          <w:rFonts w:ascii="PT Astra Serif" w:hAnsi="PT Astra Serif"/>
          <w:sz w:val="28"/>
          <w:szCs w:val="28"/>
        </w:rPr>
        <w:t xml:space="preserve"> - </w:t>
      </w:r>
      <w:hyperlink r:id="rId25">
        <w:r w:rsidRPr="00522715">
          <w:rPr>
            <w:rFonts w:ascii="PT Astra Serif" w:hAnsi="PT Astra Serif"/>
            <w:sz w:val="28"/>
            <w:szCs w:val="28"/>
          </w:rPr>
          <w:t>11.3</w:t>
        </w:r>
      </w:hyperlink>
      <w:r w:rsidRPr="00522715">
        <w:rPr>
          <w:rFonts w:ascii="PT Astra Serif" w:hAnsi="PT Astra Serif"/>
          <w:sz w:val="28"/>
          <w:szCs w:val="28"/>
        </w:rPr>
        <w:t xml:space="preserve"> Федерального закона от 27.07.2010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210-ФЗ;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2) </w:t>
      </w:r>
      <w:hyperlink r:id="rId26">
        <w:r w:rsidRPr="00522715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522715">
        <w:rPr>
          <w:rFonts w:ascii="PT Astra Serif" w:hAnsi="PT Astra Serif"/>
          <w:sz w:val="28"/>
          <w:szCs w:val="28"/>
        </w:rPr>
        <w:t xml:space="preserve"> Правительства Свердловской области от 22.11.2018 </w:t>
      </w:r>
      <w:r w:rsidR="006B0ABF">
        <w:rPr>
          <w:rFonts w:ascii="PT Astra Serif" w:hAnsi="PT Astra Serif"/>
          <w:sz w:val="28"/>
          <w:szCs w:val="28"/>
        </w:rPr>
        <w:t>№</w:t>
      </w:r>
      <w:r w:rsidR="008D4FBB">
        <w:rPr>
          <w:rFonts w:ascii="PT Astra Serif" w:hAnsi="PT Astra Serif"/>
          <w:sz w:val="28"/>
          <w:szCs w:val="28"/>
        </w:rPr>
        <w:t xml:space="preserve"> 828-ПП «</w:t>
      </w:r>
      <w:r w:rsidRPr="00522715">
        <w:rPr>
          <w:rFonts w:ascii="PT Astra Serif" w:hAnsi="PT Astra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</w:t>
      </w:r>
      <w:r w:rsidR="008D4FBB">
        <w:rPr>
          <w:rFonts w:ascii="PT Astra Serif" w:hAnsi="PT Astra Serif"/>
          <w:sz w:val="28"/>
          <w:szCs w:val="28"/>
        </w:rPr>
        <w:t>ипальных услуг и его работников»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 w:rsidP="00382C8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5.4.2. Полная информация о порядке подачи и рассмотрения жалобы на решения и действия (бездействие) </w:t>
      </w:r>
      <w:r w:rsidR="00AD0D2D">
        <w:rPr>
          <w:rFonts w:ascii="PT Astra Serif" w:hAnsi="PT Astra Serif"/>
          <w:sz w:val="28"/>
          <w:szCs w:val="28"/>
        </w:rPr>
        <w:t>Администрации, ее</w:t>
      </w:r>
      <w:r w:rsidRPr="00522715">
        <w:rPr>
          <w:rFonts w:ascii="PT Astra Serif" w:hAnsi="PT Astra Serif"/>
          <w:sz w:val="28"/>
          <w:szCs w:val="28"/>
        </w:rPr>
        <w:t xml:space="preserve"> должностных лиц и муниципальных служащих, а также решения и действия (бездействие) МФЦ, работников МФЦ размеще</w:t>
      </w:r>
      <w:r w:rsidR="008D4FBB">
        <w:rPr>
          <w:rFonts w:ascii="PT Astra Serif" w:hAnsi="PT Astra Serif"/>
          <w:sz w:val="28"/>
          <w:szCs w:val="28"/>
        </w:rPr>
        <w:t>на на Едином портале в разделе «Дополнительная информация»</w:t>
      </w:r>
      <w:r w:rsidRPr="00522715">
        <w:rPr>
          <w:rFonts w:ascii="PT Astra Serif" w:hAnsi="PT Astra Serif"/>
          <w:sz w:val="28"/>
          <w:szCs w:val="28"/>
        </w:rPr>
        <w:t xml:space="preserve"> соответствующей муниципальной услуги по адресу: https://www.gosuslugi.ru/.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0037E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1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 бланке Уполномоченного органа)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Кому 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(наименование Уполномоченного органа)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От 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(фамилия, имя, отчество (при наличии) застройщика,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ОГРНИП (для физического лица, зарегистрированного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в качестве индивидуального предпринимателя) -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для физического лица; полное наименование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   застройщика, ИНН, ОГРН -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      для юридического лица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__________________________________________________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почтовый индекс, адрес, телефон,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адрес электронной почты застройщика)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38" w:name="P629"/>
      <w:bookmarkEnd w:id="38"/>
      <w:r w:rsidRPr="00522715">
        <w:rPr>
          <w:rFonts w:ascii="PT Astra Serif" w:hAnsi="PT Astra Serif"/>
          <w:sz w:val="28"/>
          <w:szCs w:val="28"/>
        </w:rPr>
        <w:t>ЗАЯВЛЕНИЕ *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Прошу признать: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садовый дом, расположенный по адресу: 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 жилым домом;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жилой дом, расположенный по адресу: 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 садовым домом;</w:t>
      </w:r>
    </w:p>
    <w:p w:rsidR="00A6146D" w:rsidRPr="00522715" w:rsidRDefault="008D4FB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A6146D" w:rsidRPr="00522715">
        <w:rPr>
          <w:rFonts w:ascii="PT Astra Serif" w:hAnsi="PT Astra Serif"/>
          <w:sz w:val="28"/>
          <w:szCs w:val="28"/>
        </w:rPr>
        <w:t xml:space="preserve">соответствии с </w:t>
      </w:r>
      <w:hyperlink r:id="rId27">
        <w:r w:rsidR="00A6146D" w:rsidRPr="00522715">
          <w:rPr>
            <w:rFonts w:ascii="PT Astra Serif" w:hAnsi="PT Astra Serif"/>
            <w:sz w:val="28"/>
            <w:szCs w:val="28"/>
          </w:rPr>
          <w:t>Положением</w:t>
        </w:r>
      </w:hyperlink>
      <w:r w:rsidR="00A6146D" w:rsidRPr="00522715">
        <w:rPr>
          <w:rFonts w:ascii="PT Astra Serif" w:hAnsi="PT Astra Serif"/>
          <w:sz w:val="28"/>
          <w:szCs w:val="28"/>
        </w:rPr>
        <w:t xml:space="preserve"> о признании помещения жилым помещением, жилого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помещения непригодным</w:t>
      </w:r>
      <w:r w:rsidR="00A6146D" w:rsidRPr="00522715">
        <w:rPr>
          <w:rFonts w:ascii="PT Astra Serif" w:hAnsi="PT Astra Serif"/>
          <w:sz w:val="28"/>
          <w:szCs w:val="28"/>
        </w:rPr>
        <w:t xml:space="preserve"> для </w:t>
      </w:r>
      <w:r>
        <w:rPr>
          <w:rFonts w:ascii="PT Astra Serif" w:hAnsi="PT Astra Serif"/>
          <w:sz w:val="28"/>
          <w:szCs w:val="28"/>
        </w:rPr>
        <w:t xml:space="preserve">проживания, </w:t>
      </w:r>
      <w:r w:rsidR="00A6146D" w:rsidRPr="00522715">
        <w:rPr>
          <w:rFonts w:ascii="PT Astra Serif" w:hAnsi="PT Astra Serif"/>
          <w:sz w:val="28"/>
          <w:szCs w:val="28"/>
        </w:rPr>
        <w:t>многоквартирного дома аварийным 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подлежащим сносу или реконструкции, садового дома жилым домом и жилого дома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садовым домом, утвержденным Постановлением Правительства </w:t>
      </w:r>
      <w:r w:rsidR="00A6146D" w:rsidRPr="00522715">
        <w:rPr>
          <w:rFonts w:ascii="PT Astra Serif" w:hAnsi="PT Astra Serif"/>
          <w:sz w:val="28"/>
          <w:szCs w:val="28"/>
        </w:rPr>
        <w:t>Российской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Федерации от 28.01.2006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47.</w:t>
      </w:r>
    </w:p>
    <w:p w:rsidR="00A6146D" w:rsidRPr="00522715" w:rsidRDefault="008D4FB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Оцениваемое </w:t>
      </w:r>
      <w:r w:rsidR="006F49E2">
        <w:rPr>
          <w:rFonts w:ascii="PT Astra Serif" w:hAnsi="PT Astra Serif"/>
          <w:sz w:val="28"/>
          <w:szCs w:val="28"/>
        </w:rPr>
        <w:t xml:space="preserve">помещение (жилой дом, садовый дом) </w:t>
      </w:r>
      <w:r w:rsidR="00A6146D" w:rsidRPr="00522715">
        <w:rPr>
          <w:rFonts w:ascii="PT Astra Serif" w:hAnsi="PT Astra Serif"/>
          <w:sz w:val="28"/>
          <w:szCs w:val="28"/>
        </w:rPr>
        <w:t>находится у меня в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пользовании (собственности) на основании 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8D4FB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Даю свое согласие на проверку </w:t>
      </w:r>
      <w:r w:rsidR="006F49E2">
        <w:rPr>
          <w:rFonts w:ascii="PT Astra Serif" w:hAnsi="PT Astra Serif"/>
          <w:sz w:val="28"/>
          <w:szCs w:val="28"/>
        </w:rPr>
        <w:t>указанных</w:t>
      </w:r>
      <w:r w:rsidR="00A6146D" w:rsidRPr="00522715">
        <w:rPr>
          <w:rFonts w:ascii="PT Astra Serif" w:hAnsi="PT Astra Serif"/>
          <w:sz w:val="28"/>
          <w:szCs w:val="28"/>
        </w:rPr>
        <w:t xml:space="preserve"> в заявлении сведений и на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запрос документов, необходимых для рассмотрения заявления.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Предупрежден о том, что в случае выявления сведений, не соответствующих</w:t>
      </w:r>
      <w:r w:rsidR="008D4FBB">
        <w:rPr>
          <w:rFonts w:ascii="PT Astra Serif" w:hAnsi="PT Astra Serif"/>
          <w:sz w:val="28"/>
          <w:szCs w:val="28"/>
        </w:rPr>
        <w:t xml:space="preserve">, указанным </w:t>
      </w:r>
      <w:r w:rsidRPr="00522715">
        <w:rPr>
          <w:rFonts w:ascii="PT Astra Serif" w:hAnsi="PT Astra Serif"/>
          <w:sz w:val="28"/>
          <w:szCs w:val="28"/>
        </w:rPr>
        <w:t>в заявлении, за представление недостоверной информации, заведомо</w:t>
      </w:r>
      <w:r w:rsidR="008D4FBB">
        <w:rPr>
          <w:rFonts w:ascii="PT Astra Serif" w:hAnsi="PT Astra Serif"/>
          <w:sz w:val="28"/>
          <w:szCs w:val="28"/>
        </w:rPr>
        <w:t xml:space="preserve"> ложных сведений мне (нам) </w:t>
      </w:r>
      <w:r w:rsidRPr="00522715">
        <w:rPr>
          <w:rFonts w:ascii="PT Astra Serif" w:hAnsi="PT Astra Serif"/>
          <w:sz w:val="28"/>
          <w:szCs w:val="28"/>
        </w:rPr>
        <w:t>будет отказано в предоставлении муниципальной</w:t>
      </w:r>
      <w:r w:rsidR="008D4FBB">
        <w:rPr>
          <w:rFonts w:ascii="PT Astra Serif" w:hAnsi="PT Astra Serif"/>
          <w:sz w:val="28"/>
          <w:szCs w:val="28"/>
        </w:rPr>
        <w:t xml:space="preserve"> </w:t>
      </w:r>
      <w:r w:rsidRPr="00522715">
        <w:rPr>
          <w:rFonts w:ascii="PT Astra Serif" w:hAnsi="PT Astra Serif"/>
          <w:sz w:val="28"/>
          <w:szCs w:val="28"/>
        </w:rPr>
        <w:t>услуги.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Место получения результата предоставления муниципальной услуги: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лично в органе, предоставляющем муниципальную услугу;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в МФЦ;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посредством почтовой связи на адрес: _________________________________.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К заявлению прилагаются: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   _________   "__" _______ 20__ г.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(фамилия, имя, отчество (при </w:t>
      </w:r>
      <w:proofErr w:type="gramStart"/>
      <w:r w:rsidRPr="00522715">
        <w:rPr>
          <w:rFonts w:ascii="PT Astra Serif" w:hAnsi="PT Astra Serif"/>
          <w:sz w:val="28"/>
          <w:szCs w:val="28"/>
        </w:rPr>
        <w:t xml:space="preserve">наличии)   </w:t>
      </w:r>
      <w:proofErr w:type="gramEnd"/>
      <w:r w:rsidRPr="00522715">
        <w:rPr>
          <w:rFonts w:ascii="PT Astra Serif" w:hAnsi="PT Astra Serif"/>
          <w:sz w:val="28"/>
          <w:szCs w:val="28"/>
        </w:rPr>
        <w:t xml:space="preserve">   </w:t>
      </w:r>
      <w:r w:rsidR="0090037E">
        <w:rPr>
          <w:rFonts w:ascii="PT Astra Serif" w:hAnsi="PT Astra Serif"/>
          <w:sz w:val="28"/>
          <w:szCs w:val="28"/>
        </w:rPr>
        <w:t xml:space="preserve">         </w:t>
      </w:r>
      <w:r w:rsidRPr="00522715">
        <w:rPr>
          <w:rFonts w:ascii="PT Astra Serif" w:hAnsi="PT Astra Serif"/>
          <w:sz w:val="28"/>
          <w:szCs w:val="28"/>
        </w:rPr>
        <w:t>(подпись)</w:t>
      </w:r>
    </w:p>
    <w:p w:rsidR="00A6146D" w:rsidRPr="00522715" w:rsidRDefault="0090037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 w:rsidR="00A6146D" w:rsidRPr="00522715">
        <w:rPr>
          <w:rFonts w:ascii="PT Astra Serif" w:hAnsi="PT Astra Serif"/>
          <w:sz w:val="28"/>
          <w:szCs w:val="28"/>
        </w:rPr>
        <w:t>заявителя)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* - юридические лица оформляют заявление на официальном бланке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0037E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 бланке Уполномоченного органа)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Кому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(Ф.И.О. физического лица, наименование индивидуального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предпринимателя, наименование 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  (почтовый индекс и адрес)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39" w:name="P682"/>
      <w:bookmarkEnd w:id="39"/>
      <w:r w:rsidRPr="00522715">
        <w:rPr>
          <w:rFonts w:ascii="PT Astra Serif" w:hAnsi="PT Astra Serif"/>
          <w:sz w:val="28"/>
          <w:szCs w:val="28"/>
        </w:rPr>
        <w:t>РЕШЕНИЕ</w:t>
      </w: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приеме документов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(наименование уполномоченного на выдачу разрешений</w:t>
      </w: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 строительство органа местного самоуправления)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в </w:t>
      </w:r>
      <w:r w:rsidR="008D4FBB">
        <w:rPr>
          <w:rFonts w:ascii="PT Astra Serif" w:hAnsi="PT Astra Serif"/>
          <w:sz w:val="28"/>
          <w:szCs w:val="28"/>
        </w:rPr>
        <w:t xml:space="preserve">приеме документов </w:t>
      </w:r>
      <w:r w:rsidRPr="00522715">
        <w:rPr>
          <w:rFonts w:ascii="PT Astra Serif" w:hAnsi="PT Astra Serif"/>
          <w:sz w:val="28"/>
          <w:szCs w:val="28"/>
        </w:rPr>
        <w:t>д</w:t>
      </w:r>
      <w:r w:rsidR="008D4FBB">
        <w:rPr>
          <w:rFonts w:ascii="PT Astra Serif" w:hAnsi="PT Astra Serif"/>
          <w:sz w:val="28"/>
          <w:szCs w:val="28"/>
        </w:rPr>
        <w:t>ля предоставления услуги «</w:t>
      </w:r>
      <w:r w:rsidRPr="00522715">
        <w:rPr>
          <w:rFonts w:ascii="PT Astra Serif" w:hAnsi="PT Astra Serif"/>
          <w:sz w:val="28"/>
          <w:szCs w:val="28"/>
        </w:rPr>
        <w:t>Признание садового дома</w:t>
      </w:r>
    </w:p>
    <w:p w:rsidR="00A6146D" w:rsidRPr="00522715" w:rsidRDefault="008D4FB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жилым домом и жилого дома садовым домом» Вам отказано</w:t>
      </w:r>
      <w:r w:rsidR="00A6146D" w:rsidRPr="00522715">
        <w:rPr>
          <w:rFonts w:ascii="PT Astra Serif" w:hAnsi="PT Astra Serif"/>
          <w:sz w:val="28"/>
          <w:szCs w:val="28"/>
        </w:rPr>
        <w:t xml:space="preserve"> по следующим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основаниям: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139"/>
        <w:gridCol w:w="3398"/>
      </w:tblGrid>
      <w:tr w:rsidR="0090037E" w:rsidRPr="00522715" w:rsidTr="0090037E">
        <w:tc>
          <w:tcPr>
            <w:tcW w:w="2381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5">
              <w:proofErr w:type="gramStart"/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</w:t>
              </w:r>
              <w:proofErr w:type="gramEnd"/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 xml:space="preserve"> а)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заявление о предоставлении муниципальной услуги подано в орган местного самоуправления, в полномочия котор</w:t>
            </w:r>
            <w:r w:rsidR="004E00B5">
              <w:rPr>
                <w:rFonts w:ascii="PT Astra Serif" w:hAnsi="PT Astra Serif"/>
                <w:sz w:val="28"/>
                <w:szCs w:val="28"/>
              </w:rPr>
              <w:t>ого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6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б)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услуги указанным лицом)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7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в)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Федерации, основания такого вывода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8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г)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9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д)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заявление и документы представлены в электронной форме с нарушением требований, установленных </w:t>
            </w:r>
            <w:hyperlink w:anchor="P136">
              <w:r w:rsidRPr="00522715">
                <w:rPr>
                  <w:rFonts w:ascii="PT Astra Serif" w:hAnsi="PT Astra Serif"/>
                  <w:sz w:val="28"/>
                  <w:szCs w:val="28"/>
                </w:rPr>
                <w:t>пунктами 2.6.5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hyperlink w:anchor="P147">
              <w:r w:rsidRPr="00522715">
                <w:rPr>
                  <w:rFonts w:ascii="PT Astra Serif" w:hAnsi="PT Astra Serif"/>
                  <w:sz w:val="28"/>
                  <w:szCs w:val="28"/>
                </w:rPr>
                <w:t>2.6.7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документов, представленных с нарушением указанных требований, а также нарушенные требования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90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е)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 w:rsidP="006F49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выявлено несоблюдение установленных </w:t>
            </w:r>
            <w:hyperlink r:id="rId28">
              <w:r w:rsidRPr="00522715">
                <w:rPr>
                  <w:rFonts w:ascii="PT Astra Serif" w:hAnsi="PT Astra Serif"/>
                  <w:sz w:val="28"/>
                  <w:szCs w:val="28"/>
                </w:rPr>
                <w:t>статьей 11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Федерального закона от 6 апреля 2011 года </w:t>
            </w:r>
            <w:r w:rsidR="006B0ABF">
              <w:rPr>
                <w:rFonts w:ascii="PT Astra Serif" w:hAnsi="PT Astra Serif"/>
                <w:sz w:val="28"/>
                <w:szCs w:val="28"/>
              </w:rPr>
              <w:t>№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63-ФЗ </w:t>
            </w:r>
            <w:r w:rsidR="006F49E2">
              <w:rPr>
                <w:rFonts w:ascii="PT Astra Serif" w:hAnsi="PT Astra Serif"/>
                <w:sz w:val="28"/>
                <w:szCs w:val="28"/>
              </w:rPr>
              <w:t>«</w:t>
            </w:r>
            <w:r w:rsidRPr="00522715">
              <w:rPr>
                <w:rFonts w:ascii="PT Astra Serif" w:hAnsi="PT Astra Serif"/>
                <w:sz w:val="28"/>
                <w:szCs w:val="28"/>
              </w:rPr>
              <w:t>Об электронной подписи</w:t>
            </w:r>
            <w:r w:rsidR="006F49E2">
              <w:rPr>
                <w:rFonts w:ascii="PT Astra Serif" w:hAnsi="PT Astra Serif"/>
                <w:sz w:val="28"/>
                <w:szCs w:val="28"/>
              </w:rPr>
              <w:t>»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91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ж)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заявителем представлен неполный комплект документов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непредставленных документов</w:t>
            </w:r>
          </w:p>
        </w:tc>
      </w:tr>
      <w:tr w:rsidR="0090037E" w:rsidRPr="00522715" w:rsidTr="0090037E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</w:tcBorders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подпункт з) </w:t>
            </w:r>
            <w:hyperlink w:anchor="P184">
              <w:r w:rsidRPr="00522715">
                <w:rPr>
                  <w:rFonts w:ascii="PT Astra Serif" w:hAnsi="PT Astra Serif"/>
                  <w:sz w:val="28"/>
                  <w:szCs w:val="28"/>
                </w:rPr>
                <w:t>пункта 2.9.1</w:t>
              </w:r>
            </w:hyperlink>
          </w:p>
        </w:tc>
        <w:tc>
          <w:tcPr>
            <w:tcW w:w="4139" w:type="dxa"/>
            <w:tcBorders>
              <w:top w:val="nil"/>
            </w:tcBorders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заявление подано лицом, не имеющим полномочия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представлять интересы заявителя</w:t>
            </w:r>
          </w:p>
        </w:tc>
        <w:tc>
          <w:tcPr>
            <w:tcW w:w="3398" w:type="dxa"/>
            <w:tcBorders>
              <w:top w:val="nil"/>
            </w:tcBorders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Вы вправе повторно обратиться в Администрацию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>
        <w:rPr>
          <w:rFonts w:ascii="PT Astra Serif" w:hAnsi="PT Astra Serif"/>
          <w:sz w:val="28"/>
          <w:szCs w:val="28"/>
        </w:rPr>
        <w:t>городского округа с заявлением о предоставлении</w:t>
      </w:r>
      <w:r w:rsidR="00A6146D" w:rsidRPr="00522715">
        <w:rPr>
          <w:rFonts w:ascii="PT Astra Serif" w:hAnsi="PT Astra Serif"/>
          <w:sz w:val="28"/>
          <w:szCs w:val="28"/>
        </w:rPr>
        <w:t xml:space="preserve"> муни</w:t>
      </w:r>
      <w:r>
        <w:rPr>
          <w:rFonts w:ascii="PT Astra Serif" w:hAnsi="PT Astra Serif"/>
          <w:sz w:val="28"/>
          <w:szCs w:val="28"/>
        </w:rPr>
        <w:t xml:space="preserve">ципальной услуги </w:t>
      </w:r>
      <w:r w:rsidR="00A6146D" w:rsidRPr="00522715">
        <w:rPr>
          <w:rFonts w:ascii="PT Astra Serif" w:hAnsi="PT Astra Serif"/>
          <w:sz w:val="28"/>
          <w:szCs w:val="28"/>
        </w:rPr>
        <w:t>после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устранения указанных нарушений.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Данный отказ может быть обжалован в досудебном порядке </w:t>
      </w:r>
      <w:r w:rsidR="00A6146D" w:rsidRPr="00522715">
        <w:rPr>
          <w:rFonts w:ascii="PT Astra Serif" w:hAnsi="PT Astra Serif"/>
          <w:sz w:val="28"/>
          <w:szCs w:val="28"/>
        </w:rPr>
        <w:t>путем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направления жалобы в _____________________</w:t>
      </w:r>
      <w:r w:rsidR="00B97A2C" w:rsidRPr="00522715">
        <w:rPr>
          <w:rFonts w:ascii="PT Astra Serif" w:hAnsi="PT Astra Serif"/>
          <w:sz w:val="28"/>
          <w:szCs w:val="28"/>
        </w:rPr>
        <w:t>_____________________________</w:t>
      </w:r>
      <w:r w:rsidRPr="00522715">
        <w:rPr>
          <w:rFonts w:ascii="PT Astra Serif" w:hAnsi="PT Astra Serif"/>
          <w:sz w:val="28"/>
          <w:szCs w:val="28"/>
        </w:rPr>
        <w:t>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 также в судебном порядке.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Дополнительно информируем: ________________</w:t>
      </w:r>
      <w:r w:rsidR="00B97A2C" w:rsidRPr="00522715">
        <w:rPr>
          <w:rFonts w:ascii="PT Astra Serif" w:hAnsi="PT Astra Serif"/>
          <w:sz w:val="28"/>
          <w:szCs w:val="28"/>
        </w:rPr>
        <w:t>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(указывается информация, необходимая для устранения оснований для отказа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приеме документов, необходимых для предоставления услуги,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 также иная дополнительная информация при наличии)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Приложение: _______________________________________________________________</w:t>
      </w:r>
      <w:r w:rsidR="00B97A2C" w:rsidRPr="00522715">
        <w:rPr>
          <w:rFonts w:ascii="PT Astra Serif" w:hAnsi="PT Astra Serif"/>
          <w:sz w:val="28"/>
          <w:szCs w:val="28"/>
        </w:rPr>
        <w:t>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B97A2C" w:rsidRPr="00522715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(прилагаются документы, представленные заявителем)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    _______________    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(</w:t>
      </w:r>
      <w:proofErr w:type="gramStart"/>
      <w:r w:rsidRPr="00522715">
        <w:rPr>
          <w:rFonts w:ascii="PT Astra Serif" w:hAnsi="PT Astra Serif"/>
          <w:sz w:val="28"/>
          <w:szCs w:val="28"/>
        </w:rPr>
        <w:t xml:space="preserve">должность)   </w:t>
      </w:r>
      <w:proofErr w:type="gramEnd"/>
      <w:r w:rsidRPr="00522715">
        <w:rPr>
          <w:rFonts w:ascii="PT Astra Serif" w:hAnsi="PT Astra Serif"/>
          <w:sz w:val="28"/>
          <w:szCs w:val="28"/>
        </w:rPr>
        <w:t xml:space="preserve">            (подпись)           (расшифровка подписи)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Дата _______________________________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F49E2" w:rsidRDefault="006F49E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F49E2" w:rsidRDefault="006F49E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F49E2" w:rsidRDefault="006F49E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4E00B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3</w:t>
      </w:r>
    </w:p>
    <w:p w:rsidR="00A6146D" w:rsidRPr="00522715" w:rsidRDefault="00A6146D" w:rsidP="004E00B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4E00B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4E00B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4E00B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 бланке Уполномоченного органа)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Кому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(Ф.И.О. физического лица, наименование индивидуального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предпринимателя, наименование 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  (почтовый индекс и адрес)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40" w:name="P761"/>
      <w:bookmarkEnd w:id="40"/>
      <w:r w:rsidRPr="00522715">
        <w:rPr>
          <w:rFonts w:ascii="PT Astra Serif" w:hAnsi="PT Astra Serif"/>
          <w:sz w:val="28"/>
          <w:szCs w:val="28"/>
        </w:rPr>
        <w:t>УВЕДОМЛЕНИЕ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представлении правоустанавливающего документа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В связи с обращением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(Ф.И.О. физического лица, наименование индивидуального предпринимателя,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намерении признать (выбрать нужный вариант):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садовый дом, расположенный по адресу: _____________________________________</w:t>
      </w:r>
      <w:r w:rsidR="004E00B5">
        <w:rPr>
          <w:rFonts w:ascii="PT Astra Serif" w:hAnsi="PT Astra Serif"/>
          <w:sz w:val="28"/>
          <w:szCs w:val="28"/>
        </w:rPr>
        <w:t>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 жилым домом;</w:t>
      </w:r>
    </w:p>
    <w:p w:rsidR="00A6146D" w:rsidRPr="00522715" w:rsidRDefault="004E00B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A6146D" w:rsidRPr="00522715">
        <w:rPr>
          <w:rFonts w:ascii="PT Astra Serif" w:hAnsi="PT Astra Serif"/>
          <w:sz w:val="28"/>
          <w:szCs w:val="28"/>
        </w:rPr>
        <w:t>илой дом, расположенный по адресу: 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 садовым домом,</w:t>
      </w:r>
      <w:r w:rsidR="004E00B5">
        <w:rPr>
          <w:rFonts w:ascii="PT Astra Serif" w:hAnsi="PT Astra Serif"/>
          <w:sz w:val="28"/>
          <w:szCs w:val="28"/>
        </w:rPr>
        <w:t xml:space="preserve"> </w:t>
      </w:r>
      <w:r w:rsidRPr="00522715">
        <w:rPr>
          <w:rFonts w:ascii="PT Astra Serif" w:hAnsi="PT Astra Serif"/>
          <w:sz w:val="28"/>
          <w:szCs w:val="28"/>
        </w:rPr>
        <w:t>расположенный по адресу: _________________</w:t>
      </w:r>
      <w:r w:rsidR="004E00B5">
        <w:rPr>
          <w:rFonts w:ascii="PT Astra Serif" w:hAnsi="PT Astra Serif"/>
          <w:sz w:val="28"/>
          <w:szCs w:val="28"/>
        </w:rPr>
        <w:t>_____________________________________________________</w:t>
      </w:r>
      <w:r w:rsidRPr="00522715">
        <w:rPr>
          <w:rFonts w:ascii="PT Astra Serif" w:hAnsi="PT Astra Serif"/>
          <w:sz w:val="28"/>
          <w:szCs w:val="28"/>
        </w:rPr>
        <w:t>,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кадастровый номер з</w:t>
      </w:r>
      <w:r w:rsidR="00A6146D" w:rsidRPr="00522715">
        <w:rPr>
          <w:rFonts w:ascii="PT Astra Serif" w:hAnsi="PT Astra Serif"/>
          <w:sz w:val="28"/>
          <w:szCs w:val="28"/>
        </w:rPr>
        <w:t>емельного участка, на котором расположен садовый/жилой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дом: _____________________________________________________________________</w:t>
      </w:r>
      <w:r w:rsidR="004E00B5">
        <w:rPr>
          <w:rFonts w:ascii="PT Astra Serif" w:hAnsi="PT Astra Serif"/>
          <w:sz w:val="28"/>
          <w:szCs w:val="28"/>
        </w:rPr>
        <w:t>_</w:t>
      </w:r>
      <w:r w:rsidRPr="00522715">
        <w:rPr>
          <w:rFonts w:ascii="PT Astra Serif" w:hAnsi="PT Astra Serif"/>
          <w:sz w:val="28"/>
          <w:szCs w:val="28"/>
        </w:rPr>
        <w:t>,</w:t>
      </w:r>
    </w:p>
    <w:p w:rsidR="00A6146D" w:rsidRPr="00522715" w:rsidRDefault="006F49E2" w:rsidP="00B97A2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поступления в Администрацию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="005A778B">
        <w:rPr>
          <w:rFonts w:ascii="PT Astra Serif" w:hAnsi="PT Astra Serif"/>
          <w:sz w:val="28"/>
          <w:szCs w:val="28"/>
        </w:rPr>
        <w:t>городского</w:t>
      </w:r>
      <w:r>
        <w:rPr>
          <w:rFonts w:ascii="PT Astra Serif" w:hAnsi="PT Astra Serif"/>
          <w:sz w:val="28"/>
          <w:szCs w:val="28"/>
        </w:rPr>
        <w:t xml:space="preserve"> округа </w:t>
      </w:r>
      <w:r w:rsidR="00B97A2C" w:rsidRPr="00522715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ведомления </w:t>
      </w:r>
      <w:r w:rsidR="00A6146D" w:rsidRPr="00522715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 xml:space="preserve"> отсутствии в </w:t>
      </w:r>
      <w:r w:rsidR="00A6146D" w:rsidRPr="00522715">
        <w:rPr>
          <w:rFonts w:ascii="PT Astra Serif" w:hAnsi="PT Astra Serif"/>
          <w:sz w:val="28"/>
          <w:szCs w:val="28"/>
        </w:rPr>
        <w:t>Едином государственном реестре недвижимости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сведений о </w:t>
      </w:r>
      <w:r w:rsidR="00A6146D" w:rsidRPr="00522715">
        <w:rPr>
          <w:rFonts w:ascii="PT Astra Serif" w:hAnsi="PT Astra Serif"/>
          <w:sz w:val="28"/>
          <w:szCs w:val="28"/>
        </w:rPr>
        <w:t>зарегистрированных правах на садовый дом/жилой дом, предлагаем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Вам </w:t>
      </w:r>
      <w:r w:rsidR="00A6146D" w:rsidRPr="00522715">
        <w:rPr>
          <w:rFonts w:ascii="PT Astra Serif" w:hAnsi="PT Astra Serif"/>
          <w:sz w:val="28"/>
          <w:szCs w:val="28"/>
        </w:rPr>
        <w:t>пре</w:t>
      </w:r>
      <w:r w:rsidR="005A778B">
        <w:rPr>
          <w:rFonts w:ascii="PT Astra Serif" w:hAnsi="PT Astra Serif"/>
          <w:sz w:val="28"/>
          <w:szCs w:val="28"/>
        </w:rPr>
        <w:t xml:space="preserve">дставить </w:t>
      </w:r>
      <w:r>
        <w:rPr>
          <w:rFonts w:ascii="PT Astra Serif" w:hAnsi="PT Astra Serif"/>
          <w:sz w:val="28"/>
          <w:szCs w:val="28"/>
        </w:rPr>
        <w:t xml:space="preserve">правоустанавливающий документ </w:t>
      </w:r>
      <w:r w:rsidR="00A6146D" w:rsidRPr="00522715">
        <w:rPr>
          <w:rFonts w:ascii="PT Astra Serif" w:hAnsi="PT Astra Serif"/>
          <w:sz w:val="28"/>
          <w:szCs w:val="28"/>
        </w:rPr>
        <w:t>на жилой дом/садовый дом,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т.к. право собственности на </w:t>
      </w:r>
      <w:r w:rsidR="00A6146D" w:rsidRPr="00522715">
        <w:rPr>
          <w:rFonts w:ascii="PT Astra Serif" w:hAnsi="PT Astra Serif"/>
          <w:sz w:val="28"/>
          <w:szCs w:val="28"/>
        </w:rPr>
        <w:t>садовый дом/жилой дом не зарегистрировано в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Едином государственном реестре недвижимости,</w:t>
      </w:r>
      <w:r w:rsidR="00A6146D" w:rsidRPr="00522715">
        <w:rPr>
          <w:rFonts w:ascii="PT Astra Serif" w:hAnsi="PT Astra Serif"/>
          <w:sz w:val="28"/>
          <w:szCs w:val="28"/>
        </w:rPr>
        <w:t xml:space="preserve"> или нотариально заверенную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копию </w:t>
      </w:r>
      <w:r w:rsidR="00A6146D" w:rsidRPr="00522715">
        <w:rPr>
          <w:rFonts w:ascii="PT Astra Serif" w:hAnsi="PT Astra Serif"/>
          <w:sz w:val="28"/>
          <w:szCs w:val="28"/>
        </w:rPr>
        <w:lastRenderedPageBreak/>
        <w:t>такого документа.</w:t>
      </w:r>
    </w:p>
    <w:p w:rsidR="00A6146D" w:rsidRPr="00522715" w:rsidRDefault="006F49E2" w:rsidP="00B97A2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В случае </w:t>
      </w:r>
      <w:proofErr w:type="spellStart"/>
      <w:r>
        <w:rPr>
          <w:rFonts w:ascii="PT Astra Serif" w:hAnsi="PT Astra Serif"/>
          <w:sz w:val="28"/>
          <w:szCs w:val="28"/>
        </w:rPr>
        <w:t>непредоставления</w:t>
      </w:r>
      <w:proofErr w:type="spellEnd"/>
      <w:r>
        <w:rPr>
          <w:rFonts w:ascii="PT Astra Serif" w:hAnsi="PT Astra Serif"/>
          <w:sz w:val="28"/>
          <w:szCs w:val="28"/>
        </w:rPr>
        <w:t xml:space="preserve"> Вами</w:t>
      </w:r>
      <w:r w:rsidR="00A6146D" w:rsidRPr="00522715">
        <w:rPr>
          <w:rFonts w:ascii="PT Astra Serif" w:hAnsi="PT Astra Serif"/>
          <w:sz w:val="28"/>
          <w:szCs w:val="28"/>
        </w:rPr>
        <w:t xml:space="preserve"> в течение 15 календарных дней с даты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направления настоящего уведомления, </w:t>
      </w:r>
      <w:r w:rsidR="00A6146D" w:rsidRPr="00522715">
        <w:rPr>
          <w:rFonts w:ascii="PT Astra Serif" w:hAnsi="PT Astra Serif"/>
          <w:sz w:val="28"/>
          <w:szCs w:val="28"/>
        </w:rPr>
        <w:t>правоуст</w:t>
      </w:r>
      <w:r>
        <w:rPr>
          <w:rFonts w:ascii="PT Astra Serif" w:hAnsi="PT Astra Serif"/>
          <w:sz w:val="28"/>
          <w:szCs w:val="28"/>
        </w:rPr>
        <w:t>анавливающего документа</w:t>
      </w:r>
      <w:r w:rsidR="00A6146D" w:rsidRPr="00522715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жилой дом/садовый дом или нотариально заверенной копии такого документа, на</w:t>
      </w:r>
      <w:r>
        <w:rPr>
          <w:rFonts w:ascii="PT Astra Serif" w:hAnsi="PT Astra Serif"/>
          <w:sz w:val="28"/>
          <w:szCs w:val="28"/>
        </w:rPr>
        <w:t xml:space="preserve"> основании</w:t>
      </w:r>
      <w:r w:rsidR="00A6146D" w:rsidRPr="00522715">
        <w:rPr>
          <w:rFonts w:ascii="PT Astra Serif" w:hAnsi="PT Astra Serif"/>
          <w:sz w:val="28"/>
          <w:szCs w:val="28"/>
        </w:rPr>
        <w:t xml:space="preserve"> </w:t>
      </w:r>
      <w:hyperlink w:anchor="P205">
        <w:r>
          <w:rPr>
            <w:rFonts w:ascii="PT Astra Serif" w:hAnsi="PT Astra Serif"/>
            <w:sz w:val="28"/>
            <w:szCs w:val="28"/>
          </w:rPr>
          <w:t xml:space="preserve">подпунктов </w:t>
        </w:r>
        <w:r w:rsidR="00A6146D" w:rsidRPr="00522715">
          <w:rPr>
            <w:rFonts w:ascii="PT Astra Serif" w:hAnsi="PT Astra Serif"/>
            <w:sz w:val="28"/>
            <w:szCs w:val="28"/>
          </w:rPr>
          <w:t>4</w:t>
        </w:r>
      </w:hyperlink>
      <w:r w:rsidR="000D32D2">
        <w:rPr>
          <w:rFonts w:ascii="PT Astra Serif" w:hAnsi="PT Astra Serif"/>
          <w:sz w:val="28"/>
          <w:szCs w:val="28"/>
        </w:rPr>
        <w:t xml:space="preserve">, </w:t>
      </w:r>
      <w:hyperlink w:anchor="P213">
        <w:r w:rsidR="00ED0509">
          <w:rPr>
            <w:rFonts w:ascii="PT Astra Serif" w:hAnsi="PT Astra Serif"/>
            <w:sz w:val="28"/>
            <w:szCs w:val="28"/>
          </w:rPr>
          <w:t xml:space="preserve">10 </w:t>
        </w:r>
        <w:r w:rsidR="00A6146D" w:rsidRPr="00522715">
          <w:rPr>
            <w:rFonts w:ascii="PT Astra Serif" w:hAnsi="PT Astra Serif"/>
            <w:sz w:val="28"/>
            <w:szCs w:val="28"/>
          </w:rPr>
          <w:t>пункта 2.10.2</w:t>
        </w:r>
      </w:hyperlink>
      <w:r w:rsidR="00A6146D" w:rsidRPr="00522715">
        <w:rPr>
          <w:rFonts w:ascii="PT Astra Serif" w:hAnsi="PT Astra Serif"/>
          <w:sz w:val="28"/>
          <w:szCs w:val="28"/>
        </w:rPr>
        <w:t xml:space="preserve"> Административного регламента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Администрацией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="00A6146D" w:rsidRPr="00522715">
        <w:rPr>
          <w:rFonts w:ascii="PT Astra Serif" w:hAnsi="PT Astra Serif"/>
          <w:sz w:val="28"/>
          <w:szCs w:val="28"/>
        </w:rPr>
        <w:t>городского округа будет принято решение об отказе в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признании садового дома жилым домом и жилого дома садовым домом.</w:t>
      </w:r>
    </w:p>
    <w:p w:rsidR="00A6146D" w:rsidRPr="00522715" w:rsidRDefault="00A6146D" w:rsidP="00B97A2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rmal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       _____________       _______________________________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(</w:t>
      </w:r>
      <w:proofErr w:type="gramStart"/>
      <w:r w:rsidRPr="00522715">
        <w:rPr>
          <w:rFonts w:ascii="PT Astra Serif" w:hAnsi="PT Astra Serif"/>
          <w:sz w:val="28"/>
          <w:szCs w:val="28"/>
        </w:rPr>
        <w:t xml:space="preserve">должность)   </w:t>
      </w:r>
      <w:proofErr w:type="gramEnd"/>
      <w:r w:rsidRPr="00522715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522715">
        <w:rPr>
          <w:rFonts w:ascii="PT Astra Serif" w:hAnsi="PT Astra Serif"/>
          <w:sz w:val="28"/>
          <w:szCs w:val="28"/>
        </w:rPr>
        <w:t xml:space="preserve"> (подпись)      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522715">
        <w:rPr>
          <w:rFonts w:ascii="PT Astra Serif" w:hAnsi="PT Astra Serif"/>
          <w:sz w:val="28"/>
          <w:szCs w:val="28"/>
        </w:rPr>
        <w:t>(Ф.И.О. должностного лица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522715">
        <w:rPr>
          <w:rFonts w:ascii="PT Astra Serif" w:hAnsi="PT Astra Serif"/>
          <w:sz w:val="28"/>
          <w:szCs w:val="28"/>
        </w:rPr>
        <w:t>Уполномоченного органа)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М.П.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Получил: "__" ___________ 20__ г. _________________________________________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(подпись, расшифровка подписи заявителя или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уполномоченного лица)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(заполняется в случае получения решения лично)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Решение направлено в адрес заявителя "__" ________________ 20__ г.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(подпись, расшифровка подписи должностного лица,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направившего решение в адрес заявителя)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(заполняется в случае направления решения по почте, по электронной почте)</w:t>
      </w:r>
    </w:p>
    <w:p w:rsidR="00ED0509" w:rsidRPr="00522715" w:rsidRDefault="00ED0509" w:rsidP="00ED0509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7525D5">
        <w:rPr>
          <w:rFonts w:ascii="PT Astra Serif" w:hAnsi="PT Astra Serif"/>
          <w:sz w:val="28"/>
          <w:szCs w:val="28"/>
        </w:rPr>
        <w:t>4</w:t>
      </w:r>
    </w:p>
    <w:p w:rsidR="00A6146D" w:rsidRPr="00522715" w:rsidRDefault="00A6146D" w:rsidP="007525D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7525D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 бланке Уполномоченного органа)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Кому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(Ф.И.О. физического лица, наименование индивидуального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предпринимателя, наименование 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  (почтовый индекс и адрес)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7525D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41" w:name="P855"/>
      <w:bookmarkEnd w:id="41"/>
      <w:r w:rsidRPr="00522715">
        <w:rPr>
          <w:rFonts w:ascii="PT Astra Serif" w:hAnsi="PT Astra Serif"/>
          <w:sz w:val="28"/>
          <w:szCs w:val="28"/>
        </w:rPr>
        <w:t>РЕШЕНИЕ</w:t>
      </w:r>
    </w:p>
    <w:p w:rsidR="00A6146D" w:rsidRPr="00522715" w:rsidRDefault="00A6146D" w:rsidP="007525D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признании садового дома жилым домом</w:t>
      </w:r>
    </w:p>
    <w:p w:rsidR="00A6146D" w:rsidRPr="00522715" w:rsidRDefault="00A6146D" w:rsidP="007525D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 жилого дома садовым домом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7525D5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(наименование уполномоченного органа местного самоуправления)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 результатам рассмотрения заявления о предоставлении муниципальной услуги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домом»</w:t>
      </w:r>
      <w:r w:rsidR="00A6146D" w:rsidRPr="00522715">
        <w:rPr>
          <w:rFonts w:ascii="PT Astra Serif" w:hAnsi="PT Astra Serif"/>
          <w:sz w:val="28"/>
          <w:szCs w:val="28"/>
        </w:rPr>
        <w:t xml:space="preserve"> от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______________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__________ и приложенных к нему документов принято решение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об отказе в предоставлении муниципальной услуги по следующим основаниям: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139"/>
        <w:gridCol w:w="3398"/>
      </w:tblGrid>
      <w:tr w:rsidR="007525D5" w:rsidRPr="00522715" w:rsidTr="007525D5">
        <w:tc>
          <w:tcPr>
            <w:tcW w:w="2381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1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9918" w:type="dxa"/>
            <w:gridSpan w:val="3"/>
          </w:tcPr>
          <w:p w:rsidR="00A6146D" w:rsidRPr="00522715" w:rsidRDefault="006F49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>Признание са</w:t>
            </w:r>
            <w:r>
              <w:rPr>
                <w:rFonts w:ascii="PT Astra Serif" w:hAnsi="PT Astra Serif"/>
                <w:sz w:val="28"/>
                <w:szCs w:val="28"/>
              </w:rPr>
              <w:t>дового дома жилым домом»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3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2)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садового дома требованиям к надежности и безопасности, установленным </w:t>
            </w:r>
            <w:hyperlink r:id="rId29">
              <w:r w:rsidRPr="00522715">
                <w:rPr>
                  <w:rFonts w:ascii="PT Astra Serif" w:hAnsi="PT Astra Serif"/>
                  <w:sz w:val="28"/>
                  <w:szCs w:val="28"/>
                </w:rPr>
                <w:t>частью 2 статьи 5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30">
              <w:r w:rsidRPr="00522715">
                <w:rPr>
                  <w:rFonts w:ascii="PT Astra Serif" w:hAnsi="PT Astra Serif"/>
                  <w:sz w:val="28"/>
                  <w:szCs w:val="28"/>
                </w:rPr>
                <w:t>статьями 7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31">
              <w:r w:rsidRPr="00522715">
                <w:rPr>
                  <w:rFonts w:ascii="PT Astra Serif" w:hAnsi="PT Astra Serif"/>
                  <w:sz w:val="28"/>
                  <w:szCs w:val="28"/>
                </w:rPr>
                <w:t>8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hyperlink r:id="rId32">
              <w:r w:rsidRPr="00522715">
                <w:rPr>
                  <w:rFonts w:ascii="PT Astra Serif" w:hAnsi="PT Astra Serif"/>
                  <w:sz w:val="28"/>
                  <w:szCs w:val="28"/>
                </w:rPr>
                <w:t>10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Федерального закона </w:t>
            </w:r>
            <w:r w:rsidR="006B0ABF">
              <w:rPr>
                <w:rFonts w:ascii="PT Astra Serif" w:hAnsi="PT Astra Serif"/>
                <w:sz w:val="28"/>
                <w:szCs w:val="28"/>
              </w:rPr>
              <w:t>№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4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3)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D0D2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поступление в Администрацию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5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4)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течение 15 календарных</w:t>
            </w:r>
            <w:r w:rsidR="00AD0D2D">
              <w:rPr>
                <w:rFonts w:ascii="PT Astra Serif" w:hAnsi="PT Astra Serif"/>
                <w:sz w:val="28"/>
                <w:szCs w:val="28"/>
              </w:rPr>
              <w:t xml:space="preserve"> дней после поступления в Администрацию </w:t>
            </w:r>
            <w:r w:rsidRPr="00522715">
              <w:rPr>
                <w:rFonts w:ascii="PT Astra Serif" w:hAnsi="PT Astra Serif"/>
                <w:sz w:val="28"/>
                <w:szCs w:val="28"/>
              </w:rPr>
              <w:t>уведомления об отсутствии в ЕГРН сведений о зарегистрированных правах на садовый дом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7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5)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8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6)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9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7)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 w:rsidP="00AD0D2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</w:t>
            </w:r>
            <w:r w:rsidR="00AD0D2D">
              <w:rPr>
                <w:rFonts w:ascii="PT Astra Serif" w:hAnsi="PT Astra Serif"/>
                <w:sz w:val="28"/>
                <w:szCs w:val="28"/>
              </w:rPr>
              <w:t>Администрацией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в рамках межведомственного взаимодействия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0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8)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размещение садового дома на земельном участке, расположенном в границах зоны затопления, подтопления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9918" w:type="dxa"/>
            <w:gridSpan w:val="3"/>
          </w:tcPr>
          <w:p w:rsidR="00A6146D" w:rsidRPr="00522715" w:rsidRDefault="006F49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>Приз</w:t>
            </w:r>
            <w:r>
              <w:rPr>
                <w:rFonts w:ascii="PT Astra Serif" w:hAnsi="PT Astra Serif"/>
                <w:sz w:val="28"/>
                <w:szCs w:val="28"/>
              </w:rPr>
              <w:t>нание жилого дома садовым домом»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2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9)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посту</w:t>
            </w:r>
            <w:r w:rsidR="00AD0D2D">
              <w:rPr>
                <w:rFonts w:ascii="PT Astra Serif" w:hAnsi="PT Astra Serif"/>
                <w:sz w:val="28"/>
                <w:szCs w:val="28"/>
              </w:rPr>
              <w:t xml:space="preserve">пление в </w:t>
            </w:r>
            <w:proofErr w:type="spellStart"/>
            <w:r w:rsidR="00AD0D2D">
              <w:rPr>
                <w:rFonts w:ascii="PT Astra Serif" w:hAnsi="PT Astra Serif"/>
                <w:sz w:val="28"/>
                <w:szCs w:val="28"/>
              </w:rPr>
              <w:t>Администраицю</w:t>
            </w:r>
            <w:proofErr w:type="spellEnd"/>
            <w:r w:rsidRPr="00522715">
              <w:rPr>
                <w:rFonts w:ascii="PT Astra Serif" w:hAnsi="PT Astra Serif"/>
                <w:sz w:val="28"/>
                <w:szCs w:val="28"/>
              </w:rPr>
              <w:t xml:space="preserve">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3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10)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</w:t>
            </w:r>
            <w:r w:rsidR="00AD0D2D">
              <w:rPr>
                <w:rFonts w:ascii="PT Astra Serif" w:hAnsi="PT Astra Serif"/>
                <w:sz w:val="28"/>
                <w:szCs w:val="28"/>
              </w:rPr>
              <w:t>х дней после поступления в Администрацию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уведомления об отсутствии в ЕГРН сведений о зарегистрированных правах на жилой дом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5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11)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6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12)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размещение жилого дома на земельном участке, виды разрешенного использования которого, установленные в соответствии с законодательством Российской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Федерации, не предусматривают такого размещения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7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13)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8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14)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документы (сведения), представленные заявителем, противоречат документам</w:t>
            </w:r>
            <w:r w:rsidR="00AD0D2D">
              <w:rPr>
                <w:rFonts w:ascii="PT Astra Serif" w:hAnsi="PT Astra Serif"/>
                <w:sz w:val="28"/>
                <w:szCs w:val="28"/>
              </w:rPr>
              <w:t xml:space="preserve"> (сведениям), полученным Администрацией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в рамках межведомственного взаимодействия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       _____________       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(</w:t>
      </w:r>
      <w:proofErr w:type="gramStart"/>
      <w:r w:rsidRPr="00522715">
        <w:rPr>
          <w:rFonts w:ascii="PT Astra Serif" w:hAnsi="PT Astra Serif"/>
          <w:sz w:val="28"/>
          <w:szCs w:val="28"/>
        </w:rPr>
        <w:t xml:space="preserve">должность)   </w:t>
      </w:r>
      <w:proofErr w:type="gramEnd"/>
      <w:r w:rsidRPr="00522715">
        <w:rPr>
          <w:rFonts w:ascii="PT Astra Serif" w:hAnsi="PT Astra Serif"/>
          <w:sz w:val="28"/>
          <w:szCs w:val="28"/>
        </w:rPr>
        <w:t xml:space="preserve">        </w:t>
      </w:r>
      <w:r w:rsidR="00ED0509">
        <w:rPr>
          <w:rFonts w:ascii="PT Astra Serif" w:hAnsi="PT Astra Serif"/>
          <w:sz w:val="28"/>
          <w:szCs w:val="28"/>
        </w:rPr>
        <w:t xml:space="preserve">       </w:t>
      </w:r>
      <w:r w:rsidRPr="00522715">
        <w:rPr>
          <w:rFonts w:ascii="PT Astra Serif" w:hAnsi="PT Astra Serif"/>
          <w:sz w:val="28"/>
          <w:szCs w:val="28"/>
        </w:rPr>
        <w:t xml:space="preserve"> (подпись)            </w:t>
      </w:r>
      <w:r w:rsidR="00ED0509">
        <w:rPr>
          <w:rFonts w:ascii="PT Astra Serif" w:hAnsi="PT Astra Serif"/>
          <w:sz w:val="28"/>
          <w:szCs w:val="28"/>
        </w:rPr>
        <w:t xml:space="preserve">            </w:t>
      </w:r>
      <w:r w:rsidRPr="00522715">
        <w:rPr>
          <w:rFonts w:ascii="PT Astra Serif" w:hAnsi="PT Astra Serif"/>
          <w:sz w:val="28"/>
          <w:szCs w:val="28"/>
        </w:rPr>
        <w:t>(Ф.И.О. должностного лица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ED0509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AD0D2D">
        <w:rPr>
          <w:rFonts w:ascii="PT Astra Serif" w:hAnsi="PT Astra Serif"/>
          <w:sz w:val="28"/>
          <w:szCs w:val="28"/>
        </w:rPr>
        <w:t>у</w:t>
      </w:r>
      <w:r w:rsidRPr="00522715">
        <w:rPr>
          <w:rFonts w:ascii="PT Astra Serif" w:hAnsi="PT Astra Serif"/>
          <w:sz w:val="28"/>
          <w:szCs w:val="28"/>
        </w:rPr>
        <w:t>полномоченного органа)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М.П.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Получил: "__" ___________ 20__ г. _________________________________________</w:t>
      </w:r>
      <w:r w:rsidR="00ED0509">
        <w:rPr>
          <w:rFonts w:ascii="PT Astra Serif" w:hAnsi="PT Astra Serif"/>
          <w:sz w:val="28"/>
          <w:szCs w:val="28"/>
        </w:rPr>
        <w:t>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(подпись, расшифровка подписи заявителя или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уполномоченного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(заполняется в случае получения решения лично)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Решение направлено в адрес заявителя "__" ________________ 20__ г.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(подпись, расшифровка подписи должностного лица,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направившего решение в адрес заявителя)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(заполняется в случае направления решения по почте, по электронной почте)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ED0509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 бланке Уполномоченного органа)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42" w:name="P945"/>
      <w:bookmarkEnd w:id="42"/>
      <w:r w:rsidRPr="00522715">
        <w:rPr>
          <w:rFonts w:ascii="PT Astra Serif" w:hAnsi="PT Astra Serif"/>
          <w:sz w:val="28"/>
          <w:szCs w:val="28"/>
        </w:rPr>
        <w:t>ЗАЯВЛЕНИЕ</w:t>
      </w:r>
    </w:p>
    <w:p w:rsidR="00A6146D" w:rsidRPr="00522715" w:rsidRDefault="00A6146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исправлении ошибок и опечаток в документах,</w:t>
      </w:r>
    </w:p>
    <w:p w:rsidR="00A6146D" w:rsidRPr="00522715" w:rsidRDefault="00A6146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выданных в результате предоставления муниципальной услуги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"__" _____________ 20__ г.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8"/>
      </w:tblGrid>
      <w:tr w:rsidR="009335F1" w:rsidRPr="00522715">
        <w:tc>
          <w:tcPr>
            <w:tcW w:w="9018" w:type="dxa"/>
            <w:tcBorders>
              <w:left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>
        <w:tc>
          <w:tcPr>
            <w:tcW w:w="9018" w:type="dxa"/>
            <w:tcBorders>
              <w:left w:val="nil"/>
              <w:bottom w:val="nil"/>
              <w:right w:val="nil"/>
            </w:tcBorders>
          </w:tcPr>
          <w:p w:rsidR="00A6146D" w:rsidRPr="00522715" w:rsidRDefault="00A6146D" w:rsidP="009335F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</w:tbl>
    <w:p w:rsidR="00A6146D" w:rsidRPr="00522715" w:rsidRDefault="00A6146D" w:rsidP="009335F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Прошу исправить допущенную опечатку/ошибку в решении о признании садового дома жилым домом и жилого дома садовым домом </w:t>
      </w:r>
      <w:hyperlink w:anchor="P1030">
        <w:r w:rsidRPr="00522715">
          <w:rPr>
            <w:rFonts w:ascii="PT Astra Serif" w:hAnsi="PT Astra Serif"/>
            <w:sz w:val="28"/>
            <w:szCs w:val="28"/>
          </w:rPr>
          <w:t>*</w:t>
        </w:r>
      </w:hyperlink>
      <w:r w:rsidRPr="00522715">
        <w:rPr>
          <w:rFonts w:ascii="PT Astra Serif" w:hAnsi="PT Astra Serif"/>
          <w:sz w:val="28"/>
          <w:szCs w:val="28"/>
        </w:rPr>
        <w:t xml:space="preserve"> (далее - решение).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 Сведения о заявителе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69"/>
        <w:gridCol w:w="3455"/>
      </w:tblGrid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1.1.3.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1.2.3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 Сведения о выданном решении, содержащем опечатку/ошибку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685"/>
        <w:gridCol w:w="2267"/>
        <w:gridCol w:w="2324"/>
      </w:tblGrid>
      <w:tr w:rsidR="00A6146D" w:rsidRPr="00522715">
        <w:tc>
          <w:tcPr>
            <w:tcW w:w="793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Орган, выдавший решение</w:t>
            </w:r>
          </w:p>
        </w:tc>
        <w:tc>
          <w:tcPr>
            <w:tcW w:w="2267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Номер уведомления</w:t>
            </w:r>
          </w:p>
        </w:tc>
        <w:tc>
          <w:tcPr>
            <w:tcW w:w="2324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Дата документа</w:t>
            </w:r>
          </w:p>
        </w:tc>
      </w:tr>
      <w:tr w:rsidR="00A6146D" w:rsidRPr="00522715">
        <w:tc>
          <w:tcPr>
            <w:tcW w:w="793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 Обоснование для внесения исправлений в решение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1587"/>
        <w:gridCol w:w="1587"/>
        <w:gridCol w:w="5102"/>
      </w:tblGrid>
      <w:tr w:rsidR="00A6146D" w:rsidRPr="00522715">
        <w:tc>
          <w:tcPr>
            <w:tcW w:w="793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Данные (сведения), указанные в решении</w:t>
            </w: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Данные (сведения), которые необходимо указать в решении</w:t>
            </w:r>
          </w:p>
        </w:tc>
        <w:tc>
          <w:tcPr>
            <w:tcW w:w="5102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Обоснование с указанием реквизитов документов, документации, на основании которых принималось решение о выдаче решения</w:t>
            </w:r>
          </w:p>
        </w:tc>
      </w:tr>
      <w:tr w:rsidR="00A6146D" w:rsidRPr="00522715">
        <w:tc>
          <w:tcPr>
            <w:tcW w:w="793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Приложение: ________________________________________________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Номер телефона и адрес электронной почты для связи: ____________________________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 рассмотрения настоящего заявления прошу (указать один из перечисленных способов):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269"/>
      </w:tblGrid>
      <w:tr w:rsidR="00A6146D" w:rsidRPr="00522715">
        <w:tc>
          <w:tcPr>
            <w:tcW w:w="77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(функций)"/региональном портале государственных и муниципальных услуг (при наличии технической возможности)</w:t>
            </w:r>
          </w:p>
        </w:tc>
        <w:tc>
          <w:tcPr>
            <w:tcW w:w="12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6D" w:rsidRPr="00522715">
        <w:tc>
          <w:tcPr>
            <w:tcW w:w="77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и муниципальных услуг по адресу:</w:t>
            </w:r>
          </w:p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2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6D" w:rsidRPr="00522715">
        <w:tc>
          <w:tcPr>
            <w:tcW w:w="77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направить на бумажном носителе на почтовый адрес:</w:t>
            </w:r>
          </w:p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2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417"/>
        <w:gridCol w:w="340"/>
        <w:gridCol w:w="5102"/>
      </w:tblGrid>
      <w:tr w:rsidR="009335F1" w:rsidRPr="005227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(фамилия, имя, отчество (при наличии))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43" w:name="P1030"/>
      <w:bookmarkEnd w:id="43"/>
      <w:r w:rsidRPr="00522715">
        <w:rPr>
          <w:rFonts w:ascii="PT Astra Serif" w:hAnsi="PT Astra Serif"/>
          <w:sz w:val="28"/>
          <w:szCs w:val="28"/>
        </w:rPr>
        <w:t>* - нужное подчеркнуть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ED0509">
        <w:rPr>
          <w:rFonts w:ascii="PT Astra Serif" w:hAnsi="PT Astra Serif"/>
          <w:sz w:val="28"/>
          <w:szCs w:val="28"/>
        </w:rPr>
        <w:t>6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(на бланке Уполномоченного органа)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Кому 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(фамилия, имя, отчество (при наличии) застройщика,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ОГРНИП (для физического лица, зарегистрированного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в качестве индивидуального предпринимателя) -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для физического лица; полное наименование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застройщика, ИНН, ОГРН - для юридического лица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почтовый индекс, адрес, телефон,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адрес электронной почты застройщика)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44" w:name="P1054"/>
      <w:bookmarkEnd w:id="44"/>
      <w:r w:rsidRPr="00522715">
        <w:rPr>
          <w:rFonts w:ascii="PT Astra Serif" w:hAnsi="PT Astra Serif"/>
          <w:sz w:val="28"/>
          <w:szCs w:val="28"/>
        </w:rPr>
        <w:t>РЕШЕНИЕ</w:t>
      </w: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исправлении опечаток и (или) ошибок</w:t>
      </w: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решении о признании садового дома жилым домом и</w:t>
      </w: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жилого дома садовым домом </w:t>
      </w:r>
      <w:hyperlink w:anchor="P1091">
        <w:r w:rsidRPr="00522715">
          <w:rPr>
            <w:rFonts w:ascii="PT Astra Serif" w:hAnsi="PT Astra Serif"/>
            <w:sz w:val="28"/>
            <w:szCs w:val="28"/>
          </w:rPr>
          <w:t>*</w:t>
        </w:r>
      </w:hyperlink>
      <w:r w:rsidRPr="00522715">
        <w:rPr>
          <w:rFonts w:ascii="PT Astra Serif" w:hAnsi="PT Astra Serif"/>
          <w:sz w:val="28"/>
          <w:szCs w:val="28"/>
        </w:rPr>
        <w:t xml:space="preserve"> (далее - решение)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(наименование уполномоченного органа местного самоуправления)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</w:t>
      </w:r>
      <w:r w:rsidR="00A6146D" w:rsidRPr="00522715">
        <w:rPr>
          <w:rFonts w:ascii="PT Astra Serif" w:hAnsi="PT Astra Serif"/>
          <w:sz w:val="28"/>
          <w:szCs w:val="28"/>
        </w:rPr>
        <w:t xml:space="preserve"> результатам рассмотрения заявления об исправлении допущенных опечаток и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ошибок в </w:t>
      </w:r>
      <w:r w:rsidR="00A6146D" w:rsidRPr="00522715">
        <w:rPr>
          <w:rFonts w:ascii="PT Astra Serif" w:hAnsi="PT Astra Serif"/>
          <w:sz w:val="28"/>
          <w:szCs w:val="28"/>
        </w:rPr>
        <w:t xml:space="preserve">решении от _____________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___________ принято решение об отказе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во внесении исправлений в решение.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139"/>
        <w:gridCol w:w="3398"/>
      </w:tblGrid>
      <w:tr w:rsidR="009335F1" w:rsidRPr="00522715" w:rsidTr="009335F1">
        <w:tc>
          <w:tcPr>
            <w:tcW w:w="2381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Разъяснение причин отказа во внесении исправлений в уведомление</w:t>
            </w:r>
          </w:p>
        </w:tc>
      </w:tr>
      <w:tr w:rsidR="009335F1" w:rsidRPr="00522715" w:rsidTr="009335F1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493">
              <w:proofErr w:type="gramStart"/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</w:t>
              </w:r>
              <w:proofErr w:type="gramEnd"/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 xml:space="preserve"> а) пункта 3.10.2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несоответствие заявителя кругу лиц, указанных в </w:t>
            </w:r>
            <w:hyperlink w:anchor="P40">
              <w:r w:rsidRPr="00522715">
                <w:rPr>
                  <w:rFonts w:ascii="PT Astra Serif" w:hAnsi="PT Astra Serif"/>
                  <w:sz w:val="28"/>
                  <w:szCs w:val="28"/>
                </w:rPr>
                <w:t>пунктах 1.2.1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w:anchor="P41">
              <w:r w:rsidRPr="00522715">
                <w:rPr>
                  <w:rFonts w:ascii="PT Astra Serif" w:hAnsi="PT Astra Serif"/>
                  <w:sz w:val="28"/>
                  <w:szCs w:val="28"/>
                </w:rPr>
                <w:t>1.2.2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335F1" w:rsidRPr="00522715" w:rsidTr="009335F1">
        <w:tc>
          <w:tcPr>
            <w:tcW w:w="2381" w:type="dxa"/>
          </w:tcPr>
          <w:p w:rsidR="00A6146D" w:rsidRPr="00522715" w:rsidRDefault="00A958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494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 xml:space="preserve">подпункт б) </w:t>
              </w:r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lastRenderedPageBreak/>
                <w:t>пункта 3.10.2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отсутствие факта допущения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опечаток и ошибок в решении о признании садового дома жилым и жилого дома садовым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указываются основания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такого вывода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Данный отказ может </w:t>
      </w:r>
      <w:r w:rsidR="00A6146D" w:rsidRPr="00522715">
        <w:rPr>
          <w:rFonts w:ascii="PT Astra Serif" w:hAnsi="PT Astra Serif"/>
          <w:sz w:val="28"/>
          <w:szCs w:val="28"/>
        </w:rPr>
        <w:t xml:space="preserve">быть </w:t>
      </w:r>
      <w:r>
        <w:rPr>
          <w:rFonts w:ascii="PT Astra Serif" w:hAnsi="PT Astra Serif"/>
          <w:sz w:val="28"/>
          <w:szCs w:val="28"/>
        </w:rPr>
        <w:t xml:space="preserve">обжалован в досудебном порядке </w:t>
      </w:r>
      <w:r w:rsidR="00A6146D" w:rsidRPr="00522715">
        <w:rPr>
          <w:rFonts w:ascii="PT Astra Serif" w:hAnsi="PT Astra Serif"/>
          <w:sz w:val="28"/>
          <w:szCs w:val="28"/>
        </w:rPr>
        <w:t>путем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направления жалобы в ______________________</w:t>
      </w:r>
      <w:r w:rsidR="009335F1">
        <w:rPr>
          <w:rFonts w:ascii="PT Astra Serif" w:hAnsi="PT Astra Serif"/>
          <w:sz w:val="28"/>
          <w:szCs w:val="28"/>
        </w:rPr>
        <w:t>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______________________________________________, а также в судебном порядке.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Дополнительно информируем: ___________________________________</w:t>
      </w:r>
      <w:r w:rsidR="009335F1">
        <w:rPr>
          <w:rFonts w:ascii="PT Astra Serif" w:hAnsi="PT Astra Serif"/>
          <w:sz w:val="28"/>
          <w:szCs w:val="28"/>
        </w:rPr>
        <w:t>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</w:t>
      </w:r>
      <w:r w:rsidR="009335F1">
        <w:rPr>
          <w:rFonts w:ascii="PT Astra Serif" w:hAnsi="PT Astra Serif"/>
          <w:sz w:val="28"/>
          <w:szCs w:val="28"/>
        </w:rPr>
        <w:t>____________________________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(указывается информация, необходимая для устранения причин отказа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во внесении исправлений в уведомление, а также иная дополнительная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информация при наличии).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335F1" w:rsidRPr="00522715" w:rsidRDefault="009335F1" w:rsidP="009335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       _____________       _______________________________</w:t>
      </w:r>
    </w:p>
    <w:p w:rsidR="009335F1" w:rsidRPr="00522715" w:rsidRDefault="009335F1" w:rsidP="009335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(</w:t>
      </w:r>
      <w:proofErr w:type="gramStart"/>
      <w:r w:rsidRPr="00522715">
        <w:rPr>
          <w:rFonts w:ascii="PT Astra Serif" w:hAnsi="PT Astra Serif"/>
          <w:sz w:val="28"/>
          <w:szCs w:val="28"/>
        </w:rPr>
        <w:t xml:space="preserve">должность)   </w:t>
      </w:r>
      <w:proofErr w:type="gramEnd"/>
      <w:r w:rsidRPr="00522715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522715">
        <w:rPr>
          <w:rFonts w:ascii="PT Astra Serif" w:hAnsi="PT Astra Serif"/>
          <w:sz w:val="28"/>
          <w:szCs w:val="28"/>
        </w:rPr>
        <w:t xml:space="preserve"> (подпись)      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522715">
        <w:rPr>
          <w:rFonts w:ascii="PT Astra Serif" w:hAnsi="PT Astra Serif"/>
          <w:sz w:val="28"/>
          <w:szCs w:val="28"/>
        </w:rPr>
        <w:t>(Ф.И.О. должностного лица</w:t>
      </w:r>
    </w:p>
    <w:p w:rsidR="009335F1" w:rsidRPr="00522715" w:rsidRDefault="009335F1" w:rsidP="009335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522715">
        <w:rPr>
          <w:rFonts w:ascii="PT Astra Serif" w:hAnsi="PT Astra Serif"/>
          <w:sz w:val="28"/>
          <w:szCs w:val="28"/>
        </w:rPr>
        <w:t>Уполномоченного органа)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Дата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36D9F" w:rsidRDefault="006F49E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bookmarkStart w:id="45" w:name="P1091"/>
      <w:bookmarkEnd w:id="45"/>
      <w:r>
        <w:rPr>
          <w:rFonts w:ascii="PT Astra Serif" w:hAnsi="PT Astra Serif"/>
          <w:sz w:val="28"/>
          <w:szCs w:val="28"/>
        </w:rPr>
        <w:t>* - нужное подчеркнуть</w:t>
      </w: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2416B" w:rsidRDefault="0032416B" w:rsidP="0032416B">
      <w:pPr>
        <w:pStyle w:val="a6"/>
        <w:spacing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pacing w:val="20"/>
          <w:sz w:val="28"/>
          <w:szCs w:val="28"/>
        </w:rPr>
        <w:t>ЛИСТ СОГЛАСОВАНИЯ</w:t>
      </w:r>
    </w:p>
    <w:p w:rsidR="0032416B" w:rsidRDefault="0032416B" w:rsidP="0032416B">
      <w:pPr>
        <w:pStyle w:val="a6"/>
        <w:spacing w:before="0" w:after="0"/>
        <w:ind w:righ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городского округа</w:t>
      </w:r>
    </w:p>
    <w:p w:rsidR="0032416B" w:rsidRDefault="0032416B" w:rsidP="0032416B">
      <w:pPr>
        <w:pStyle w:val="a6"/>
        <w:spacing w:before="0" w:after="0"/>
        <w:ind w:left="3243" w:hanging="3243"/>
        <w:jc w:val="both"/>
        <w:rPr>
          <w:rFonts w:ascii="PT Astra Serif" w:hAnsi="PT Astra Serif"/>
        </w:rPr>
      </w:pPr>
    </w:p>
    <w:tbl>
      <w:tblPr>
        <w:tblW w:w="99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4"/>
        <w:gridCol w:w="6711"/>
      </w:tblGrid>
      <w:tr w:rsidR="0032416B" w:rsidTr="008A0CCE">
        <w:trPr>
          <w:trHeight w:val="780"/>
          <w:tblCellSpacing w:w="0" w:type="dxa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проекта:</w:t>
            </w:r>
          </w:p>
        </w:tc>
        <w:tc>
          <w:tcPr>
            <w:tcW w:w="6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16B" w:rsidRPr="001718AB" w:rsidRDefault="0032416B" w:rsidP="008A0CCE">
            <w:pPr>
              <w:pStyle w:val="a6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718A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r w:rsidR="001718AB" w:rsidRPr="001718AB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Pr="001718AB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</w:tbl>
    <w:p w:rsidR="0032416B" w:rsidRDefault="0032416B" w:rsidP="0032416B">
      <w:pPr>
        <w:pStyle w:val="a6"/>
        <w:spacing w:before="0" w:after="0"/>
        <w:jc w:val="both"/>
        <w:rPr>
          <w:rFonts w:ascii="PT Astra Serif" w:hAnsi="PT Astra Serif"/>
        </w:rPr>
      </w:pPr>
    </w:p>
    <w:tbl>
      <w:tblPr>
        <w:tblW w:w="97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8"/>
        <w:gridCol w:w="1891"/>
        <w:gridCol w:w="1703"/>
        <w:gridCol w:w="1656"/>
        <w:gridCol w:w="2297"/>
      </w:tblGrid>
      <w:tr w:rsidR="0032416B" w:rsidTr="008A0CCE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5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32416B" w:rsidTr="008A0CC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16B" w:rsidRDefault="0032416B" w:rsidP="008A0C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16B" w:rsidRDefault="0032416B" w:rsidP="008A0C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Замечания и подпись</w:t>
            </w:r>
          </w:p>
        </w:tc>
      </w:tr>
      <w:tr w:rsidR="0032416B" w:rsidTr="008A0CCE">
        <w:trPr>
          <w:trHeight w:val="87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Зам. Главы Администрации </w:t>
            </w:r>
            <w:proofErr w:type="spellStart"/>
            <w:r>
              <w:rPr>
                <w:rFonts w:ascii="PT Astra Serif" w:hAnsi="PT Astra Serif"/>
              </w:rPr>
              <w:t>Североуральского</w:t>
            </w:r>
            <w:proofErr w:type="spellEnd"/>
            <w:r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С.Г. </w:t>
            </w:r>
            <w:proofErr w:type="spellStart"/>
            <w:r>
              <w:rPr>
                <w:rFonts w:ascii="PT Astra Serif" w:hAnsi="PT Astra Serif"/>
              </w:rPr>
              <w:t>Криницына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</w:tr>
      <w:tr w:rsidR="0032416B" w:rsidTr="008A0CCE">
        <w:trPr>
          <w:trHeight w:val="14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16B" w:rsidRPr="00C15C11" w:rsidRDefault="0032416B" w:rsidP="008A0CC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15C11">
              <w:rPr>
                <w:sz w:val="24"/>
                <w:szCs w:val="24"/>
              </w:rPr>
              <w:t xml:space="preserve">Заведующий отделом экономики и потребительского рынка Администрации </w:t>
            </w:r>
            <w:proofErr w:type="spellStart"/>
            <w:r w:rsidRPr="00C15C11">
              <w:rPr>
                <w:sz w:val="24"/>
                <w:szCs w:val="24"/>
              </w:rPr>
              <w:t>Североуральского</w:t>
            </w:r>
            <w:proofErr w:type="spellEnd"/>
            <w:r w:rsidRPr="00C15C11">
              <w:rPr>
                <w:sz w:val="24"/>
                <w:szCs w:val="24"/>
              </w:rPr>
              <w:t xml:space="preserve"> городского округа</w:t>
            </w:r>
          </w:p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Е.Н.Мамаева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16B" w:rsidRDefault="0032416B" w:rsidP="008A0CCE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</w:tr>
      <w:tr w:rsidR="0032416B" w:rsidTr="008A0CCE">
        <w:trPr>
          <w:trHeight w:val="14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юридической службой Администрации СГО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</w:tr>
      <w:tr w:rsidR="0032416B" w:rsidTr="008A0CCE">
        <w:trPr>
          <w:trHeight w:val="1755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pStyle w:val="a6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О.Ю. </w:t>
            </w:r>
            <w:proofErr w:type="spellStart"/>
            <w:r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16B" w:rsidRDefault="0032416B" w:rsidP="008A0CCE">
            <w:pPr>
              <w:rPr>
                <w:sz w:val="20"/>
                <w:szCs w:val="20"/>
              </w:rPr>
            </w:pPr>
          </w:p>
        </w:tc>
      </w:tr>
    </w:tbl>
    <w:p w:rsidR="0032416B" w:rsidRDefault="0032416B" w:rsidP="0032416B">
      <w:pPr>
        <w:pStyle w:val="a6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 разослать: Отдел градостроительства, архитектуры и землепользования – </w:t>
      </w:r>
      <w:r w:rsidR="001718AB">
        <w:rPr>
          <w:rFonts w:ascii="PT Astra Serif" w:hAnsi="PT Astra Serif"/>
        </w:rPr>
        <w:t>1</w:t>
      </w:r>
    </w:p>
    <w:p w:rsidR="0032416B" w:rsidRDefault="0032416B" w:rsidP="0032416B">
      <w:pPr>
        <w:pStyle w:val="a6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Исполнители:</w:t>
      </w:r>
    </w:p>
    <w:p w:rsidR="0032416B" w:rsidRDefault="0032416B" w:rsidP="0032416B">
      <w:pPr>
        <w:pStyle w:val="a6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Васильева Светлана Юрьевна, заведующий отделом градостроительства, архитектуры и землепользования Администрации СГО, 3-01-84, </w:t>
      </w:r>
      <w:hyperlink r:id="rId33" w:tgtFrame="mailto:adm.sgo.zem@mail.ru" w:history="1">
        <w:r>
          <w:rPr>
            <w:rStyle w:val="a3"/>
            <w:rFonts w:ascii="PT Astra Serif" w:hAnsi="PT Astra Serif"/>
            <w:lang w:val="en-US"/>
          </w:rPr>
          <w:t>adm</w:t>
        </w:r>
      </w:hyperlink>
      <w:hyperlink r:id="rId34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35" w:tgtFrame="mailto:adm.sgo.zem@mail.ru" w:history="1">
        <w:r>
          <w:rPr>
            <w:rStyle w:val="a3"/>
            <w:rFonts w:ascii="PT Astra Serif" w:hAnsi="PT Astra Serif"/>
            <w:lang w:val="en-US"/>
          </w:rPr>
          <w:t>sgo</w:t>
        </w:r>
      </w:hyperlink>
      <w:hyperlink r:id="rId36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37" w:tgtFrame="mailto:adm.sgo.zem@mail.ru" w:history="1">
        <w:r>
          <w:rPr>
            <w:rStyle w:val="a3"/>
            <w:rFonts w:ascii="PT Astra Serif" w:hAnsi="PT Astra Serif"/>
            <w:lang w:val="en-US"/>
          </w:rPr>
          <w:t>zem</w:t>
        </w:r>
      </w:hyperlink>
      <w:hyperlink r:id="rId38" w:tgtFrame="mailto:adm.sgo.zem@mail.ru" w:history="1">
        <w:r>
          <w:rPr>
            <w:rStyle w:val="a3"/>
            <w:rFonts w:ascii="PT Astra Serif" w:hAnsi="PT Astra Serif"/>
          </w:rPr>
          <w:t>@</w:t>
        </w:r>
      </w:hyperlink>
      <w:hyperlink r:id="rId39" w:tgtFrame="mailto:adm.sgo.zem@mail.ru" w:history="1">
        <w:r>
          <w:rPr>
            <w:rStyle w:val="a3"/>
            <w:rFonts w:ascii="PT Astra Serif" w:hAnsi="PT Astra Serif"/>
            <w:lang w:val="en-US"/>
          </w:rPr>
          <w:t>mail</w:t>
        </w:r>
      </w:hyperlink>
      <w:hyperlink r:id="rId40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41" w:tgtFrame="mailto:adm.sgo.zem@mail.ru" w:history="1">
        <w:proofErr w:type="spellStart"/>
        <w:r>
          <w:rPr>
            <w:rStyle w:val="a3"/>
            <w:rFonts w:ascii="PT Astra Serif" w:hAnsi="PT Astra Serif"/>
            <w:lang w:val="en-US"/>
          </w:rPr>
          <w:t>ru</w:t>
        </w:r>
        <w:proofErr w:type="spellEnd"/>
      </w:hyperlink>
    </w:p>
    <w:p w:rsidR="0032416B" w:rsidRDefault="0032416B" w:rsidP="0032416B">
      <w:pPr>
        <w:pStyle w:val="a6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32416B" w:rsidRDefault="0032416B" w:rsidP="0032416B">
      <w:pPr>
        <w:pStyle w:val="a6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Щеглова Наталья Юрьевна, ведущий специалист отделом градостроительства, архитектуры и землепользования Администрации СГО, 2 34 85, </w:t>
      </w:r>
      <w:hyperlink r:id="rId42" w:tgtFrame="mailto:adm.sgo.zem@mail.ru" w:history="1">
        <w:r>
          <w:rPr>
            <w:rStyle w:val="a3"/>
            <w:rFonts w:ascii="PT Astra Serif" w:hAnsi="PT Astra Serif"/>
            <w:lang w:val="en-US"/>
          </w:rPr>
          <w:t>adm</w:t>
        </w:r>
      </w:hyperlink>
      <w:hyperlink r:id="rId43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44" w:tgtFrame="mailto:adm.sgo.zem@mail.ru" w:history="1">
        <w:r>
          <w:rPr>
            <w:rStyle w:val="a3"/>
            <w:rFonts w:ascii="PT Astra Serif" w:hAnsi="PT Astra Serif"/>
            <w:lang w:val="en-US"/>
          </w:rPr>
          <w:t>sgo</w:t>
        </w:r>
      </w:hyperlink>
      <w:hyperlink r:id="rId45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46" w:tgtFrame="mailto:adm.sgo.zem@mail.ru" w:history="1">
        <w:r>
          <w:rPr>
            <w:rStyle w:val="a3"/>
            <w:rFonts w:ascii="PT Astra Serif" w:hAnsi="PT Astra Serif"/>
            <w:lang w:val="en-US"/>
          </w:rPr>
          <w:t>zem</w:t>
        </w:r>
      </w:hyperlink>
      <w:hyperlink r:id="rId47" w:tgtFrame="mailto:adm.sgo.zem@mail.ru" w:history="1">
        <w:r>
          <w:rPr>
            <w:rStyle w:val="a3"/>
            <w:rFonts w:ascii="PT Astra Serif" w:hAnsi="PT Astra Serif"/>
          </w:rPr>
          <w:t>@</w:t>
        </w:r>
      </w:hyperlink>
      <w:hyperlink r:id="rId48" w:tgtFrame="mailto:adm.sgo.zem@mail.ru" w:history="1">
        <w:r>
          <w:rPr>
            <w:rStyle w:val="a3"/>
            <w:rFonts w:ascii="PT Astra Serif" w:hAnsi="PT Astra Serif"/>
            <w:lang w:val="en-US"/>
          </w:rPr>
          <w:t>mail</w:t>
        </w:r>
      </w:hyperlink>
      <w:hyperlink r:id="rId49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50" w:tgtFrame="mailto:adm.sgo.zem@mail.ru" w:history="1">
        <w:r>
          <w:rPr>
            <w:rStyle w:val="a3"/>
            <w:rFonts w:ascii="PT Astra Serif" w:hAnsi="PT Astra Serif"/>
            <w:lang w:val="en-US"/>
          </w:rPr>
          <w:t>ru</w:t>
        </w:r>
      </w:hyperlink>
      <w:r>
        <w:rPr>
          <w:rFonts w:ascii="PT Astra Serif" w:hAnsi="PT Astra Serif"/>
          <w:lang w:val="en-US"/>
        </w:rPr>
        <w:t>_____________________</w:t>
      </w:r>
    </w:p>
    <w:p w:rsidR="00697F52" w:rsidRPr="006F49E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sectPr w:rsidR="00697F52" w:rsidRPr="006F49E2" w:rsidSect="004E00B5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6D"/>
    <w:rsid w:val="0001311F"/>
    <w:rsid w:val="000279C4"/>
    <w:rsid w:val="00066B91"/>
    <w:rsid w:val="000D32D2"/>
    <w:rsid w:val="000F4795"/>
    <w:rsid w:val="000F611C"/>
    <w:rsid w:val="00102874"/>
    <w:rsid w:val="001718AB"/>
    <w:rsid w:val="00304C61"/>
    <w:rsid w:val="0032416B"/>
    <w:rsid w:val="00336D9F"/>
    <w:rsid w:val="00382C80"/>
    <w:rsid w:val="003C4B08"/>
    <w:rsid w:val="003D6666"/>
    <w:rsid w:val="003E3A70"/>
    <w:rsid w:val="004D6D4D"/>
    <w:rsid w:val="004E00B5"/>
    <w:rsid w:val="00522715"/>
    <w:rsid w:val="0055749D"/>
    <w:rsid w:val="005A49DE"/>
    <w:rsid w:val="005A778B"/>
    <w:rsid w:val="00670E75"/>
    <w:rsid w:val="00697F52"/>
    <w:rsid w:val="006B0ABF"/>
    <w:rsid w:val="006D18F2"/>
    <w:rsid w:val="006F49E2"/>
    <w:rsid w:val="007525D5"/>
    <w:rsid w:val="00836754"/>
    <w:rsid w:val="00853344"/>
    <w:rsid w:val="008A0CCE"/>
    <w:rsid w:val="008D4FBB"/>
    <w:rsid w:val="0090037E"/>
    <w:rsid w:val="00914DDE"/>
    <w:rsid w:val="009335F1"/>
    <w:rsid w:val="0094299E"/>
    <w:rsid w:val="00A6146D"/>
    <w:rsid w:val="00A958A7"/>
    <w:rsid w:val="00AD0D2D"/>
    <w:rsid w:val="00AD6787"/>
    <w:rsid w:val="00B97A2C"/>
    <w:rsid w:val="00D9379F"/>
    <w:rsid w:val="00ED0509"/>
    <w:rsid w:val="00E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F150-345F-4DC5-AF22-384E00F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4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A614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A614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A614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614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B97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7E"/>
    <w:rPr>
      <w:rFonts w:ascii="Segoe UI" w:hAnsi="Segoe UI" w:cs="Segoe UI"/>
      <w:sz w:val="18"/>
      <w:szCs w:val="18"/>
    </w:rPr>
  </w:style>
  <w:style w:type="character" w:customStyle="1" w:styleId="2">
    <w:name w:val="Основной шрифт абзаца2"/>
    <w:rsid w:val="00304C61"/>
  </w:style>
  <w:style w:type="paragraph" w:customStyle="1" w:styleId="1">
    <w:name w:val="Обычный1"/>
    <w:rsid w:val="00304C6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1"/>
    <w:uiPriority w:val="99"/>
    <w:qFormat/>
    <w:rsid w:val="0032416B"/>
    <w:pPr>
      <w:spacing w:before="100" w:after="1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A8B41B556662421FC8C8B160BB2C59960FCA30E8B98971DA141E7880720A66981D13F7BA3D0EB7B034EE67AE7BF688AFBE2A287826D73EqEd8I" TargetMode="External"/><Relationship Id="rId18" Type="http://schemas.openxmlformats.org/officeDocument/2006/relationships/hyperlink" Target="consultantplus://offline/ref=18A8B41B556662421FC8C8B160BB2C59960CCA39EBBB8971DA141E7880720A668A1D4BFBB93D10BEB921B836E8q2dCI" TargetMode="External"/><Relationship Id="rId26" Type="http://schemas.openxmlformats.org/officeDocument/2006/relationships/hyperlink" Target="consultantplus://offline/ref=18A8B41B556662421FC8D6BC76D772539306963CEEBF81218747182FDF220C33D85D15A2EB795BB2BB3FA437EB30F98BADqAd2I" TargetMode="External"/><Relationship Id="rId39" Type="http://schemas.openxmlformats.org/officeDocument/2006/relationships/hyperlink" Target="mailto:adm.sgo.zem@mail.ru" TargetMode="External"/><Relationship Id="rId21" Type="http://schemas.openxmlformats.org/officeDocument/2006/relationships/hyperlink" Target="consultantplus://offline/ref=18A8B41B556662421FC8C8B160BB2C59960FCF35ECB78971DA141E7880720A668A1D4BFBB93D10BEB921B836E8q2dCI" TargetMode="External"/><Relationship Id="rId34" Type="http://schemas.openxmlformats.org/officeDocument/2006/relationships/hyperlink" Target="mailto:adm.sgo.zem@mail.ru" TargetMode="External"/><Relationship Id="rId42" Type="http://schemas.openxmlformats.org/officeDocument/2006/relationships/hyperlink" Target="mailto:adm.sgo.zem@mail.ru" TargetMode="External"/><Relationship Id="rId47" Type="http://schemas.openxmlformats.org/officeDocument/2006/relationships/hyperlink" Target="mailto:adm.sgo.zem@mail.ru" TargetMode="External"/><Relationship Id="rId50" Type="http://schemas.openxmlformats.org/officeDocument/2006/relationships/hyperlink" Target="mailto:adm.sgo.zem@mail.ru" TargetMode="External"/><Relationship Id="rId7" Type="http://schemas.openxmlformats.org/officeDocument/2006/relationships/hyperlink" Target="consultantplus://offline/ref=18A8B41B556662421FC8C8B160BB2C599309C036ECB68971DA141E7880720A66981D13F7BA3D0EB6B134EE67AE7BF688AFBE2A287826D73EqEd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A8B41B556662421FC8C8B160BB2C599309C036ECB68971DA141E7880720A66981D13F7BA3D0FBFBD34EE67AE7BF688AFBE2A287826D73EqEd8I" TargetMode="External"/><Relationship Id="rId29" Type="http://schemas.openxmlformats.org/officeDocument/2006/relationships/hyperlink" Target="consultantplus://offline/ref=18A8B41B556662421FC8C8B160BB2C59960EC939E5BE8971DA141E7880720A66981D13F7BA3D0CBDBB34EE67AE7BF688AFBE2A287826D73EqEd8I" TargetMode="External"/><Relationship Id="rId11" Type="http://schemas.openxmlformats.org/officeDocument/2006/relationships/hyperlink" Target="consultantplus://offline/ref=18A8B41B556662421FC8C8B160BB2C59960CCA39EBBB8971DA141E7880720A66981D13F5B93405EBE97BEF3BE92EE58AAEBE292964q2d6I" TargetMode="External"/><Relationship Id="rId24" Type="http://schemas.openxmlformats.org/officeDocument/2006/relationships/hyperlink" Target="consultantplus://offline/ref=18A8B41B556662421FC8C8B160BB2C59960CCA39EBBB8971DA141E7880720A66981D13F4BB3405EBE97BEF3BE92EE58AAEBE292964q2d6I" TargetMode="External"/><Relationship Id="rId32" Type="http://schemas.openxmlformats.org/officeDocument/2006/relationships/hyperlink" Target="consultantplus://offline/ref=18A8B41B556662421FC8C8B160BB2C59960EC939E5BE8971DA141E7880720A66981D13F7BA3D0CBABA34EE67AE7BF688AFBE2A287826D73EqEd8I" TargetMode="External"/><Relationship Id="rId37" Type="http://schemas.openxmlformats.org/officeDocument/2006/relationships/hyperlink" Target="mailto:adm.sgo.zem@mail.ru" TargetMode="External"/><Relationship Id="rId40" Type="http://schemas.openxmlformats.org/officeDocument/2006/relationships/hyperlink" Target="mailto:adm.sgo.zem@mail.ru" TargetMode="External"/><Relationship Id="rId45" Type="http://schemas.openxmlformats.org/officeDocument/2006/relationships/hyperlink" Target="mailto:adm.sgo.zem@mail.ru" TargetMode="External"/><Relationship Id="rId5" Type="http://schemas.openxmlformats.org/officeDocument/2006/relationships/hyperlink" Target="http://adm-severouralsk.ru/" TargetMode="External"/><Relationship Id="rId15" Type="http://schemas.openxmlformats.org/officeDocument/2006/relationships/hyperlink" Target="consultantplus://offline/ref=18A8B41B556662421FC8C8B160BB2C599309C036ECB68971DA141E7880720A66981D13F7BA3D0EB6B134EE67AE7BF688AFBE2A287826D73EqEd8I" TargetMode="External"/><Relationship Id="rId23" Type="http://schemas.openxmlformats.org/officeDocument/2006/relationships/hyperlink" Target="consultantplus://offline/ref=18A8B41B556662421FC8C8B160BB2C59960CCA39EBBB8971DA141E7880720A66981D13F4BB3405EBE97BEF3BE92EE58AAEBE292964q2d6I" TargetMode="External"/><Relationship Id="rId28" Type="http://schemas.openxmlformats.org/officeDocument/2006/relationships/hyperlink" Target="consultantplus://offline/ref=18A8B41B556662421FC8C8B160BB2C59960FCA30E8B98971DA141E7880720A66981D13F7BA3D0EB7B034EE67AE7BF688AFBE2A287826D73EqEd8I" TargetMode="External"/><Relationship Id="rId36" Type="http://schemas.openxmlformats.org/officeDocument/2006/relationships/hyperlink" Target="mailto:adm.sgo.zem@mail.ru" TargetMode="External"/><Relationship Id="rId49" Type="http://schemas.openxmlformats.org/officeDocument/2006/relationships/hyperlink" Target="mailto:adm.sgo.zem@mail.ru" TargetMode="External"/><Relationship Id="rId10" Type="http://schemas.openxmlformats.org/officeDocument/2006/relationships/hyperlink" Target="consultantplus://offline/ref=18A8B41B556662421FC8C8B160BB2C59960CCA39EBBB8971DA141E7880720A66981D13F2B9365AEEFC6AB735EA30FA8AB1A22B2Bq6d4I" TargetMode="External"/><Relationship Id="rId19" Type="http://schemas.openxmlformats.org/officeDocument/2006/relationships/hyperlink" Target="consultantplus://offline/ref=18A8B41B556662421FC8C8B160BB2C59960FCA30E8B98971DA141E7880720A66981D13F7BA3F05EBE97BEF3BE92EE58AAEBE292964q2d6I" TargetMode="External"/><Relationship Id="rId31" Type="http://schemas.openxmlformats.org/officeDocument/2006/relationships/hyperlink" Target="consultantplus://offline/ref=18A8B41B556662421FC8C8B160BB2C59960EC939E5BE8971DA141E7880720A66981D13F7BA3D0CBBBC34EE67AE7BF688AFBE2A287826D73EqEd8I" TargetMode="External"/><Relationship Id="rId44" Type="http://schemas.openxmlformats.org/officeDocument/2006/relationships/hyperlink" Target="mailto:adm.sgo.zem@mail.ru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18A8B41B556662421FC8C8B160BB2C59960FCF39E8B68971DA141E7880720A66981D13F7BA3D0CBDB934EE67AE7BF688AFBE2A287826D73EqEd8I" TargetMode="External"/><Relationship Id="rId9" Type="http://schemas.openxmlformats.org/officeDocument/2006/relationships/hyperlink" Target="consultantplus://offline/ref=18A8B41B556662421FC8C8B160BB2C599309C036ECB68971DA141E7880720A66981D13F7BA3D0FBEBE34EE67AE7BF688AFBE2A287826D73EqEd8I" TargetMode="External"/><Relationship Id="rId14" Type="http://schemas.openxmlformats.org/officeDocument/2006/relationships/hyperlink" Target="consultantplus://offline/ref=18A8B41B556662421FC8C8B160BB2C599309C036ECB68971DA141E7880720A66981D13F7BA3D0EB7BF34EE67AE7BF688AFBE2A287826D73EqEd8I" TargetMode="External"/><Relationship Id="rId22" Type="http://schemas.openxmlformats.org/officeDocument/2006/relationships/hyperlink" Target="consultantplus://offline/ref=18A8B41B556662421FC8C8B160BB2C59960EC834E4B68971DA141E7880720A668A1D4BFBB93D10BEB921B836E8q2dCI" TargetMode="External"/><Relationship Id="rId27" Type="http://schemas.openxmlformats.org/officeDocument/2006/relationships/hyperlink" Target="consultantplus://offline/ref=18A8B41B556662421FC8C8B160BB2C59960FCF39E8B68971DA141E7880720A66981D13F7BA3D0FB7B034EE67AE7BF688AFBE2A287826D73EqEd8I" TargetMode="External"/><Relationship Id="rId30" Type="http://schemas.openxmlformats.org/officeDocument/2006/relationships/hyperlink" Target="consultantplus://offline/ref=18A8B41B556662421FC8C8B160BB2C59960EC939E5BE8971DA141E7880720A66981D13F7BA3D0CBCBD34EE67AE7BF688AFBE2A287826D73EqEd8I" TargetMode="External"/><Relationship Id="rId35" Type="http://schemas.openxmlformats.org/officeDocument/2006/relationships/hyperlink" Target="mailto:adm.sgo.zem@mail.ru" TargetMode="External"/><Relationship Id="rId43" Type="http://schemas.openxmlformats.org/officeDocument/2006/relationships/hyperlink" Target="mailto:adm.sgo.zem@mail.ru" TargetMode="External"/><Relationship Id="rId48" Type="http://schemas.openxmlformats.org/officeDocument/2006/relationships/hyperlink" Target="mailto:adm.sgo.zem@mail.ru" TargetMode="External"/><Relationship Id="rId8" Type="http://schemas.openxmlformats.org/officeDocument/2006/relationships/hyperlink" Target="consultantplus://offline/ref=18A8B41B556662421FC8C8B160BB2C599309C036ECB68971DA141E7880720A66981D13F7BA3D0FBFBD34EE67AE7BF688AFBE2A287826D73EqEd8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A8B41B556662421FC8C8B160BB2C59960CCA39EBBB8971DA141E7880720A66981D13F5BF3405EBE97BEF3BE92EE58AAEBE292964q2d6I" TargetMode="External"/><Relationship Id="rId17" Type="http://schemas.openxmlformats.org/officeDocument/2006/relationships/hyperlink" Target="consultantplus://offline/ref=18A8B41B556662421FC8C8B160BB2C599309C036ECB68971DA141E7880720A66981D13F7BA3D0FBEBE34EE67AE7BF688AFBE2A287826D73EqEd8I" TargetMode="External"/><Relationship Id="rId25" Type="http://schemas.openxmlformats.org/officeDocument/2006/relationships/hyperlink" Target="consultantplus://offline/ref=18A8B41B556662421FC8C8B160BB2C59960CCA39EBBB8971DA141E7880720A66981D13F7B83905EBE97BEF3BE92EE58AAEBE292964q2d6I" TargetMode="External"/><Relationship Id="rId33" Type="http://schemas.openxmlformats.org/officeDocument/2006/relationships/hyperlink" Target="mailto:adm.sgo.zem@mail.ru" TargetMode="External"/><Relationship Id="rId38" Type="http://schemas.openxmlformats.org/officeDocument/2006/relationships/hyperlink" Target="mailto:adm.sgo.zem@mail.ru" TargetMode="External"/><Relationship Id="rId46" Type="http://schemas.openxmlformats.org/officeDocument/2006/relationships/hyperlink" Target="mailto:adm.sgo.zem@mail.ru" TargetMode="External"/><Relationship Id="rId20" Type="http://schemas.openxmlformats.org/officeDocument/2006/relationships/hyperlink" Target="consultantplus://offline/ref=18A8B41B556662421FC8C8B160BB2C59960FCE39ECB88971DA141E7880720A668A1D4BFBB93D10BEB921B836E8q2dCI" TargetMode="External"/><Relationship Id="rId41" Type="http://schemas.openxmlformats.org/officeDocument/2006/relationships/hyperlink" Target="mailto:adm.sgo.zem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B41B556662421FC8C8B160BB2C599309C036ECB68971DA141E7880720A66981D13F7BA3D0EB7BF34EE67AE7BF688AFBE2A287826D73EqE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48</Pages>
  <Words>15461</Words>
  <Characters>88130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Щеглова Наталья Юрьевна</cp:lastModifiedBy>
  <cp:revision>15</cp:revision>
  <cp:lastPrinted>2022-11-30T10:54:00Z</cp:lastPrinted>
  <dcterms:created xsi:type="dcterms:W3CDTF">2022-11-30T08:29:00Z</dcterms:created>
  <dcterms:modified xsi:type="dcterms:W3CDTF">2022-12-13T10:45:00Z</dcterms:modified>
</cp:coreProperties>
</file>