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E9" w:rsidRPr="00C24464" w:rsidRDefault="000229E9" w:rsidP="000229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7FBFDC4" wp14:editId="1943421D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E9" w:rsidRPr="00C24464" w:rsidRDefault="000229E9" w:rsidP="000229E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229E9" w:rsidRPr="00C24464" w:rsidRDefault="000229E9" w:rsidP="000229E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0229E9" w:rsidRPr="00C24464" w:rsidRDefault="000229E9" w:rsidP="000229E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0229E9" w:rsidRPr="00C24464" w:rsidRDefault="000229E9" w:rsidP="000229E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229E9" w:rsidRPr="00C24464" w:rsidRDefault="000229E9" w:rsidP="000229E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0229E9" w:rsidRPr="00C24464" w:rsidRDefault="000229E9" w:rsidP="000229E9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229E9" w:rsidRPr="00C24464" w:rsidRDefault="000229E9" w:rsidP="000229E9">
      <w:pPr>
        <w:spacing w:after="0" w:line="240" w:lineRule="auto"/>
        <w:ind w:right="11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0229E9" w:rsidRPr="00C24464" w:rsidRDefault="000229E9" w:rsidP="000229E9">
      <w:pPr>
        <w:spacing w:after="0" w:line="240" w:lineRule="auto"/>
        <w:ind w:right="1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229E9" w:rsidRPr="00C24464" w:rsidRDefault="000229E9" w:rsidP="000229E9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от 2</w:t>
      </w:r>
      <w:r w:rsidR="008F0180">
        <w:rPr>
          <w:rFonts w:eastAsia="Times New Roman" w:cs="Times New Roman"/>
          <w:szCs w:val="28"/>
          <w:lang w:eastAsia="ru-RU"/>
        </w:rPr>
        <w:t>8 июня</w:t>
      </w:r>
      <w:r w:rsidRPr="00C24464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</w:t>
      </w:r>
      <w:r w:rsidR="009531D8">
        <w:rPr>
          <w:rFonts w:eastAsia="Times New Roman" w:cs="Times New Roman"/>
          <w:szCs w:val="28"/>
          <w:lang w:eastAsia="ru-RU"/>
        </w:rPr>
        <w:t>3</w:t>
      </w:r>
      <w:r w:rsidRPr="00C24464">
        <w:rPr>
          <w:rFonts w:eastAsia="Times New Roman" w:cs="Times New Roman"/>
          <w:szCs w:val="28"/>
          <w:lang w:eastAsia="ru-RU"/>
        </w:rPr>
        <w:t xml:space="preserve"> года</w:t>
      </w:r>
      <w:r w:rsidRPr="00C24464">
        <w:rPr>
          <w:rFonts w:eastAsia="Times New Roman" w:cs="Times New Roman"/>
          <w:szCs w:val="28"/>
          <w:lang w:eastAsia="ru-RU"/>
        </w:rPr>
        <w:tab/>
      </w:r>
      <w:r w:rsidRPr="00C24464">
        <w:rPr>
          <w:rFonts w:eastAsia="Times New Roman" w:cs="Times New Roman"/>
          <w:b/>
          <w:szCs w:val="28"/>
          <w:lang w:eastAsia="ru-RU"/>
        </w:rPr>
        <w:t xml:space="preserve">                    № </w:t>
      </w:r>
      <w:r w:rsidR="00AE7568">
        <w:rPr>
          <w:rFonts w:eastAsia="Times New Roman" w:cs="Times New Roman"/>
          <w:b/>
          <w:szCs w:val="28"/>
          <w:lang w:eastAsia="ru-RU"/>
        </w:rPr>
        <w:t>27</w:t>
      </w:r>
    </w:p>
    <w:p w:rsidR="000229E9" w:rsidRPr="00C24464" w:rsidRDefault="000229E9" w:rsidP="000229E9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г. Североуральск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0229E9" w:rsidRPr="00C24464" w:rsidTr="00676AA8">
        <w:tc>
          <w:tcPr>
            <w:tcW w:w="9288" w:type="dxa"/>
            <w:shd w:val="clear" w:color="auto" w:fill="auto"/>
          </w:tcPr>
          <w:p w:rsidR="000229E9" w:rsidRPr="00C24464" w:rsidRDefault="000229E9" w:rsidP="008F0180">
            <w:pPr>
              <w:spacing w:before="120" w:after="0" w:line="240" w:lineRule="auto"/>
              <w:ind w:right="4394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24464">
              <w:rPr>
                <w:rFonts w:eastAsia="Times New Roman" w:cs="Times New Roman"/>
                <w:szCs w:val="28"/>
                <w:lang w:eastAsia="ru-RU"/>
              </w:rPr>
              <w:t>Об исполнении бюджета Североуральского городского округа за 20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9531D8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24464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</w:tr>
    </w:tbl>
    <w:p w:rsidR="000229E9" w:rsidRPr="00C24464" w:rsidRDefault="000229E9" w:rsidP="000229E9">
      <w:pPr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550016" w:rsidRPr="00354125" w:rsidRDefault="00550016" w:rsidP="00550016">
      <w:pPr>
        <w:spacing w:after="0" w:line="276" w:lineRule="auto"/>
        <w:ind w:right="5244" w:firstLine="709"/>
        <w:jc w:val="both"/>
        <w:rPr>
          <w:rFonts w:eastAsia="Times New Roman"/>
          <w:sz w:val="16"/>
          <w:szCs w:val="16"/>
          <w:lang w:bidi="en-US"/>
        </w:rPr>
      </w:pPr>
    </w:p>
    <w:p w:rsidR="00550016" w:rsidRPr="00354125" w:rsidRDefault="00550016" w:rsidP="00550016">
      <w:pPr>
        <w:spacing w:after="0"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4125">
        <w:rPr>
          <w:rFonts w:eastAsia="Times New Roman"/>
          <w:szCs w:val="28"/>
          <w:lang w:eastAsia="ru-RU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C766D1" w:rsidRPr="00C766D1" w:rsidRDefault="00550016" w:rsidP="00550016">
      <w:pPr>
        <w:spacing w:after="0" w:line="360" w:lineRule="auto"/>
        <w:jc w:val="both"/>
        <w:rPr>
          <w:rFonts w:eastAsia="Times New Roman"/>
          <w:b/>
          <w:sz w:val="16"/>
          <w:szCs w:val="16"/>
          <w:lang w:eastAsia="ru-RU"/>
        </w:rPr>
      </w:pPr>
      <w:r w:rsidRPr="00354125">
        <w:rPr>
          <w:rFonts w:eastAsia="Times New Roman"/>
          <w:b/>
          <w:szCs w:val="28"/>
          <w:lang w:eastAsia="ru-RU"/>
        </w:rPr>
        <w:t xml:space="preserve">          </w:t>
      </w:r>
    </w:p>
    <w:p w:rsidR="00550016" w:rsidRPr="00354125" w:rsidRDefault="00C766D1" w:rsidP="00550016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</w:t>
      </w:r>
      <w:r w:rsidR="00550016" w:rsidRPr="00354125">
        <w:rPr>
          <w:rFonts w:eastAsia="Times New Roman"/>
          <w:b/>
          <w:szCs w:val="28"/>
          <w:lang w:eastAsia="ru-RU"/>
        </w:rPr>
        <w:t>РЕШИЛА:</w:t>
      </w:r>
    </w:p>
    <w:p w:rsidR="00550016" w:rsidRPr="00354125" w:rsidRDefault="00550016" w:rsidP="005500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  <w:szCs w:val="28"/>
        </w:rPr>
      </w:pPr>
      <w:r w:rsidRPr="00354125">
        <w:rPr>
          <w:szCs w:val="28"/>
        </w:rPr>
        <w:t xml:space="preserve">1. </w:t>
      </w:r>
      <w:r w:rsidRPr="00354125">
        <w:rPr>
          <w:bCs/>
          <w:szCs w:val="28"/>
        </w:rPr>
        <w:t>Утвердить отчет об исполнении бюджета Североуральского городского округа за 2022 год, в том числе: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1) общий объем доходов бюджета Североуральского городского округа, поступивших в 202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bCs/>
          <w:sz w:val="28"/>
          <w:szCs w:val="28"/>
        </w:rPr>
        <w:t xml:space="preserve"> году, - </w:t>
      </w:r>
      <w:r w:rsidRPr="00354125">
        <w:rPr>
          <w:rFonts w:ascii="PT Astra Serif" w:hAnsi="PT Astra Serif"/>
          <w:color w:val="000000"/>
          <w:sz w:val="28"/>
          <w:szCs w:val="28"/>
          <w:lang w:val="ru-RU"/>
        </w:rPr>
        <w:t>1784337,29077</w:t>
      </w:r>
      <w:r w:rsidRPr="00354125">
        <w:rPr>
          <w:rFonts w:ascii="PT Astra Serif" w:hAnsi="PT Astra Serif"/>
          <w:color w:val="000000"/>
          <w:sz w:val="20"/>
        </w:rPr>
        <w:t xml:space="preserve"> </w:t>
      </w:r>
      <w:r w:rsidRPr="00354125">
        <w:rPr>
          <w:rFonts w:ascii="PT Astra Serif" w:hAnsi="PT Astra Serif"/>
          <w:bCs/>
          <w:sz w:val="28"/>
          <w:szCs w:val="28"/>
        </w:rPr>
        <w:t>тысяч рублей, включая межбюджетные трансферты из областного бюджета –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 xml:space="preserve"> 1215109,92158 </w:t>
      </w:r>
      <w:r w:rsidRPr="00354125">
        <w:rPr>
          <w:rFonts w:ascii="PT Astra Serif" w:hAnsi="PT Astra Serif"/>
          <w:bCs/>
          <w:sz w:val="28"/>
          <w:szCs w:val="28"/>
        </w:rPr>
        <w:t>тысяч рублей;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2) общий объем расходов бюджета Североуральского городского округа, осуществленных в 202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bCs/>
          <w:sz w:val="28"/>
          <w:szCs w:val="28"/>
        </w:rPr>
        <w:t xml:space="preserve"> году, -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1770180,88259</w:t>
      </w:r>
      <w:r w:rsidRPr="00354125">
        <w:rPr>
          <w:rFonts w:ascii="PT Astra Serif" w:hAnsi="PT Astra Serif"/>
          <w:bCs/>
          <w:sz w:val="28"/>
          <w:szCs w:val="28"/>
        </w:rPr>
        <w:t xml:space="preserve"> тысяч рублей;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 xml:space="preserve">3)  размер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профицита</w:t>
      </w:r>
      <w:r w:rsidRPr="00354125">
        <w:rPr>
          <w:rFonts w:ascii="PT Astra Serif" w:hAnsi="PT Astra Serif"/>
          <w:bCs/>
          <w:sz w:val="28"/>
          <w:szCs w:val="28"/>
        </w:rPr>
        <w:t xml:space="preserve"> бюджета Североуральского городского округа, –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14156,40818</w:t>
      </w:r>
      <w:r w:rsidRPr="00354125">
        <w:rPr>
          <w:rFonts w:ascii="PT Astra Serif" w:hAnsi="PT Astra Serif"/>
          <w:bCs/>
          <w:sz w:val="28"/>
          <w:szCs w:val="28"/>
        </w:rPr>
        <w:t xml:space="preserve"> тысяч рублей;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4) объем расходов на обслуживание муниципального долга Североуральского городского округа, осуществленных в 202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bCs/>
          <w:sz w:val="28"/>
          <w:szCs w:val="28"/>
        </w:rPr>
        <w:t xml:space="preserve"> году, - 21,58806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354125">
        <w:rPr>
          <w:rFonts w:ascii="PT Astra Serif" w:hAnsi="PT Astra Serif"/>
          <w:bCs/>
          <w:sz w:val="28"/>
          <w:szCs w:val="28"/>
        </w:rPr>
        <w:t xml:space="preserve">тысяч рублей.    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lastRenderedPageBreak/>
        <w:t xml:space="preserve">2. Утвердить общий объем бюджетных ассигнований, направленных из бюджета Североуральского городского округа на исполнение публичных нормативных обязательств, -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1163,</w:t>
      </w:r>
      <w:r w:rsidRPr="00354125">
        <w:rPr>
          <w:rFonts w:ascii="PT Astra Serif" w:hAnsi="PT Astra Serif"/>
          <w:bCs/>
          <w:sz w:val="28"/>
          <w:szCs w:val="28"/>
        </w:rPr>
        <w:t xml:space="preserve">00000 тысяч рублей. </w:t>
      </w:r>
    </w:p>
    <w:p w:rsidR="00550016" w:rsidRPr="00354125" w:rsidRDefault="00550016" w:rsidP="00550016">
      <w:pPr>
        <w:pStyle w:val="a3"/>
        <w:tabs>
          <w:tab w:val="left" w:pos="993"/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3.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354125">
        <w:rPr>
          <w:rFonts w:ascii="PT Astra Serif" w:hAnsi="PT Astra Serif"/>
          <w:bCs/>
          <w:sz w:val="28"/>
          <w:szCs w:val="28"/>
        </w:rPr>
        <w:t>Утвердить объем муниципального внутреннего долга Североуральского городского округа на 1 января 202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3</w:t>
      </w:r>
      <w:r w:rsidRPr="00354125">
        <w:rPr>
          <w:rFonts w:ascii="PT Astra Serif" w:hAnsi="PT Astra Serif"/>
          <w:bCs/>
          <w:sz w:val="28"/>
          <w:szCs w:val="28"/>
        </w:rPr>
        <w:t xml:space="preserve"> года равный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30711,04455</w:t>
      </w:r>
      <w:r w:rsidRPr="00354125">
        <w:rPr>
          <w:rFonts w:ascii="PT Astra Serif" w:hAnsi="PT Astra Serif"/>
          <w:b/>
          <w:sz w:val="28"/>
          <w:szCs w:val="28"/>
        </w:rPr>
        <w:t xml:space="preserve"> </w:t>
      </w:r>
      <w:r w:rsidRPr="00354125">
        <w:rPr>
          <w:rFonts w:ascii="PT Astra Serif" w:hAnsi="PT Astra Serif"/>
          <w:bCs/>
          <w:sz w:val="28"/>
          <w:szCs w:val="28"/>
        </w:rPr>
        <w:t xml:space="preserve">тысяч рублей, в том числе входящий в него объем обязательств по муниципальным гарантиям Североуральского городского округа равен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0,00000</w:t>
      </w:r>
      <w:r w:rsidRPr="00354125">
        <w:rPr>
          <w:rFonts w:ascii="PT Astra Serif" w:hAnsi="PT Astra Serif"/>
          <w:bCs/>
          <w:sz w:val="28"/>
          <w:szCs w:val="28"/>
        </w:rPr>
        <w:t xml:space="preserve"> тысяч рублей.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4. Утвердить доходы бюджета Североуральского городского округа по кодам классификации доходов бюджета городского округа (приложение 1).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 xml:space="preserve">5. Утвердить расходы бюджета Североуральского городского округа по ведомственной структуре расходов бюджета Североуральского городского округа </w:t>
      </w:r>
      <w:r w:rsidRPr="00354125">
        <w:rPr>
          <w:rFonts w:ascii="PT Astra Serif" w:hAnsi="PT Astra Serif"/>
          <w:sz w:val="28"/>
          <w:szCs w:val="28"/>
        </w:rPr>
        <w:t>(приложение 2).</w:t>
      </w:r>
    </w:p>
    <w:p w:rsidR="00550016" w:rsidRPr="00354125" w:rsidRDefault="00550016" w:rsidP="00550016">
      <w:pPr>
        <w:pStyle w:val="3"/>
        <w:tabs>
          <w:tab w:val="clear" w:pos="709"/>
          <w:tab w:val="left" w:pos="426"/>
        </w:tabs>
        <w:spacing w:line="276" w:lineRule="auto"/>
        <w:ind w:left="284" w:firstLine="425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 xml:space="preserve">6. </w:t>
      </w:r>
      <w:r w:rsidRPr="00354125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354125">
        <w:rPr>
          <w:rFonts w:ascii="PT Astra Serif" w:hAnsi="PT Astra Serif"/>
          <w:sz w:val="28"/>
          <w:szCs w:val="28"/>
        </w:rPr>
        <w:t>расходы бюджета Североуральского городского округа по разделам и подразделам классификации расходов бюджет</w:t>
      </w:r>
      <w:r w:rsidRPr="00354125">
        <w:rPr>
          <w:rFonts w:ascii="PT Astra Serif" w:hAnsi="PT Astra Serif"/>
          <w:sz w:val="28"/>
          <w:szCs w:val="28"/>
          <w:lang w:val="ru-RU"/>
        </w:rPr>
        <w:t>ов</w:t>
      </w:r>
      <w:r w:rsidRPr="00354125">
        <w:rPr>
          <w:rFonts w:ascii="PT Astra Serif" w:hAnsi="PT Astra Serif"/>
          <w:sz w:val="28"/>
          <w:szCs w:val="28"/>
        </w:rPr>
        <w:t xml:space="preserve"> (приложение 3).</w:t>
      </w:r>
    </w:p>
    <w:p w:rsidR="00550016" w:rsidRPr="00354125" w:rsidRDefault="00550016" w:rsidP="00550016">
      <w:pPr>
        <w:pStyle w:val="3"/>
        <w:tabs>
          <w:tab w:val="clear" w:pos="709"/>
          <w:tab w:val="left" w:pos="426"/>
        </w:tabs>
        <w:spacing w:line="276" w:lineRule="auto"/>
        <w:ind w:left="284" w:firstLine="425"/>
        <w:rPr>
          <w:rFonts w:ascii="PT Astra Serif" w:hAnsi="PT Astra Serif"/>
          <w:bCs/>
          <w:sz w:val="28"/>
          <w:szCs w:val="28"/>
          <w:lang w:val="ru-RU"/>
        </w:rPr>
      </w:pPr>
      <w:r w:rsidRPr="00354125">
        <w:rPr>
          <w:rFonts w:ascii="PT Astra Serif" w:hAnsi="PT Astra Serif"/>
          <w:bCs/>
          <w:sz w:val="28"/>
          <w:szCs w:val="28"/>
        </w:rPr>
        <w:t xml:space="preserve">7. </w:t>
      </w:r>
      <w:r w:rsidRPr="00354125">
        <w:rPr>
          <w:rFonts w:ascii="PT Astra Serif" w:hAnsi="PT Astra Serif"/>
          <w:sz w:val="28"/>
          <w:szCs w:val="28"/>
        </w:rPr>
        <w:t xml:space="preserve">Утвердить объем средств бюджета Североуральского городского округа, направленных на </w:t>
      </w:r>
      <w:r w:rsidRPr="00354125">
        <w:rPr>
          <w:rFonts w:ascii="PT Astra Serif" w:hAnsi="PT Astra Serif"/>
          <w:sz w:val="28"/>
          <w:szCs w:val="28"/>
          <w:lang w:val="ru-RU"/>
        </w:rPr>
        <w:t>реализацию</w:t>
      </w:r>
      <w:r w:rsidRPr="00354125">
        <w:rPr>
          <w:rFonts w:ascii="PT Astra Serif" w:hAnsi="PT Astra Serif"/>
          <w:sz w:val="28"/>
          <w:szCs w:val="28"/>
        </w:rPr>
        <w:t xml:space="preserve"> муниципальных программ Североуральского городского округа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 в 2022 году</w:t>
      </w:r>
      <w:r w:rsidRPr="00354125">
        <w:rPr>
          <w:rFonts w:ascii="PT Astra Serif" w:hAnsi="PT Astra Serif"/>
          <w:sz w:val="28"/>
          <w:szCs w:val="28"/>
        </w:rPr>
        <w:t xml:space="preserve"> – 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1741730,94898 </w:t>
      </w:r>
      <w:r w:rsidRPr="00354125">
        <w:rPr>
          <w:rFonts w:ascii="PT Astra Serif" w:hAnsi="PT Astra Serif"/>
          <w:sz w:val="28"/>
          <w:szCs w:val="28"/>
        </w:rPr>
        <w:t>тысяч рублей (приложение 4)</w:t>
      </w:r>
      <w:r w:rsidRPr="00354125">
        <w:rPr>
          <w:rFonts w:ascii="PT Astra Serif" w:hAnsi="PT Astra Serif"/>
          <w:sz w:val="28"/>
          <w:szCs w:val="28"/>
          <w:lang w:val="ru-RU"/>
        </w:rPr>
        <w:t>.</w:t>
      </w:r>
    </w:p>
    <w:p w:rsidR="00550016" w:rsidRPr="00354125" w:rsidRDefault="00550016" w:rsidP="00550016">
      <w:pPr>
        <w:pStyle w:val="3"/>
        <w:tabs>
          <w:tab w:val="clear" w:pos="709"/>
        </w:tabs>
        <w:spacing w:before="60" w:line="276" w:lineRule="auto"/>
        <w:ind w:left="284" w:firstLine="425"/>
        <w:rPr>
          <w:rFonts w:ascii="PT Astra Serif" w:hAnsi="PT Astra Serif"/>
          <w:sz w:val="28"/>
          <w:szCs w:val="28"/>
          <w:lang w:val="ru-RU"/>
        </w:rPr>
      </w:pPr>
      <w:r w:rsidRPr="00354125">
        <w:rPr>
          <w:rFonts w:ascii="PT Astra Serif" w:hAnsi="PT Astra Serif"/>
          <w:sz w:val="28"/>
          <w:szCs w:val="28"/>
        </w:rPr>
        <w:t>8.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54125">
        <w:rPr>
          <w:rFonts w:ascii="PT Astra Serif" w:hAnsi="PT Astra Serif"/>
          <w:sz w:val="28"/>
          <w:szCs w:val="28"/>
        </w:rPr>
        <w:t>Принять к сведению, что из резервного фонда Администрации Североуральского городского округа в 20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22 </w:t>
      </w:r>
      <w:r w:rsidRPr="00354125">
        <w:rPr>
          <w:rFonts w:ascii="PT Astra Serif" w:hAnsi="PT Astra Serif"/>
          <w:sz w:val="28"/>
          <w:szCs w:val="28"/>
        </w:rPr>
        <w:t>году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54125">
        <w:rPr>
          <w:rFonts w:ascii="PT Astra Serif" w:hAnsi="PT Astra Serif"/>
          <w:sz w:val="28"/>
          <w:szCs w:val="28"/>
        </w:rPr>
        <w:t xml:space="preserve"> средства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 не выделялись. </w:t>
      </w:r>
    </w:p>
    <w:p w:rsidR="00550016" w:rsidRPr="00354125" w:rsidRDefault="00550016" w:rsidP="00550016">
      <w:pPr>
        <w:pStyle w:val="a3"/>
        <w:tabs>
          <w:tab w:val="left" w:pos="1134"/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9.</w:t>
      </w:r>
      <w:r w:rsidRPr="00354125">
        <w:rPr>
          <w:rFonts w:ascii="PT Astra Serif" w:hAnsi="PT Astra Serif"/>
          <w:sz w:val="28"/>
          <w:szCs w:val="28"/>
        </w:rPr>
        <w:tab/>
        <w:t>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(приложение 5).</w:t>
      </w:r>
    </w:p>
    <w:p w:rsidR="00550016" w:rsidRPr="00354125" w:rsidRDefault="00550016" w:rsidP="00550016">
      <w:pPr>
        <w:pStyle w:val="a3"/>
        <w:tabs>
          <w:tab w:val="left" w:pos="1276"/>
          <w:tab w:val="left" w:pos="9781"/>
        </w:tabs>
        <w:spacing w:after="240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10.</w:t>
      </w:r>
      <w:r w:rsidRPr="00354125">
        <w:rPr>
          <w:rFonts w:ascii="PT Astra Serif" w:hAnsi="PT Astra Serif"/>
          <w:sz w:val="28"/>
          <w:szCs w:val="28"/>
        </w:rPr>
        <w:tab/>
        <w:t>Утвердить исполнение Программы муниципальных внутренних заимствований Североуральского городского округа за 202</w:t>
      </w:r>
      <w:r w:rsidRPr="00354125">
        <w:rPr>
          <w:rFonts w:ascii="PT Astra Serif" w:hAnsi="PT Astra Serif"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sz w:val="28"/>
          <w:szCs w:val="28"/>
        </w:rPr>
        <w:t xml:space="preserve"> год (приложение 6). </w:t>
      </w:r>
    </w:p>
    <w:p w:rsidR="00550016" w:rsidRPr="00354125" w:rsidRDefault="00550016" w:rsidP="00550016">
      <w:pPr>
        <w:pStyle w:val="a3"/>
        <w:tabs>
          <w:tab w:val="left" w:pos="9781"/>
        </w:tabs>
        <w:spacing w:before="0" w:after="240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11. Утвердить размер и структуру муниципального долга Североуральского городского округа по состоянию на начало 202</w:t>
      </w:r>
      <w:r w:rsidRPr="00354125">
        <w:rPr>
          <w:rFonts w:ascii="PT Astra Serif" w:hAnsi="PT Astra Serif"/>
          <w:sz w:val="28"/>
          <w:szCs w:val="28"/>
          <w:lang w:val="ru-RU"/>
        </w:rPr>
        <w:t>3</w:t>
      </w:r>
      <w:r w:rsidRPr="00354125">
        <w:rPr>
          <w:rFonts w:ascii="PT Astra Serif" w:hAnsi="PT Astra Serif"/>
          <w:sz w:val="28"/>
          <w:szCs w:val="28"/>
        </w:rPr>
        <w:t xml:space="preserve"> года, объем и структуру расходов на его обслуживание в 202</w:t>
      </w:r>
      <w:r w:rsidRPr="00354125">
        <w:rPr>
          <w:rFonts w:ascii="PT Astra Serif" w:hAnsi="PT Astra Serif"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sz w:val="28"/>
          <w:szCs w:val="28"/>
        </w:rPr>
        <w:t xml:space="preserve"> году (приложение 7).</w:t>
      </w:r>
    </w:p>
    <w:p w:rsidR="00550016" w:rsidRPr="00354125" w:rsidRDefault="00550016" w:rsidP="00550016">
      <w:pPr>
        <w:pStyle w:val="a3"/>
        <w:tabs>
          <w:tab w:val="left" w:pos="1276"/>
          <w:tab w:val="left" w:pos="9781"/>
        </w:tabs>
        <w:spacing w:before="0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12.</w:t>
      </w:r>
      <w:r w:rsidRPr="00354125">
        <w:rPr>
          <w:rFonts w:ascii="PT Astra Serif" w:hAnsi="PT Astra Serif"/>
          <w:sz w:val="28"/>
          <w:szCs w:val="28"/>
        </w:rPr>
        <w:tab/>
        <w:t>Утвердить исполнение Программы муниципальных гарантий Североуральского городского округа за 202</w:t>
      </w:r>
      <w:r w:rsidRPr="00354125">
        <w:rPr>
          <w:rFonts w:ascii="PT Astra Serif" w:hAnsi="PT Astra Serif"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sz w:val="28"/>
          <w:szCs w:val="28"/>
        </w:rPr>
        <w:t xml:space="preserve"> год (приложение 8).</w:t>
      </w:r>
    </w:p>
    <w:p w:rsidR="00550016" w:rsidRPr="00354125" w:rsidRDefault="00550016" w:rsidP="00550016">
      <w:pPr>
        <w:pStyle w:val="a3"/>
        <w:tabs>
          <w:tab w:val="left" w:pos="9781"/>
        </w:tabs>
        <w:spacing w:before="0"/>
        <w:ind w:left="284" w:right="0" w:firstLine="425"/>
        <w:jc w:val="both"/>
        <w:rPr>
          <w:rFonts w:ascii="PT Astra Serif" w:hAnsi="PT Astra Serif"/>
          <w:sz w:val="28"/>
          <w:szCs w:val="28"/>
        </w:rPr>
      </w:pPr>
    </w:p>
    <w:p w:rsidR="00550016" w:rsidRPr="00354125" w:rsidRDefault="00550016" w:rsidP="00550016">
      <w:pPr>
        <w:pStyle w:val="a3"/>
        <w:tabs>
          <w:tab w:val="left" w:pos="9781"/>
        </w:tabs>
        <w:spacing w:after="120" w:line="276" w:lineRule="auto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lastRenderedPageBreak/>
        <w:t>1</w:t>
      </w:r>
      <w:r w:rsidRPr="00354125">
        <w:rPr>
          <w:rFonts w:ascii="PT Astra Serif" w:hAnsi="PT Astra Serif"/>
          <w:sz w:val="28"/>
          <w:szCs w:val="28"/>
          <w:lang w:val="ru-RU"/>
        </w:rPr>
        <w:t>3</w:t>
      </w:r>
      <w:r w:rsidRPr="00354125">
        <w:rPr>
          <w:rFonts w:ascii="PT Astra Serif" w:hAnsi="PT Astra Serif"/>
          <w:sz w:val="28"/>
          <w:szCs w:val="28"/>
        </w:rPr>
        <w:t>. Принять к сведению, что из бюджета Североуральского городского округа в 202</w:t>
      </w:r>
      <w:r w:rsidRPr="00354125">
        <w:rPr>
          <w:rFonts w:ascii="PT Astra Serif" w:hAnsi="PT Astra Serif"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sz w:val="28"/>
          <w:szCs w:val="28"/>
        </w:rPr>
        <w:t xml:space="preserve"> году бюджетные кредиты юридическим лицам не предоставлялись.</w:t>
      </w:r>
    </w:p>
    <w:p w:rsidR="00550016" w:rsidRPr="00354125" w:rsidRDefault="00550016" w:rsidP="00550016">
      <w:pPr>
        <w:spacing w:after="120" w:line="276" w:lineRule="auto"/>
        <w:ind w:left="284" w:firstLine="425"/>
        <w:jc w:val="both"/>
        <w:rPr>
          <w:szCs w:val="28"/>
        </w:rPr>
      </w:pPr>
      <w:r w:rsidRPr="00354125">
        <w:rPr>
          <w:szCs w:val="28"/>
        </w:rPr>
        <w:t>14.  Принять к сведению, что бюджетные инвестиции юридическим лицам, не являющимися муниципальными учреждениями и муниципальными унитарными предприятиями Североуральского городского округа в 2022 году не предоставлялись.</w:t>
      </w:r>
    </w:p>
    <w:p w:rsidR="00550016" w:rsidRPr="00354125" w:rsidRDefault="00550016" w:rsidP="00550016">
      <w:pPr>
        <w:spacing w:after="120" w:line="276" w:lineRule="auto"/>
        <w:ind w:left="284" w:firstLine="425"/>
        <w:jc w:val="both"/>
        <w:rPr>
          <w:szCs w:val="28"/>
        </w:rPr>
      </w:pPr>
      <w:r w:rsidRPr="00354125">
        <w:rPr>
          <w:szCs w:val="28"/>
        </w:rPr>
        <w:t>15. Принять к сведению, что объем средств, направленных на исполнение Дорожного фонда Североуральского городского округа в 2022 году, составил 89545,43394 тысяч рублей.</w:t>
      </w:r>
    </w:p>
    <w:p w:rsidR="00550016" w:rsidRPr="00354125" w:rsidRDefault="00550016" w:rsidP="00550016">
      <w:pPr>
        <w:tabs>
          <w:tab w:val="num" w:pos="0"/>
        </w:tabs>
        <w:spacing w:after="0" w:line="240" w:lineRule="auto"/>
        <w:ind w:left="284" w:firstLine="425"/>
        <w:jc w:val="both"/>
        <w:rPr>
          <w:rFonts w:eastAsia="Times New Roman"/>
          <w:iCs/>
          <w:szCs w:val="28"/>
          <w:lang w:eastAsia="ru-RU"/>
        </w:rPr>
      </w:pPr>
      <w:r w:rsidRPr="00354125">
        <w:rPr>
          <w:szCs w:val="28"/>
        </w:rPr>
        <w:t xml:space="preserve">16. </w:t>
      </w:r>
      <w:r w:rsidRPr="00354125">
        <w:rPr>
          <w:rFonts w:eastAsia="Times New Roman"/>
          <w:iCs/>
          <w:szCs w:val="28"/>
          <w:lang w:eastAsia="ru-RU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550016" w:rsidRPr="00354125" w:rsidRDefault="00550016" w:rsidP="00550016">
      <w:pPr>
        <w:pStyle w:val="a3"/>
        <w:spacing w:line="276" w:lineRule="auto"/>
        <w:ind w:left="284" w:right="-4" w:firstLine="425"/>
        <w:jc w:val="both"/>
        <w:rPr>
          <w:rFonts w:ascii="PT Astra Serif" w:hAnsi="PT Astra Serif"/>
          <w:sz w:val="28"/>
          <w:szCs w:val="28"/>
          <w:lang w:val="ru-RU"/>
        </w:rPr>
      </w:pPr>
      <w:r w:rsidRPr="00354125">
        <w:rPr>
          <w:rFonts w:ascii="PT Astra Serif" w:hAnsi="PT Astra Serif"/>
          <w:sz w:val="28"/>
          <w:szCs w:val="28"/>
        </w:rPr>
        <w:t>1</w:t>
      </w:r>
      <w:r w:rsidRPr="00354125">
        <w:rPr>
          <w:rFonts w:ascii="PT Astra Serif" w:hAnsi="PT Astra Serif"/>
          <w:sz w:val="28"/>
          <w:szCs w:val="28"/>
          <w:lang w:val="ru-RU"/>
        </w:rPr>
        <w:t>7</w:t>
      </w:r>
      <w:r w:rsidRPr="00354125">
        <w:rPr>
          <w:rFonts w:ascii="PT Astra Serif" w:hAnsi="PT Astra Serif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550016" w:rsidRPr="00354125" w:rsidRDefault="00550016" w:rsidP="00550016">
      <w:pPr>
        <w:tabs>
          <w:tab w:val="left" w:pos="9214"/>
        </w:tabs>
        <w:spacing w:after="0" w:line="240" w:lineRule="auto"/>
        <w:ind w:right="-5" w:firstLine="567"/>
        <w:jc w:val="both"/>
        <w:rPr>
          <w:rFonts w:eastAsia="Times New Roman"/>
          <w:szCs w:val="28"/>
          <w:lang w:bidi="en-US"/>
        </w:rPr>
      </w:pPr>
      <w:r w:rsidRPr="00354125">
        <w:rPr>
          <w:szCs w:val="28"/>
        </w:rPr>
        <w:t xml:space="preserve">  18. </w:t>
      </w:r>
      <w:r w:rsidRPr="00354125">
        <w:rPr>
          <w:rFonts w:eastAsia="Times New Roman"/>
          <w:szCs w:val="28"/>
          <w:lang w:bidi="en-US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550016" w:rsidRPr="00354125" w:rsidRDefault="00550016" w:rsidP="00550016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iCs/>
          <w:szCs w:val="28"/>
          <w:lang w:eastAsia="ru-RU"/>
        </w:rPr>
      </w:pPr>
    </w:p>
    <w:p w:rsidR="00550016" w:rsidRPr="00354125" w:rsidRDefault="00550016" w:rsidP="00550016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50016" w:rsidRPr="00354125" w:rsidTr="00676AA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>______________С.Н. Миронова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>Председатель Думы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>округа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>____________   В. И. Ильин</w:t>
            </w:r>
          </w:p>
        </w:tc>
      </w:tr>
    </w:tbl>
    <w:p w:rsidR="00550016" w:rsidRPr="00354125" w:rsidRDefault="00550016" w:rsidP="00550016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iCs/>
          <w:szCs w:val="28"/>
          <w:lang w:eastAsia="ru-RU"/>
        </w:rPr>
      </w:pPr>
    </w:p>
    <w:p w:rsidR="00550016" w:rsidRPr="00354125" w:rsidRDefault="00550016" w:rsidP="00550016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p w:rsidR="00550016" w:rsidRPr="00354125" w:rsidRDefault="00550016" w:rsidP="00550016"/>
    <w:p w:rsidR="006148C5" w:rsidRDefault="006148C5"/>
    <w:p w:rsidR="00803CD8" w:rsidRDefault="00803CD8"/>
    <w:p w:rsid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0D14" w:rsidRDefault="007E0D14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0D14" w:rsidRDefault="007E0D14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0D14" w:rsidRDefault="007E0D14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0D14" w:rsidRDefault="007E0D14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0D14" w:rsidRDefault="007E0D14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0D14" w:rsidRDefault="007E0D14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0D14" w:rsidRDefault="007E0D14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0D14" w:rsidRDefault="007E0D14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EA6881">
        <w:rPr>
          <w:rFonts w:eastAsia="Times New Roman" w:cs="Times New Roman"/>
          <w:sz w:val="20"/>
          <w:szCs w:val="20"/>
          <w:lang w:eastAsia="ru-RU"/>
        </w:rPr>
        <w:t xml:space="preserve"> 27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10001" w:type="dxa"/>
        <w:tblInd w:w="-142" w:type="dxa"/>
        <w:tblLook w:val="04A0" w:firstRow="1" w:lastRow="0" w:firstColumn="1" w:lastColumn="0" w:noHBand="0" w:noVBand="1"/>
      </w:tblPr>
      <w:tblGrid>
        <w:gridCol w:w="239"/>
        <w:gridCol w:w="558"/>
        <w:gridCol w:w="278"/>
        <w:gridCol w:w="1694"/>
        <w:gridCol w:w="287"/>
        <w:gridCol w:w="601"/>
        <w:gridCol w:w="4041"/>
        <w:gridCol w:w="470"/>
        <w:gridCol w:w="1369"/>
        <w:gridCol w:w="43"/>
        <w:gridCol w:w="421"/>
      </w:tblGrid>
      <w:tr w:rsidR="00157272" w:rsidRPr="00157272" w:rsidTr="006074E3">
        <w:trPr>
          <w:gridAfter w:val="1"/>
          <w:wAfter w:w="421" w:type="dxa"/>
          <w:trHeight w:val="264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</w:tr>
      <w:tr w:rsidR="00157272" w:rsidRPr="00157272" w:rsidTr="006074E3">
        <w:trPr>
          <w:gridAfter w:val="2"/>
          <w:wAfter w:w="464" w:type="dxa"/>
          <w:trHeight w:val="300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272" w:rsidRPr="00157272" w:rsidRDefault="00157272" w:rsidP="00157272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157272">
              <w:rPr>
                <w:rFonts w:cs="Arial CYR"/>
                <w:b/>
                <w:bCs/>
                <w:sz w:val="24"/>
                <w:szCs w:val="24"/>
                <w:lang w:eastAsia="ru-RU"/>
              </w:rPr>
              <w:t>Доходы бюджета Североуральского городского округа по кодам классификации доходов бюджета городского округа</w:t>
            </w:r>
          </w:p>
        </w:tc>
      </w:tr>
      <w:tr w:rsidR="00803CD8" w:rsidRPr="00197FC5" w:rsidTr="006074E3">
        <w:trPr>
          <w:gridBefore w:val="1"/>
          <w:wBefore w:w="239" w:type="dxa"/>
          <w:trHeight w:val="408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CD8" w:rsidRPr="00197FC5" w:rsidRDefault="00803CD8" w:rsidP="00676A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Код классификации доходов бюджетов</w:t>
            </w:r>
          </w:p>
        </w:tc>
        <w:tc>
          <w:tcPr>
            <w:tcW w:w="4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администратора доходов бюджета Североуральского городского округа, администратора поступлений в бюджеты Российской Федерации или кода классификации доходов бюджетов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CD8" w:rsidRPr="00197FC5" w:rsidRDefault="00803CD8" w:rsidP="00676A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Сумма средств, поступившая в бюджет Североуральского городского округа в 2022 году в тысячах рублей</w:t>
            </w:r>
          </w:p>
        </w:tc>
      </w:tr>
      <w:tr w:rsidR="00803CD8" w:rsidRPr="00197FC5" w:rsidTr="006074E3">
        <w:trPr>
          <w:gridBefore w:val="1"/>
          <w:wBefore w:w="239" w:type="dxa"/>
          <w:trHeight w:val="507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CD8" w:rsidRPr="00197FC5" w:rsidTr="006074E3">
        <w:trPr>
          <w:gridBefore w:val="1"/>
          <w:wBefore w:w="239" w:type="dxa"/>
          <w:trHeight w:val="696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CD8" w:rsidRPr="00197FC5" w:rsidTr="006074E3">
        <w:trPr>
          <w:gridBefore w:val="1"/>
          <w:wBefore w:w="239" w:type="dxa"/>
          <w:trHeight w:val="281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01711601193010000140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563,79036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01911601053010000140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01911601063010000140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132,97970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01911601073010000140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13,75000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01911601143010000140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164,30089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01911601153010000140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52,90000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01911601173010000140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1,55001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01911601193010000140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10,75000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01911601203010000140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180,55976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25,99181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03911601053010000140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2,72262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03911601063010000140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7,74319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03911601203010000140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15,51909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03911610123010000140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0,00691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Департамент государственного жилищного и строительного надзора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04211601133010000140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04511611050010000140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6 287,50237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04811201010016000120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521,29411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04811201030016000120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772,62332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04811201041016000120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4 993,58494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ФЕДЕРАЛЬНОГО КАЗНАЧЕЙСТВА ПО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22 832,45028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11 446,06806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61,82652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12 637,75182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-1 313,19612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14111610123010041140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505 756,55105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411 893,94613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45,32154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114,64818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18210102010014000110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0,67872  </w:t>
            </w:r>
          </w:p>
        </w:tc>
      </w:tr>
      <w:tr w:rsidR="00803CD8" w:rsidRPr="00197FC5" w:rsidTr="006074E3">
        <w:trPr>
          <w:gridBefore w:val="1"/>
          <w:wBefore w:w="239" w:type="dxa"/>
          <w:trHeight w:val="98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57,86348  </w:t>
            </w:r>
          </w:p>
        </w:tc>
      </w:tr>
      <w:tr w:rsidR="00803CD8" w:rsidRPr="00197FC5" w:rsidTr="006074E3">
        <w:trPr>
          <w:gridBefore w:val="1"/>
          <w:wBefore w:w="239" w:type="dxa"/>
          <w:trHeight w:val="91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18210102020012100110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0,62570  </w:t>
            </w:r>
          </w:p>
        </w:tc>
      </w:tr>
      <w:tr w:rsidR="00803CD8" w:rsidRPr="00197FC5" w:rsidTr="006074E3">
        <w:trPr>
          <w:gridBefore w:val="1"/>
          <w:wBefore w:w="239" w:type="dxa"/>
          <w:trHeight w:val="91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-0,54954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1 372,68781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34,36018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27,31811  </w:t>
            </w:r>
          </w:p>
        </w:tc>
      </w:tr>
      <w:tr w:rsidR="00803CD8" w:rsidRPr="00197FC5" w:rsidTr="006074E3">
        <w:trPr>
          <w:gridBefore w:val="1"/>
          <w:wBefore w:w="239" w:type="dxa"/>
          <w:trHeight w:val="103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18210102040011000110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2 389,85100  </w:t>
            </w:r>
          </w:p>
        </w:tc>
      </w:tr>
      <w:tr w:rsidR="00803CD8" w:rsidRPr="00197FC5" w:rsidTr="006074E3">
        <w:trPr>
          <w:gridBefore w:val="1"/>
          <w:wBefore w:w="239" w:type="dxa"/>
          <w:trHeight w:val="90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18210102080011000110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1 947,46108  </w:t>
            </w:r>
          </w:p>
        </w:tc>
      </w:tr>
      <w:tr w:rsidR="00803CD8" w:rsidRPr="00197FC5" w:rsidTr="006074E3">
        <w:trPr>
          <w:gridBefore w:val="1"/>
          <w:wBefore w:w="239" w:type="dxa"/>
          <w:trHeight w:val="86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18210102080013000110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4,95771  </w:t>
            </w:r>
          </w:p>
        </w:tc>
      </w:tr>
      <w:tr w:rsidR="00803CD8" w:rsidRPr="00197FC5" w:rsidTr="006074E3">
        <w:trPr>
          <w:gridBefore w:val="1"/>
          <w:wBefore w:w="239" w:type="dxa"/>
          <w:trHeight w:val="44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18210302100012100110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-0,78048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19 415,97211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374,08007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4,77760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18210501011014000110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-8,17716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18210501011015000110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-1,31292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18210501021011000110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34 564,00044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18210501021012100110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485,78118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18210501021013000110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0,41644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18210501022012100110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-9,25358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18210501050011000110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-0,46662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18210501050012100110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-0,76521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18210502010021000110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-15,76154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18210502010022100110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37,19277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18210502010023000110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14,59498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18210502020023000110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-1,80000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3,13147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18210504010021000110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4 951,58381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18210504010022100110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14,22642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18210601020041000110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2 706,93357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18210601020042100110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126,32412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18210601020043000110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-0,00003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18210606032041000110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14 743,11191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18210606032042100110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47,06900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18210606042041000110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1 881,13129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18210606042042100110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91,83611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18210606042043000110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-0,03289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18210803010011050110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8 218,20264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18210803010011060110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223,36545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18211610129010000140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308 900,59612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90111105012040001120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22 203,41419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90111105024040001120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504,23605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90111105074040003120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6 107,55672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90111105074040010120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103,38399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90111107014040000120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34,26611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90111109044040004120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7 411,63029  </w:t>
            </w:r>
          </w:p>
        </w:tc>
      </w:tr>
      <w:tr w:rsidR="00803CD8" w:rsidRPr="00197FC5" w:rsidTr="006074E3">
        <w:trPr>
          <w:gridBefore w:val="1"/>
          <w:wBefore w:w="239" w:type="dxa"/>
          <w:trHeight w:val="115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90111109080040004120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нестационар-ного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82,18893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90111301994040004130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214,56200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90111302064040000130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20,07368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90111302994040001130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1 203,16817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90111302994040003130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(компенсация расходов на погребение)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284,09738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90111302994040007130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20,43200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90111402043040001410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705,61388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90111406012040000430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345,26535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90111406024040000430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275,16648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90111406312040000430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649,13720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90111602020020000140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62,08735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90111607090040003140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объектов нежилого фонда городских округов, находящихся в казне городских округов)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28,80197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90111607090040005140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объектов нежилого фонда)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90111607090040010140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72,45131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90111610032040000140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25,23533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90111701040040000180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-18,88717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90111705040040001180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(доходы от использования земельных участков, государственная собственность на которые не разграничена без предоставления земельных участков и установления сервитутов, публичных сервитутов)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10,12611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90120216549040000150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517,45900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90120220216040000150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49 500,00000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90120225027040000150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32,40000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90120225269040000150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1 159,36690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90120225497040000150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529,74000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90120225519040000150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90120225555040000150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29 400,00000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22 699,50000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90120230022040000150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19 765,01670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95 215,17088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90120235120040000150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259,99960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90120235250040000150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35 467,66350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90120235462040000150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212,30000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90120249999040000150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16 900,73000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90120404010040000150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96,04700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90120404020040000150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225,00000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90121960010040000150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-3 623,80478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576 599,39626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90611302994040001130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91,99808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90611607090040010140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1,50832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90620216549040000150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52,08000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90620225081040000150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спортивных </w:t>
            </w: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45,90000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43 445,60000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90620230024040000150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1 703,30000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90620239999040000150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490 853,20000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90620245179040000150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976,62500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90620245303040000150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20 624,00000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90620249999040000150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22 489,20000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90621960010040000150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-3 684,01514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369 847,98143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91911302994040001130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78,80908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91911701040040000180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-0,46656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91920215001040000150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285 816,00000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91920215002040000150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77 284,00000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91920216549040000150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110,67000  </w:t>
            </w:r>
          </w:p>
        </w:tc>
      </w:tr>
      <w:tr w:rsidR="00803CD8" w:rsidRPr="00197FC5" w:rsidTr="006074E3">
        <w:trPr>
          <w:gridBefore w:val="1"/>
          <w:wBefore w:w="239" w:type="dxa"/>
          <w:trHeight w:val="22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1 784 337,29077  </w:t>
            </w:r>
          </w:p>
        </w:tc>
      </w:tr>
    </w:tbl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2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083951">
        <w:rPr>
          <w:rFonts w:eastAsia="Times New Roman" w:cs="Times New Roman"/>
          <w:sz w:val="20"/>
          <w:szCs w:val="20"/>
          <w:lang w:eastAsia="ru-RU"/>
        </w:rPr>
        <w:t xml:space="preserve"> 27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C177D4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14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850"/>
        <w:gridCol w:w="851"/>
        <w:gridCol w:w="709"/>
        <w:gridCol w:w="1559"/>
        <w:gridCol w:w="1701"/>
        <w:gridCol w:w="1355"/>
      </w:tblGrid>
      <w:tr w:rsidR="00C177D4" w:rsidRPr="00C177D4" w:rsidTr="00C177D4">
        <w:trPr>
          <w:trHeight w:val="319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Североуральского городского округа </w:t>
            </w:r>
          </w:p>
        </w:tc>
      </w:tr>
      <w:tr w:rsidR="00C177D4" w:rsidRPr="00C177D4" w:rsidTr="00C177D4">
        <w:trPr>
          <w:trHeight w:val="319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структуре расходов бюджета Североуральского городского округа</w:t>
            </w:r>
          </w:p>
        </w:tc>
      </w:tr>
      <w:tr w:rsidR="00C177D4" w:rsidRPr="00C177D4" w:rsidTr="00C177D4">
        <w:trPr>
          <w:trHeight w:val="31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7D4" w:rsidRPr="00C177D4" w:rsidTr="00C177D4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177D4" w:rsidRPr="00C177D4" w:rsidTr="00C177D4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раздела,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27.12.2022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№ 35, в тысячах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бюджета, осуществленные в 2022 году, в тысячах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% исполнения </w:t>
            </w:r>
          </w:p>
        </w:tc>
      </w:tr>
      <w:tr w:rsidR="00C177D4" w:rsidRPr="00C177D4" w:rsidTr="00C177D4">
        <w:trPr>
          <w:trHeight w:val="20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177D4" w:rsidRPr="00C177D4" w:rsidTr="00C177D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C177D4" w:rsidRPr="00C177D4" w:rsidTr="00C177D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841 208,55275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784 151,76830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93,2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104 654,54522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101 269,55142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2 197,14851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2 197,14851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2 197,14851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2 197,14851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46 411,20358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45 970,62531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45 926,29458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45 485,71631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62,00080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62,00080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62,00080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68,2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45 835,39458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45 423,71551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45 653,10000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45 241,42093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44 983,10000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44 706,72273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484,69820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27,8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Поощрение региональной управленческой команды и муниципальных управленческих команд за достижение значений (уровней)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Резервный фонд Администрации Североуральск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50 573,74164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48 791,77800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44 606,92149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43 626,32918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Подпрограмма" Обеспечение реализации муниципальной программы Североуральского городского округа "Совершенство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44 601,72149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43 626,32918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3 018,33000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3 018,33000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30,97000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19 326,51300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18 561,63491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10 736,47013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</w:tr>
      <w:tr w:rsidR="00C177D4" w:rsidRPr="00C177D4" w:rsidTr="004036CD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8 430,92600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7 824,50478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92,8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0,66000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19 209,48761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18 388,23002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18 250,86423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971,67714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956,03047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1 908,61817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1 382,88100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1 377,36900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582,63900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531,24330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0,00587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5,9  </w:t>
            </w:r>
          </w:p>
        </w:tc>
      </w:tr>
      <w:tr w:rsidR="00C177D4" w:rsidRPr="00C177D4" w:rsidTr="004036CD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обеспечение осуществления оплаты труда работников муниципальны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4 509,27015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4 112,53124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91,2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4 372,52578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3 975,78687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4 357,46768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3 960,72877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10,78600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10,78600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4,27210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4,27210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74,29800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61,9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74,29800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61,9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34,98000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34,98000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5C5C32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предупреждению распространения наркомании на территории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76,0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76,0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16,51800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16,51800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978,61958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73,2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77,84658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74,1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77,84658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74,1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Реализация комплекса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868,22300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868,22300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10 059,88224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9 414,95588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9 414,95588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8 823,75588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7 772,61000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7 772,61000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1 057,34000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1 051,14588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538,12636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5C5C3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368,12636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Обслуживание системы видеонаблюдения в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общественных местах, в т.ч.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268,12636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268,12636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123 169,72228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101 373,86346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82,3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1 989,22722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87,6  </w:t>
            </w:r>
          </w:p>
        </w:tc>
      </w:tr>
      <w:tr w:rsidR="00C177D4" w:rsidRPr="00C177D4" w:rsidTr="005C5C32">
        <w:trPr>
          <w:trHeight w:val="1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1 989,22722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87,6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1 989,22722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1 257,87822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1 257,87822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731,34900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80,8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731,34900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80,8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6 389,77305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93,7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6 389,77305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93,7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6 389,77305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93,7  </w:t>
            </w:r>
          </w:p>
        </w:tc>
      </w:tr>
      <w:tr w:rsidR="00C177D4" w:rsidRPr="00C177D4" w:rsidTr="00C163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1 499,98000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1 499,98000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4 889,79305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4 889,79305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89 545,43394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81,0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89 545,43394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81,0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89 545,43394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81,0  </w:t>
            </w:r>
          </w:p>
        </w:tc>
      </w:tr>
      <w:tr w:rsidR="00C177D4" w:rsidRPr="00C177D4" w:rsidTr="00C16301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28 751,79797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58,1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28 751,79797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58,1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63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432,81000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86,6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432,81000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86,6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23 632,25883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23 393,67025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FB684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23 632,25883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23 393,67025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4 717,55232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4 717,55162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4 717,55232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4 717,55162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2 174,20703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2 144,43695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некоммерческим организациям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264,20703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264,15703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Паспортизация автомобильных дорог общего пользования местного значения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98,55000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98,55000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"Создание системы кадастра 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970,27992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970,27992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970,27992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970,27992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ЖИЛИЩНО-КОММУНАЛЬ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195 500,17657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172 266,15849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88,1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19 051,12600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17 739,74676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1 149,00000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58,1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2E3E6A">
        <w:trPr>
          <w:trHeight w:val="2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55,9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55,9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11 999,49794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11 999,49794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2E3E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Капитальный ремонт, ремонт жилых помещений и общего имущества муниципального жилищного фонда Североуральск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2 776,49794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2 776,49794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97,5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юридическим лицам (кроме некоммерческих организаций),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4 591,24882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4 591,24882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4 591,24882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91,8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48 728,09800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48 642,95211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44 077,79800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43 992,65211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1 246,63107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1 246,63107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1 246,63107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42 827,79800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42 746,02104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17 656,28835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17 656,28835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289,63269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289,63269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Формирование уставного фонда муниципального унитарного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110 109,07078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88 881,34231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80,7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49 879,39770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47 468,66663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95,2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46 515,18014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44 104,68613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28 432,34381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28 432,34381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2 304,77404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2 294,28472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2 304,77404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2 294,28472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10 669,27466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10 390,42816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10 669,27466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10 390,42816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4B5DCA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Модернизация системы уличного освещения, разработка и экспертиза проектно-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3 269,60994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3 269,60994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3 269,60994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41 412,67568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68,8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20 504,14692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2 829,19692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13,8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19 934,20000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2 259,25000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11,3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8 387,47876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90,4  </w:t>
            </w:r>
          </w:p>
        </w:tc>
      </w:tr>
      <w:tr w:rsidR="00C177D4" w:rsidRPr="00C177D4" w:rsidTr="00A07FD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8 387,47876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43,6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17 611,88179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17 002,11731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17 611,88179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17 002,11731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599,96495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53,4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83,8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83,8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504,96495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84,2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504,96495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84,2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Благоустройство кладбища в городе Североуральске, в том числе разработка и экспертиза проектно 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16 488,01525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16 402,15236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эффективной деятельности муниципальног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16 442,44160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16 356,57871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14 907,88300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14 874,02779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1 385,64360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1 338,93592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148,91500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143,61500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96,4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1 780,18170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1 780,18170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1 780,18170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1 780,18170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Мероприятия, направленные на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813,59460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95,7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813,59460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95,7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18,25870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18,25870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67 728,36820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67 677,19932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51 097,67865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51 097,67865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51 097,67865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44 773,65065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44 773,65065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07FD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07FDE">
        <w:trPr>
          <w:trHeight w:val="9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57,0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16 490,44020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16 459,62067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07FDE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предупреждению распространения наркомании на территории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16 210,44020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16 179,62067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07FDE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F027B1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2 152,51355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94,53496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94,53496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2 026,97859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2 026,97859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12 961,33479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12 932,46012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73644A">
        <w:trPr>
          <w:trHeight w:val="9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эффективной деятельности муниципального казенного учреждения "Объединение молодежно-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12 570,16100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12 541,28633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10 931,50900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10 928,94983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1 619,18059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1 594,40119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9,96390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86,6  </w:t>
            </w:r>
          </w:p>
        </w:tc>
      </w:tr>
      <w:tr w:rsidR="00C177D4" w:rsidRPr="00C177D4" w:rsidTr="007E6E0D">
        <w:trPr>
          <w:trHeight w:val="7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106 585,14129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106 424,50280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85 986,46000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85 848,08886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85 986,46000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85 848,08886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291,42600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291,42600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291,42600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7 376,60000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7 322,35847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6 899,35847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6 899,35847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ремонтных работ в зданиях и помещениях, в которых размещаются муниципальные учреждения культуры, приведение в соответствие с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87,7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87,7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E526F7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20 414,60000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57 835,83000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57 769,70439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55 775,83000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55 709,70439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55 775,83000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55 709,70439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20 576,41394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20 576,41394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20 576,41394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19 475,73265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32,65345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0,00920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1,8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169 065,02059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160 743,67177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95,1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65289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143 610,26440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94,8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143 610,26440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143 610,26440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94,8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E302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Ежемесячное материальное вознаграждение лицам, удостоенным звания "Почетный гражданин Североуральск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1 163,00000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1 163,00000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96,9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18 450,11300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16 617,47222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166,23187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166,23187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18 283,88113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16 451,24035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91 184,17900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86 849,82868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951,57900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86,5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90 084,17900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85 898,24968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95,4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35 467,66350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544,45300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405,46285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74,5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36 655,54700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35 062,20065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"Реализация молодежной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8 303,02510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8 303,02510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235,75286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94,3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235,75286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94,3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235,75286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8 330,80800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8 067,27224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6 815,82100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6 552,48524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1 996,66424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88,3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новогодних подарков для детей с ограниченным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60 854,45240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60 830,60380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60 345,05240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60 321,20380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59 120,37380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E14D5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и проведение мероприятий в сфере физической культуры 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58 110,37380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E14D5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эффективной деятельности муниципального учреждения в сфере физической культуры 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18 714,99140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18 714,99140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3 199,95000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3 199,95000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F7503A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физической культуры и спорта в Североуральском городском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по поэтапному внедрению и реализации Всероссийского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1 704,56524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F7503A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системы стратегического планирования и прогнозирования социально-экономического развития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492,99962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492,99962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967 220,93380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960 323,45485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948 790,38431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941 959,90536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338 602,82104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338 602,82104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338 602,82104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106 641,48722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103 818,78722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106 641,48722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103 818,78722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предоставления дошкольного, общего образования и создание условий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F7503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антитеррористической защищённости (безопасности)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13 164,06182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13 164,06182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97,6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469 852,00716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469 852,00716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469 852,00716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предоставления дошкольного, общего образования и создание условий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88 866,09459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87 698,49459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88 866,09459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87 698,49459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DB2C45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антитеррористической защищённости (безопасности)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6 785,50255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6 785,50255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2 049,47915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2 049,47915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97,1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23 931,81289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22 202,65647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92,8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23 931,81289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22 202,65647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92,8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подготовительных мероприятий по оборудованию спортивных площадок; мероприятий, связанных со строительством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46 497,16957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46 497,16957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46 497,16957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40 164,48000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39 834,48000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40 164,48000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39 834,48000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1 053,92834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1 053,92834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в образовательных организациях условий для получения детьми-инвалидами качественного образования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460,65600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88,6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460,65600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88,6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создание в образовательных организациях условий для получения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3 691,22223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3 691,22223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96,4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33 880,17436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33 880,17436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33 880,17436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2822DE">
        <w:trPr>
          <w:trHeight w:val="1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безопасных условий пребывания в муниципальных организациях отдыха детей и их оздоровления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1 395,19955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1 395,19955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создание безопасных условий пребывания в муниципальных организациях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3 412,72251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3 412,72251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53 211,37554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53 127,73323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53 159,29554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53 075,65323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1 816,36800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1 735,26800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95,5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662,20000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89,1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662,20000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89,1  </w:t>
            </w:r>
          </w:p>
        </w:tc>
      </w:tr>
      <w:tr w:rsidR="00C177D4" w:rsidRPr="00C177D4" w:rsidTr="00C177D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2 034,38265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2 034,38265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1 530,38310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1 530,38265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49 308,54444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49 306,00258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2822D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Управления образования Администрации Североуральск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5 117,79394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5 115,25208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5 048,49394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5 046,39394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68,85814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43 720,65730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43 720,65730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17 515,51616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17 515,51616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3 281,12816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3 281,12816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18 369,04040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18 369,04040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38,67258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38,67258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306,79320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306,79320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271,59320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271,59320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1 941,94343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1 941,94343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0D65C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16 321,00000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16 321,00000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16 321,00000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16 321,00000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16 095,92857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16 095,92857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Государственная поддержка спортивных организаций, осуществляющих подготовку спортивного резерва для спортивных сборных команд, в том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6 756,22340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6 744,19675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5 340,12272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5 190,12272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5 190,12272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3 066,66994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3 055,91841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2 366,68500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2 356,03366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699,88494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699,88475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1 056,94698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1 056,94698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4718FC">
        <w:trPr>
          <w:trHeight w:val="1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5 252,02805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5 247,83544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4 645,59892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4 645,59892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4 645,59892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1 953,67400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1 953,15435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1 832,18035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120,97400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2 696,05405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2 692,44457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2 453,74973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2 450,14032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242,30425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13 733,73000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13 713,62725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13 162,03112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13 141,92837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13 124,23112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13 104,12837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4718FC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12 965,30757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12 965,30757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11 248,26000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11 248,25997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1 737,15032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1 717,04760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7D4" w:rsidRPr="00C177D4" w:rsidRDefault="00C177D4" w:rsidP="009821F1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1 834 171,46800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1 770 180,88259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96,5  </w:t>
            </w:r>
          </w:p>
        </w:tc>
      </w:tr>
    </w:tbl>
    <w:p w:rsidR="00C177D4" w:rsidRPr="00197FC5" w:rsidRDefault="00C177D4" w:rsidP="00803CD8">
      <w:pPr>
        <w:rPr>
          <w:rFonts w:ascii="Times New Roman" w:hAnsi="Times New Roman"/>
        </w:rPr>
      </w:pP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3</w:t>
      </w: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3C4887">
        <w:rPr>
          <w:rFonts w:eastAsia="Times New Roman" w:cs="Times New Roman"/>
          <w:sz w:val="20"/>
          <w:szCs w:val="20"/>
          <w:lang w:eastAsia="ru-RU"/>
        </w:rPr>
        <w:t xml:space="preserve"> 27</w:t>
      </w:r>
      <w:bookmarkStart w:id="0" w:name="_GoBack"/>
      <w:bookmarkEnd w:id="0"/>
      <w:r w:rsidRPr="00157272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A62E06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10151" w:type="dxa"/>
        <w:tblInd w:w="-567" w:type="dxa"/>
        <w:tblLook w:val="04A0" w:firstRow="1" w:lastRow="0" w:firstColumn="1" w:lastColumn="0" w:noHBand="0" w:noVBand="1"/>
      </w:tblPr>
      <w:tblGrid>
        <w:gridCol w:w="436"/>
        <w:gridCol w:w="3302"/>
        <w:gridCol w:w="1268"/>
        <w:gridCol w:w="1657"/>
        <w:gridCol w:w="1701"/>
        <w:gridCol w:w="1787"/>
      </w:tblGrid>
      <w:tr w:rsidR="00A62E06" w:rsidRPr="00A62E06" w:rsidTr="00A62E06">
        <w:trPr>
          <w:trHeight w:val="315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E06" w:rsidRDefault="00A62E06" w:rsidP="00A62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РАСХОДЫ БЮДЖЕТА СЕВЕРОУРАЛЬСКОГО ГОРОДСКОГО ОКРУГА </w:t>
            </w:r>
          </w:p>
        </w:tc>
      </w:tr>
      <w:tr w:rsidR="00A62E06" w:rsidRPr="00A62E06" w:rsidTr="00A62E06">
        <w:trPr>
          <w:trHeight w:val="315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b/>
                <w:bCs/>
                <w:sz w:val="22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A62E06" w:rsidRPr="00A62E06" w:rsidTr="00A62E06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2E06" w:rsidRPr="00A62E06" w:rsidTr="00A62E06">
        <w:trPr>
          <w:trHeight w:val="9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Наименование раздела, подраздела,  </w:t>
            </w: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 xml:space="preserve">целевой статьи, вида расходов     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раздела, подраздела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27.12.2022 г. № 35, в тысячах рублей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бюджета городского округа, осуществленные в 2022 году</w:t>
            </w:r>
          </w:p>
        </w:tc>
      </w:tr>
      <w:tr w:rsidR="00A62E06" w:rsidRPr="00A62E06" w:rsidTr="00A62E06">
        <w:trPr>
          <w:trHeight w:val="176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тысячах рублей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процентах</w:t>
            </w:r>
          </w:p>
        </w:tc>
      </w:tr>
      <w:tr w:rsidR="00A62E06" w:rsidRPr="00A62E06" w:rsidTr="00A62E06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62E06" w:rsidRPr="00A62E06" w:rsidTr="00A62E06">
        <w:trPr>
          <w:trHeight w:val="7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127 918,99385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124 497,80749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97,3</w:t>
            </w:r>
          </w:p>
        </w:tc>
      </w:tr>
      <w:tr w:rsidR="00A62E06" w:rsidRPr="00A62E06" w:rsidTr="00A62E06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2 197,14851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93,1</w:t>
            </w:r>
          </w:p>
        </w:tc>
      </w:tr>
      <w:tr w:rsidR="00A62E06" w:rsidRPr="00A62E06" w:rsidTr="00A62E06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5 190,12272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46 411,20358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45 970,62531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259,99960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17 773,95917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17 749,72729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50 862,14770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49 080,18406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A62E06" w:rsidRPr="00A62E06" w:rsidTr="00A62E06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10 059,88224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9 414,95588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538,12636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123 169,72228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101 373,86346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82,3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1 989,22722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87,6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6 389,77305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93,7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89 545,43394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504,99230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2 174,20703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2 144,43695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195 500,17657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172 266,15849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88,1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19 051,12600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17 739,74676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93,1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48 728,09800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48 642,95211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110 109,07078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88 881,34231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80,7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17 611,88179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17 002,11731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1 780,18170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97,4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1 780,18170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1 016 585,25251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1 009 703,60468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99,3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338 602,82104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469 852,00716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98 150,71934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97 594,84822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A62E06" w:rsidRPr="00A62E06" w:rsidTr="00A62E0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95,4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50 370,69250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50 339,79503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53 211,37554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53 127,73323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106 585,14129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106 424,50280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85 986,46000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85 848,08886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20 576,41394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173 518,60290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165 197,12463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95,2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10 469,69520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10 440,34802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143 610,26440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94,8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2 921,50770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2 843,48711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8 303,02510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77 242,45240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77 151,60380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60 345,05240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60 321,20380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16 321,00000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1 704,56524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496,79742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1 207,76782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ОБСЛУЖИВАНИЕ ГОСУДАРСТВЕННОГО  (МУНИЦИПАЛЬНОГО) ДОЛГА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21,58806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43,2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 долга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21,58806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43,2</w:t>
            </w:r>
          </w:p>
        </w:tc>
      </w:tr>
      <w:tr w:rsidR="00A62E06" w:rsidRPr="00A62E06" w:rsidTr="00A62E06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1 834 171,46800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1 770 180,88259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96,5</w:t>
            </w:r>
          </w:p>
        </w:tc>
      </w:tr>
    </w:tbl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4</w:t>
      </w: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0677A8">
        <w:rPr>
          <w:rFonts w:eastAsia="Times New Roman" w:cs="Times New Roman"/>
          <w:sz w:val="20"/>
          <w:szCs w:val="20"/>
          <w:lang w:eastAsia="ru-RU"/>
        </w:rPr>
        <w:t xml:space="preserve"> 27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9774" w:type="dxa"/>
        <w:tblInd w:w="-284" w:type="dxa"/>
        <w:tblLook w:val="04A0" w:firstRow="1" w:lastRow="0" w:firstColumn="1" w:lastColumn="0" w:noHBand="0" w:noVBand="1"/>
      </w:tblPr>
      <w:tblGrid>
        <w:gridCol w:w="524"/>
        <w:gridCol w:w="3304"/>
        <w:gridCol w:w="1216"/>
        <w:gridCol w:w="1622"/>
        <w:gridCol w:w="1787"/>
        <w:gridCol w:w="1321"/>
      </w:tblGrid>
      <w:tr w:rsidR="007071A9" w:rsidRPr="007071A9" w:rsidTr="007071A9">
        <w:trPr>
          <w:trHeight w:val="900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Расходы, направленные на реализацию муниципальных программ Североуральского городского округа в 2022 году</w:t>
            </w:r>
          </w:p>
        </w:tc>
      </w:tr>
      <w:tr w:rsidR="007071A9" w:rsidRPr="007071A9" w:rsidTr="007071A9">
        <w:trPr>
          <w:trHeight w:val="315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27.12.2022 г № 35, в тысячах рублей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бюджета городского округа, осуществленные в 2022 году, в тысячах рублей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Процент исполнения </w:t>
            </w:r>
          </w:p>
        </w:tc>
      </w:tr>
      <w:tr w:rsidR="007071A9" w:rsidRPr="007071A9" w:rsidTr="007071A9">
        <w:trPr>
          <w:trHeight w:val="255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071A9" w:rsidRPr="007071A9" w:rsidTr="007071A9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103 886,25987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102 426,50145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1 704,79780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1 704,56524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"Информационное общество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504,99230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 муниципальной службы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10 759,34600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10 695,49962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90 717,11607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89 321,44429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6 752,47718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5 525,68827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966 400,19142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959 502,71247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"Качество образования как основа благополучия"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915 057,26388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908 162,32724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кадрового потенциала"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2 034,38310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2 034,38265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49 308,54444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49 306,00258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157 694,16929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157 522,18145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291,43000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7 376,60000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7 322,35847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20 432,60000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20 414,60000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57 835,83000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57 769,70439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51 109,02800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51 097,67865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хозяйственной деятельности  культуры"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20 598,68129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20 576,41394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59 653,62240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59 629,77380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58 134,22240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58 110,37380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"Создание системы кадастра 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118 419,41525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96 905,48691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6 389,77305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111 599,41525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90 515,71386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7071A9" w:rsidRPr="007071A9" w:rsidTr="007071A9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128 540,63189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125 032,34291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49 928,68014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47 340,54442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42 922,16856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42 840,39160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12 072,12600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11 999,49794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2 735,92840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2 580,18170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4 393,71354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3 869,57489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7071A9" w:rsidRPr="007071A9" w:rsidTr="007071A9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16 488,01525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16 402,15236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160 127,40000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151 913,28950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235,75286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мер социальной поддержки отдельных категорий граждан"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159 877,40000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151 677,53664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524,29800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354,29800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7071A9" w:rsidRPr="007071A9" w:rsidTr="007071A9">
        <w:trPr>
          <w:trHeight w:val="22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9 528,00000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9 521,75588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13 035,41032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12 986,89563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60 229,67308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41 412,67568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17 858,06079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17 749,22067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"Организация работы с молодежью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671,04700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671,04700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2 154,45841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2 152,51355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жильем молодых семей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1 647,62059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12 961,33479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12 932,46012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071A9" w:rsidRPr="007071A9" w:rsidTr="007071A9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368,12636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071A9" w:rsidRPr="007071A9" w:rsidTr="007071A9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1 803 775,31149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1 741 730,94898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7071A9" w:rsidRPr="007071A9" w:rsidTr="007071A9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236FA2">
        <w:rPr>
          <w:rFonts w:eastAsia="Times New Roman" w:cs="Times New Roman"/>
          <w:sz w:val="20"/>
          <w:szCs w:val="20"/>
          <w:lang w:eastAsia="ru-RU"/>
        </w:rPr>
        <w:t xml:space="preserve"> 27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957270" w:rsidRDefault="00957270" w:rsidP="00957270">
      <w:pPr>
        <w:pStyle w:val="7"/>
        <w:ind w:right="-285"/>
        <w:rPr>
          <w:color w:val="auto"/>
          <w:sz w:val="24"/>
          <w:szCs w:val="24"/>
        </w:rPr>
      </w:pPr>
    </w:p>
    <w:p w:rsidR="00957270" w:rsidRPr="008D366D" w:rsidRDefault="00957270" w:rsidP="00957270">
      <w:pPr>
        <w:pStyle w:val="7"/>
        <w:ind w:right="-285"/>
        <w:rPr>
          <w:color w:val="auto"/>
          <w:sz w:val="24"/>
          <w:szCs w:val="24"/>
        </w:rPr>
      </w:pPr>
      <w:r w:rsidRPr="008D366D">
        <w:rPr>
          <w:color w:val="auto"/>
          <w:sz w:val="24"/>
          <w:szCs w:val="24"/>
        </w:rPr>
        <w:t xml:space="preserve">Источники финансирования </w:t>
      </w:r>
    </w:p>
    <w:p w:rsidR="00957270" w:rsidRPr="008D366D" w:rsidRDefault="00957270" w:rsidP="00957270">
      <w:pPr>
        <w:pStyle w:val="7"/>
        <w:ind w:right="-285"/>
        <w:rPr>
          <w:color w:val="auto"/>
          <w:sz w:val="24"/>
          <w:szCs w:val="24"/>
        </w:rPr>
      </w:pPr>
      <w:r w:rsidRPr="008D366D">
        <w:rPr>
          <w:color w:val="auto"/>
          <w:sz w:val="24"/>
          <w:szCs w:val="24"/>
        </w:rPr>
        <w:t>дефицита бюджета Североуральского городского округа по кодам классификации источников финансирования дефицитов бюджетов</w:t>
      </w:r>
    </w:p>
    <w:p w:rsidR="00957270" w:rsidRPr="008D366D" w:rsidRDefault="00957270" w:rsidP="00957270">
      <w:pPr>
        <w:rPr>
          <w:sz w:val="24"/>
          <w:szCs w:val="24"/>
        </w:rPr>
      </w:pPr>
    </w:p>
    <w:tbl>
      <w:tblPr>
        <w:tblW w:w="9810" w:type="dxa"/>
        <w:tblInd w:w="-318" w:type="dxa"/>
        <w:tblLook w:val="04A0" w:firstRow="1" w:lastRow="0" w:firstColumn="1" w:lastColumn="0" w:noHBand="0" w:noVBand="1"/>
      </w:tblPr>
      <w:tblGrid>
        <w:gridCol w:w="690"/>
        <w:gridCol w:w="4443"/>
        <w:gridCol w:w="2693"/>
        <w:gridCol w:w="1984"/>
      </w:tblGrid>
      <w:tr w:rsidR="00957270" w:rsidRPr="008D366D" w:rsidTr="00957270">
        <w:trPr>
          <w:trHeight w:val="14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Ном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 xml:space="preserve">Суммы выбытия и поступления средств в бюджет городского округа за 2022 год, </w:t>
            </w:r>
            <w:r w:rsidRPr="008D366D">
              <w:rPr>
                <w:b/>
                <w:bCs/>
                <w:color w:val="000000"/>
                <w:sz w:val="20"/>
              </w:rPr>
              <w:br/>
              <w:t>тысяч рублей</w:t>
            </w:r>
          </w:p>
        </w:tc>
      </w:tr>
      <w:tr w:rsidR="00957270" w:rsidRPr="008D366D" w:rsidTr="00957270">
        <w:trPr>
          <w:cantSplit/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8D366D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8D366D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8D366D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4</w:t>
            </w:r>
          </w:p>
        </w:tc>
      </w:tr>
      <w:tr w:rsidR="00957270" w:rsidRPr="008D366D" w:rsidTr="00957270">
        <w:trPr>
          <w:trHeight w:val="68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both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-18 979,64936  </w:t>
            </w:r>
          </w:p>
        </w:tc>
      </w:tr>
      <w:tr w:rsidR="00957270" w:rsidRPr="008D366D" w:rsidTr="00957270">
        <w:trPr>
          <w:trHeight w:val="53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000 01 05 00 00 00 0000 000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-18 979,64936  </w:t>
            </w:r>
          </w:p>
        </w:tc>
      </w:tr>
      <w:tr w:rsidR="00957270" w:rsidRPr="008D366D" w:rsidTr="00957270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919 01 05 02 01 04 0000 510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-1 817 767,94292  </w:t>
            </w:r>
          </w:p>
        </w:tc>
      </w:tr>
      <w:tr w:rsidR="00957270" w:rsidRPr="008D366D" w:rsidTr="00957270">
        <w:trPr>
          <w:trHeight w:val="5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Уменьшение прочих остатков денежных средств бюджетов 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919 01 05 02 01 04 0000 610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1 798 788,29356  </w:t>
            </w:r>
          </w:p>
        </w:tc>
      </w:tr>
      <w:tr w:rsidR="00957270" w:rsidRPr="008D366D" w:rsidTr="00957270">
        <w:trPr>
          <w:trHeight w:val="5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Администрация Североуральского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4 823,24118  </w:t>
            </w:r>
          </w:p>
        </w:tc>
      </w:tr>
      <w:tr w:rsidR="00957270" w:rsidRPr="008D366D" w:rsidTr="00957270">
        <w:trPr>
          <w:trHeight w:val="55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000 01 03 00 00 00 0000 000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4 823,24118  </w:t>
            </w:r>
          </w:p>
        </w:tc>
      </w:tr>
      <w:tr w:rsidR="00957270" w:rsidRPr="008D366D" w:rsidTr="00957270">
        <w:trPr>
          <w:trHeight w:val="112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Привлечение кредитов  из других бюджетов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901 01 03 01 00 04 0000 710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13 600,00000  </w:t>
            </w:r>
          </w:p>
        </w:tc>
      </w:tr>
      <w:tr w:rsidR="00957270" w:rsidRPr="008D366D" w:rsidTr="00957270">
        <w:trPr>
          <w:trHeight w:val="104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901 01 03 01 00 04 0000 810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-8 776,75882  </w:t>
            </w:r>
          </w:p>
        </w:tc>
      </w:tr>
      <w:tr w:rsidR="00957270" w:rsidRPr="008D366D" w:rsidTr="00957270">
        <w:trPr>
          <w:trHeight w:val="55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Итого источников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-14 156,40818  </w:t>
            </w:r>
          </w:p>
        </w:tc>
      </w:tr>
    </w:tbl>
    <w:p w:rsidR="00957270" w:rsidRPr="008D366D" w:rsidRDefault="00957270" w:rsidP="00957270">
      <w:pPr>
        <w:rPr>
          <w:sz w:val="24"/>
          <w:szCs w:val="24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</w:t>
      </w:r>
      <w:r w:rsidR="007E79BC">
        <w:rPr>
          <w:rFonts w:eastAsia="Times New Roman" w:cs="Times New Roman"/>
          <w:sz w:val="20"/>
          <w:szCs w:val="20"/>
          <w:lang w:eastAsia="ru-RU"/>
        </w:rPr>
        <w:t>27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4F16E9" w:rsidRDefault="004F16E9" w:rsidP="004F16E9">
      <w:pPr>
        <w:pStyle w:val="a3"/>
        <w:tabs>
          <w:tab w:val="left" w:pos="9639"/>
        </w:tabs>
        <w:ind w:right="0"/>
        <w:jc w:val="center"/>
        <w:rPr>
          <w:rFonts w:ascii="Times New Roman" w:hAnsi="Times New Roman"/>
          <w:b/>
          <w:szCs w:val="22"/>
        </w:rPr>
      </w:pPr>
    </w:p>
    <w:p w:rsidR="004F16E9" w:rsidRPr="00B81CC8" w:rsidRDefault="004F16E9" w:rsidP="004F16E9">
      <w:pPr>
        <w:pStyle w:val="a3"/>
        <w:tabs>
          <w:tab w:val="left" w:pos="9639"/>
        </w:tabs>
        <w:ind w:right="0"/>
        <w:jc w:val="center"/>
        <w:rPr>
          <w:rFonts w:ascii="Times New Roman" w:hAnsi="Times New Roman"/>
          <w:b/>
          <w:szCs w:val="22"/>
        </w:rPr>
      </w:pPr>
      <w:r w:rsidRPr="00B81CC8">
        <w:rPr>
          <w:rFonts w:ascii="Times New Roman" w:hAnsi="Times New Roman"/>
          <w:b/>
          <w:szCs w:val="22"/>
        </w:rPr>
        <w:t xml:space="preserve">Исполнение Программы муниципальных внутренних заимствований  </w:t>
      </w:r>
    </w:p>
    <w:p w:rsidR="004F16E9" w:rsidRDefault="004F16E9" w:rsidP="004F16E9">
      <w:pPr>
        <w:pStyle w:val="a3"/>
        <w:tabs>
          <w:tab w:val="left" w:pos="9639"/>
        </w:tabs>
        <w:ind w:right="0"/>
        <w:jc w:val="center"/>
        <w:rPr>
          <w:rFonts w:ascii="Times New Roman" w:hAnsi="Times New Roman"/>
          <w:b/>
          <w:szCs w:val="22"/>
        </w:rPr>
      </w:pPr>
      <w:r w:rsidRPr="00B81CC8">
        <w:rPr>
          <w:rFonts w:ascii="Times New Roman" w:hAnsi="Times New Roman"/>
          <w:b/>
          <w:szCs w:val="22"/>
        </w:rPr>
        <w:t>Североуральского городского округа за 2022 год</w:t>
      </w:r>
    </w:p>
    <w:p w:rsidR="004F16E9" w:rsidRPr="00B81CC8" w:rsidRDefault="004F16E9" w:rsidP="004F16E9">
      <w:pPr>
        <w:pStyle w:val="a3"/>
        <w:tabs>
          <w:tab w:val="left" w:pos="9639"/>
        </w:tabs>
        <w:ind w:right="0"/>
        <w:jc w:val="center"/>
        <w:rPr>
          <w:rFonts w:ascii="Times New Roman" w:hAnsi="Times New Roman"/>
          <w:b/>
          <w:szCs w:val="22"/>
        </w:rPr>
      </w:pPr>
    </w:p>
    <w:tbl>
      <w:tblPr>
        <w:tblW w:w="98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64"/>
        <w:gridCol w:w="1701"/>
        <w:gridCol w:w="1843"/>
        <w:gridCol w:w="1919"/>
        <w:gridCol w:w="1821"/>
      </w:tblGrid>
      <w:tr w:rsidR="004F16E9" w:rsidRPr="004F16E9" w:rsidTr="009F487C">
        <w:trPr>
          <w:trHeight w:val="2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Наименование вида муниципального внутреннего заимствования 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Объем привлечения, предусмотренный решением о бюджете на 2022 год, в тысячах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Объем привлечения, осуществленный в 2022 году, в тысячах рублей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Объем средств, направленных на погашение основной суммы долга по объему, привлеченному в 2022 году, в тысячах рублей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Объем средств, направленных на погашение основной суммы долга в 2022 году, в тысячах рублей</w:t>
            </w:r>
          </w:p>
        </w:tc>
      </w:tr>
      <w:tr w:rsidR="004F16E9" w:rsidRPr="004F16E9" w:rsidTr="009F487C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F16E9" w:rsidRPr="004F16E9" w:rsidTr="009F487C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</w:tr>
      <w:tr w:rsidR="004F16E9" w:rsidRPr="004F16E9" w:rsidTr="009F487C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>Бюджетные кредиты, привлекаемые из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25 000,00000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13 600,00000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8 776,75882  </w:t>
            </w:r>
          </w:p>
        </w:tc>
      </w:tr>
      <w:tr w:rsidR="004F16E9" w:rsidRPr="004F16E9" w:rsidTr="009F487C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25 000,00000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13 600,00000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8 776,75882  </w:t>
            </w:r>
          </w:p>
        </w:tc>
      </w:tr>
    </w:tbl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7</w:t>
      </w: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CF0A0C">
        <w:rPr>
          <w:rFonts w:eastAsia="Times New Roman" w:cs="Times New Roman"/>
          <w:sz w:val="20"/>
          <w:szCs w:val="20"/>
          <w:lang w:eastAsia="ru-RU"/>
        </w:rPr>
        <w:t xml:space="preserve"> 27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10172" w:type="dxa"/>
        <w:tblInd w:w="-426" w:type="dxa"/>
        <w:tblLook w:val="04A0" w:firstRow="1" w:lastRow="0" w:firstColumn="1" w:lastColumn="0" w:noHBand="0" w:noVBand="1"/>
      </w:tblPr>
      <w:tblGrid>
        <w:gridCol w:w="960"/>
        <w:gridCol w:w="3152"/>
        <w:gridCol w:w="2020"/>
        <w:gridCol w:w="2020"/>
        <w:gridCol w:w="2020"/>
      </w:tblGrid>
      <w:tr w:rsidR="00A23A44" w:rsidRPr="00A23A44" w:rsidTr="00A23A44">
        <w:trPr>
          <w:trHeight w:val="735"/>
        </w:trPr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Размер и структура муниципального долга Североуральского городского округа на начало 2023 года, объем и структура расходов на его обслуживание в 2022 году</w:t>
            </w:r>
          </w:p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A44" w:rsidRPr="00A23A44" w:rsidTr="00A23A44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2"/>
                <w:lang w:eastAsia="ru-RU"/>
              </w:rPr>
              <w:t>номер стро-ки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 долговых обязательств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долговых обязательств (в тысячах рублей) по состоянию на 01.01.2023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Погашение муниципального долга в 2022 году (в тысячах рублей)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 на обслуживание муниципального долга в 2022 году (в тысячах рублей)</w:t>
            </w:r>
          </w:p>
        </w:tc>
      </w:tr>
      <w:tr w:rsidR="00A23A44" w:rsidRPr="00A23A44" w:rsidTr="00A23A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5</w:t>
            </w:r>
          </w:p>
        </w:tc>
      </w:tr>
      <w:tr w:rsidR="00A23A44" w:rsidRPr="00A23A44" w:rsidTr="00A23A44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A23A44" w:rsidRPr="00A23A44" w:rsidTr="00A23A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Бюджетные кредиты, полученные от бюджетов других уровней бюджетной системы Российской Федерации всего, 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30 711,04455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8 776,75882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21,58806  </w:t>
            </w:r>
          </w:p>
        </w:tc>
      </w:tr>
      <w:tr w:rsidR="00A23A44" w:rsidRPr="00A23A44" w:rsidTr="00A23A4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 от 28.02.2014 года №15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850,00000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850,00000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1,06655  </w:t>
            </w:r>
          </w:p>
        </w:tc>
      </w:tr>
      <w:tr w:rsidR="00A23A44" w:rsidRPr="00A23A44" w:rsidTr="00A23A4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 от 27.02.2017 года №13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700,70958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700,70956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0,95218  </w:t>
            </w:r>
          </w:p>
        </w:tc>
      </w:tr>
      <w:tr w:rsidR="00A23A44" w:rsidRPr="00A23A44" w:rsidTr="00A23A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 от 13.02.2018 года №21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1 834,90484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1 834,90486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2,74604  </w:t>
            </w:r>
          </w:p>
        </w:tc>
      </w:tr>
      <w:tr w:rsidR="00A23A44" w:rsidRPr="00A23A44" w:rsidTr="00A23A4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 от 15.02.2019 года №19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2 922,57299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2 922,57297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4,97478  </w:t>
            </w:r>
          </w:p>
        </w:tc>
      </w:tr>
      <w:tr w:rsidR="00A23A44" w:rsidRPr="00A23A44" w:rsidTr="00A23A4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от 26.02.2021 года № 11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4 642,85714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928,57143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5,44169  </w:t>
            </w:r>
          </w:p>
        </w:tc>
      </w:tr>
      <w:tr w:rsidR="00A23A44" w:rsidRPr="00A23A44" w:rsidTr="00A23A44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Бюджетный кредит в целях финансирования дефицита местного бюджета по договору о предоставлении бюджетного кредита бюджету Североуральского городского округа от 15.11.2021 №43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6 160,00000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1 540,00000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6,40682  </w:t>
            </w:r>
          </w:p>
        </w:tc>
      </w:tr>
      <w:tr w:rsidR="00A23A44" w:rsidRPr="00A23A44" w:rsidTr="00A23A4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Бюджетный кредит в целях финансирования дефицита местного бюджета по договору о предоставлении бюджетного кредита бюджету Североуральского городского округа от 16.12.2022 №26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13 600,00000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A23A44" w:rsidRPr="00A23A44" w:rsidTr="00A23A44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Предоставленные муниципальные гарантии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1 650,30000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A23A44" w:rsidRPr="00A23A44" w:rsidTr="00A23A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A23A44" w:rsidRPr="00A23A44" w:rsidTr="00A23A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30 711,04455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10 427,05882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21,58806  </w:t>
            </w:r>
          </w:p>
        </w:tc>
      </w:tr>
      <w:tr w:rsidR="00A23A44" w:rsidRPr="00A23A44" w:rsidTr="00A23A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51D" w:rsidRDefault="00AB451D" w:rsidP="00467FBC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8</w:t>
      </w: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C166EC">
        <w:rPr>
          <w:rFonts w:eastAsia="Times New Roman" w:cs="Times New Roman"/>
          <w:sz w:val="20"/>
          <w:szCs w:val="20"/>
          <w:lang w:eastAsia="ru-RU"/>
        </w:rPr>
        <w:t xml:space="preserve"> 27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467FBC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467FBC" w:rsidRDefault="00467FBC" w:rsidP="00467FB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E165E5">
        <w:rPr>
          <w:rFonts w:ascii="PT Astra Serif" w:hAnsi="PT Astra Serif" w:cs="Times New Roman"/>
          <w:b/>
          <w:bCs/>
          <w:sz w:val="24"/>
          <w:szCs w:val="24"/>
        </w:rPr>
        <w:t>ИСПОЛНЕНИЕ ПРОГРАММЫ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E165E5">
        <w:rPr>
          <w:rFonts w:ascii="PT Astra Serif" w:hAnsi="PT Astra Serif" w:cs="Times New Roman"/>
          <w:b/>
          <w:bCs/>
          <w:sz w:val="24"/>
          <w:szCs w:val="24"/>
        </w:rPr>
        <w:t>МУНИЦИПАЛЬНЫХ ГАРАНТИЙ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E165E5">
        <w:rPr>
          <w:rFonts w:ascii="PT Astra Serif" w:hAnsi="PT Astra Serif" w:cs="Times New Roman"/>
          <w:b/>
          <w:bCs/>
          <w:sz w:val="24"/>
          <w:szCs w:val="24"/>
        </w:rPr>
        <w:t xml:space="preserve">СЕВЕРОУРАЛЬСКОГО ГОРОДСКОГО ОКРУГА ЗА 2022 ГОД </w:t>
      </w: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Раздел 1. МУНИЦИПАЛЬНЫЕ ГАРАНТИИ, С ПРАВОМ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РЕГРЕССНОГО ТРЕБОВАНИЯ К ПРИНЦИПАЛУ И ПРЕДВАРИТЕЛЬНОЙ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ПРОВЕРКОЙ ФИНАНСОВОГО СОСТОЯНИЯ ПРИНЦИПАЛА, С УЧЕТОМ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СУММ ГАРАНТИЙ, ПРЕДОСТАВЛЕННЫХ НА 1 ЯНВАРЯ 2022 ГОДА</w:t>
      </w: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в 2022 году не предоставлялись.</w:t>
      </w: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Раздел 2. МУНИЦИПАЛЬНЫЕ ГАРАНТИИ, ПРЕДОСТАВЛЯЕМЫЕ БЕЗ ПРАВА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 xml:space="preserve">РЕГРЕССНОГО ТРЕБОВАНИЯ К ПРИНЦИПАЛУ </w:t>
      </w:r>
    </w:p>
    <w:p w:rsidR="00467FBC" w:rsidRPr="00E165E5" w:rsidRDefault="00467FBC" w:rsidP="00467FBC">
      <w:pPr>
        <w:pStyle w:val="ConsPlusNormal"/>
        <w:rPr>
          <w:rFonts w:ascii="PT Astra Serif" w:hAnsi="PT Astra Serif" w:cs="Times New Roman"/>
          <w:color w:val="FF0000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843"/>
        <w:gridCol w:w="2126"/>
        <w:gridCol w:w="1702"/>
      </w:tblGrid>
      <w:tr w:rsidR="00467FBC" w:rsidRPr="00E165E5" w:rsidTr="00467FBC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Объем гарантирования в 2022 году в тысячах рублей</w:t>
            </w:r>
          </w:p>
        </w:tc>
      </w:tr>
      <w:tr w:rsidR="00467FBC" w:rsidRPr="00E165E5" w:rsidTr="00467FB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67FBC" w:rsidRPr="00E165E5" w:rsidTr="00467FBC">
        <w:trPr>
          <w:trHeight w:val="2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 xml:space="preserve">Утверждено решением Думы Североуральского городского округа </w:t>
            </w:r>
            <w:r w:rsidRPr="00E165E5">
              <w:rPr>
                <w:color w:val="000000"/>
                <w:sz w:val="22"/>
              </w:rPr>
              <w:t>от 22 декабря 2021 года № 94 «О бюджете Североуральского городского округа на 2022 год и плановый период 2023 и 2024 годов»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муниципальное унитарное предприятие «Управление жилищно – коммунального хозяйства»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Акционерное общество «Уралсевергаз – независимая газовая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 xml:space="preserve">1 650,30000  </w:t>
            </w:r>
          </w:p>
        </w:tc>
      </w:tr>
      <w:tr w:rsidR="00467FBC" w:rsidRPr="00E165E5" w:rsidTr="00467FBC">
        <w:trPr>
          <w:trHeight w:val="1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Исполнено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муниципальное унитарное предприятие «Управление жилищно – коммунального хозяйства»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Акционерное общество«Уралсевергаз – независимая газовая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 xml:space="preserve">1 650,30000  </w:t>
            </w:r>
          </w:p>
        </w:tc>
      </w:tr>
    </w:tbl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Раздел 3. ОБЩИЙ ОБЪЕМ МУНИЦИПАЛЬНЫХ ГАРАНТИЙ,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ПРЕДОСТАВЛЯЕМЫХ В 2022 ГОДУ, С УЧЕТОМ ГАРАНТИЙ,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ПРЕДОСТАВЛЕННЫХ НА 1 ЯНВАРЯ 2022 ГОДА</w:t>
      </w: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ind w:left="567" w:firstLine="540"/>
        <w:jc w:val="both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 xml:space="preserve">Общий объем муниципальных гарантий, предоставленных в 2022 году, составил 0,00000 тыс. рублей, </w:t>
      </w:r>
    </w:p>
    <w:p w:rsidR="00467FBC" w:rsidRPr="00E165E5" w:rsidRDefault="00467FBC" w:rsidP="00467FBC">
      <w:pPr>
        <w:pStyle w:val="ConsPlusNormal"/>
        <w:ind w:left="567" w:firstLine="540"/>
        <w:jc w:val="both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 xml:space="preserve">муниципальные гарантии, предоставленные на 1 января 2022 года </w:t>
      </w:r>
      <w:r w:rsidRPr="00E165E5">
        <w:rPr>
          <w:rFonts w:ascii="PT Astra Serif" w:hAnsi="PT Astra Serif"/>
          <w:sz w:val="24"/>
          <w:szCs w:val="24"/>
        </w:rPr>
        <w:t xml:space="preserve">сроком погашения до 31.12.2022 года </w:t>
      </w:r>
      <w:r w:rsidRPr="00E165E5">
        <w:rPr>
          <w:rFonts w:ascii="PT Astra Serif" w:hAnsi="PT Astra Serif" w:cs="Times New Roman"/>
          <w:sz w:val="24"/>
          <w:szCs w:val="24"/>
        </w:rPr>
        <w:t xml:space="preserve">1650,30000 тыс. рублей, в том числе: </w:t>
      </w:r>
      <w:r w:rsidRPr="00E165E5">
        <w:rPr>
          <w:rFonts w:ascii="PT Astra Serif" w:hAnsi="PT Astra Serif"/>
          <w:sz w:val="24"/>
          <w:szCs w:val="24"/>
        </w:rPr>
        <w:t>муниципальное унитарное предприятие «Управление жилищно – коммунального хозяйства» 1650,30000</w:t>
      </w:r>
      <w:r w:rsidRPr="00E165E5">
        <w:rPr>
          <w:rFonts w:ascii="PT Astra Serif" w:hAnsi="PT Astra Serif" w:cs="Times New Roman"/>
          <w:sz w:val="24"/>
          <w:szCs w:val="24"/>
        </w:rPr>
        <w:t xml:space="preserve"> тыс. рублей.</w:t>
      </w: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lastRenderedPageBreak/>
        <w:t>Раздел 4. ОБЩИЙ ОБЪЕМ БЮДЖЕТНЫХ АССИГНОВАНИЙ,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ПРЕДУСМОТРЕННЫХ НА ИСПОЛНЕНИЕ МУНИЦИПАЛЬНЫХ ГАРАНТИЙ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СЕВЕРОУРАЛЬСКОГО ГОРОДСКОГО ОКРУГА ПО ВОЗМОЖНЫМ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 xml:space="preserve">ГАРАНТИЙНЫМ СЛУЧАЯМ, ЗА 2022 год </w:t>
      </w:r>
    </w:p>
    <w:p w:rsidR="00467FBC" w:rsidRPr="00E165E5" w:rsidRDefault="00467FBC" w:rsidP="00467FBC">
      <w:pPr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AE748F" w:rsidRPr="00E165E5" w:rsidTr="00AE748F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E748F" w:rsidRPr="00E165E5" w:rsidRDefault="00AE748F" w:rsidP="00780549">
            <w:pPr>
              <w:ind w:firstLine="85"/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Объем бюджетных ассигнований на исполнение муниципальных гарантий, в тысячах рублей</w:t>
            </w:r>
          </w:p>
        </w:tc>
      </w:tr>
      <w:tr w:rsidR="00AE748F" w:rsidRPr="00E165E5" w:rsidTr="00AE748F">
        <w:trPr>
          <w:trHeight w:val="315"/>
        </w:trPr>
        <w:tc>
          <w:tcPr>
            <w:tcW w:w="567" w:type="dxa"/>
            <w:vMerge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rFonts w:cs="PT Astra Serif"/>
                <w:color w:val="000000"/>
                <w:sz w:val="24"/>
                <w:szCs w:val="24"/>
              </w:rPr>
              <w:t xml:space="preserve">Утвержденные бюджетные назначения по решению Думы Североуральского городского округа </w:t>
            </w:r>
            <w:r w:rsidRPr="00E165E5">
              <w:rPr>
                <w:sz w:val="24"/>
                <w:szCs w:val="24"/>
              </w:rPr>
              <w:t xml:space="preserve">от 22 декабря 2021 года № 94 </w:t>
            </w:r>
            <w:r w:rsidRPr="00E165E5">
              <w:rPr>
                <w:rFonts w:cs="Arial CYR"/>
                <w:sz w:val="24"/>
                <w:szCs w:val="24"/>
              </w:rPr>
              <w:t>«О бюджете Североуральского городского округа на 2022 год и плановый период 2023 и 2024 годов»</w:t>
            </w:r>
          </w:p>
        </w:tc>
        <w:tc>
          <w:tcPr>
            <w:tcW w:w="2410" w:type="dxa"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Исполнено в 2022 году</w:t>
            </w:r>
          </w:p>
        </w:tc>
      </w:tr>
      <w:tr w:rsidR="00AE748F" w:rsidRPr="00E165E5" w:rsidTr="00AE748F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4</w:t>
            </w:r>
          </w:p>
        </w:tc>
      </w:tr>
      <w:tr w:rsidR="00AE748F" w:rsidRPr="00E165E5" w:rsidTr="00AE748F">
        <w:trPr>
          <w:trHeight w:val="1184"/>
        </w:trPr>
        <w:tc>
          <w:tcPr>
            <w:tcW w:w="567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Источники финансирования дефицита бюджета Североуральского городского округа</w:t>
            </w:r>
          </w:p>
          <w:p w:rsidR="00AE748F" w:rsidRPr="00E165E5" w:rsidRDefault="00AE748F" w:rsidP="0078054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0,00000</w:t>
            </w:r>
          </w:p>
        </w:tc>
        <w:tc>
          <w:tcPr>
            <w:tcW w:w="2410" w:type="dxa"/>
            <w:vAlign w:val="center"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</w:p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0,00000</w:t>
            </w:r>
          </w:p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</w:p>
        </w:tc>
      </w:tr>
      <w:tr w:rsidR="00AE748F" w:rsidRPr="00A4065E" w:rsidTr="00AE748F">
        <w:trPr>
          <w:trHeight w:val="383"/>
        </w:trPr>
        <w:tc>
          <w:tcPr>
            <w:tcW w:w="567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1650,30000</w:t>
            </w:r>
          </w:p>
        </w:tc>
        <w:tc>
          <w:tcPr>
            <w:tcW w:w="2410" w:type="dxa"/>
            <w:vAlign w:val="center"/>
          </w:tcPr>
          <w:p w:rsidR="00AE748F" w:rsidRPr="00A4065E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1650,30000</w:t>
            </w:r>
          </w:p>
        </w:tc>
      </w:tr>
    </w:tbl>
    <w:p w:rsidR="00467FBC" w:rsidRPr="002606D2" w:rsidRDefault="00467FBC" w:rsidP="00467FBC">
      <w:pPr>
        <w:tabs>
          <w:tab w:val="left" w:pos="6420"/>
        </w:tabs>
        <w:autoSpaceDE w:val="0"/>
        <w:autoSpaceDN w:val="0"/>
        <w:adjustRightInd w:val="0"/>
        <w:ind w:right="-1"/>
        <w:rPr>
          <w:sz w:val="22"/>
        </w:rPr>
      </w:pPr>
    </w:p>
    <w:p w:rsidR="00803CD8" w:rsidRPr="00354125" w:rsidRDefault="00803CD8"/>
    <w:sectPr w:rsidR="00803CD8" w:rsidRPr="00354125" w:rsidSect="005500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52" w:rsidRDefault="00BE0552" w:rsidP="00550016">
      <w:pPr>
        <w:spacing w:after="0" w:line="240" w:lineRule="auto"/>
      </w:pPr>
      <w:r>
        <w:separator/>
      </w:r>
    </w:p>
  </w:endnote>
  <w:endnote w:type="continuationSeparator" w:id="0">
    <w:p w:rsidR="00BE0552" w:rsidRDefault="00BE0552" w:rsidP="0055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52" w:rsidRDefault="00BE0552" w:rsidP="00550016">
      <w:pPr>
        <w:spacing w:after="0" w:line="240" w:lineRule="auto"/>
      </w:pPr>
      <w:r>
        <w:separator/>
      </w:r>
    </w:p>
  </w:footnote>
  <w:footnote w:type="continuationSeparator" w:id="0">
    <w:p w:rsidR="00BE0552" w:rsidRDefault="00BE0552" w:rsidP="0055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699172"/>
      <w:docPartObj>
        <w:docPartGallery w:val="Page Numbers (Top of Page)"/>
        <w:docPartUnique/>
      </w:docPartObj>
    </w:sdtPr>
    <w:sdtEndPr/>
    <w:sdtContent>
      <w:p w:rsidR="00676AA8" w:rsidRDefault="00676A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87">
          <w:rPr>
            <w:noProof/>
          </w:rPr>
          <w:t>161</w:t>
        </w:r>
        <w:r>
          <w:fldChar w:fldCharType="end"/>
        </w:r>
      </w:p>
    </w:sdtContent>
  </w:sdt>
  <w:p w:rsidR="00676AA8" w:rsidRDefault="00676A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E9"/>
    <w:rsid w:val="000229E9"/>
    <w:rsid w:val="000677A8"/>
    <w:rsid w:val="00083951"/>
    <w:rsid w:val="000D65CB"/>
    <w:rsid w:val="00157272"/>
    <w:rsid w:val="00236FA2"/>
    <w:rsid w:val="002822DE"/>
    <w:rsid w:val="002E3E6A"/>
    <w:rsid w:val="00354125"/>
    <w:rsid w:val="003C4887"/>
    <w:rsid w:val="004036CD"/>
    <w:rsid w:val="00467FBC"/>
    <w:rsid w:val="004718FC"/>
    <w:rsid w:val="004B5DCA"/>
    <w:rsid w:val="004F16E9"/>
    <w:rsid w:val="00550016"/>
    <w:rsid w:val="005B31F2"/>
    <w:rsid w:val="005C5C32"/>
    <w:rsid w:val="006074E3"/>
    <w:rsid w:val="006148C5"/>
    <w:rsid w:val="00652896"/>
    <w:rsid w:val="006661D6"/>
    <w:rsid w:val="00676AA8"/>
    <w:rsid w:val="007071A9"/>
    <w:rsid w:val="0073644A"/>
    <w:rsid w:val="007E0D14"/>
    <w:rsid w:val="007E6E0D"/>
    <w:rsid w:val="007E79BC"/>
    <w:rsid w:val="00803CD8"/>
    <w:rsid w:val="00892A08"/>
    <w:rsid w:val="008F0180"/>
    <w:rsid w:val="009531D8"/>
    <w:rsid w:val="00957270"/>
    <w:rsid w:val="009821F1"/>
    <w:rsid w:val="009F4613"/>
    <w:rsid w:val="009F487C"/>
    <w:rsid w:val="00A07FDE"/>
    <w:rsid w:val="00A23A44"/>
    <w:rsid w:val="00A60C14"/>
    <w:rsid w:val="00A62E06"/>
    <w:rsid w:val="00AB451D"/>
    <w:rsid w:val="00AE3027"/>
    <w:rsid w:val="00AE748F"/>
    <w:rsid w:val="00AE7568"/>
    <w:rsid w:val="00BE0552"/>
    <w:rsid w:val="00C16301"/>
    <w:rsid w:val="00C166EC"/>
    <w:rsid w:val="00C177D4"/>
    <w:rsid w:val="00C55B3F"/>
    <w:rsid w:val="00C766D1"/>
    <w:rsid w:val="00CF0A0C"/>
    <w:rsid w:val="00DA43F7"/>
    <w:rsid w:val="00DB2C45"/>
    <w:rsid w:val="00DE3FF2"/>
    <w:rsid w:val="00E14D5A"/>
    <w:rsid w:val="00E17430"/>
    <w:rsid w:val="00E237C9"/>
    <w:rsid w:val="00E526F7"/>
    <w:rsid w:val="00E6429C"/>
    <w:rsid w:val="00EA6881"/>
    <w:rsid w:val="00EB66EA"/>
    <w:rsid w:val="00F027B1"/>
    <w:rsid w:val="00F676C2"/>
    <w:rsid w:val="00F7503A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1688-284D-4690-B7CD-1957F4A6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E9"/>
  </w:style>
  <w:style w:type="paragraph" w:styleId="7">
    <w:name w:val="heading 7"/>
    <w:basedOn w:val="a"/>
    <w:next w:val="a"/>
    <w:link w:val="70"/>
    <w:qFormat/>
    <w:rsid w:val="00957270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016"/>
    <w:pPr>
      <w:spacing w:before="120" w:after="0" w:line="240" w:lineRule="auto"/>
      <w:ind w:right="4676"/>
    </w:pPr>
    <w:rPr>
      <w:rFonts w:ascii="Arial" w:eastAsia="Times New Roman" w:hAnsi="Arial" w:cs="Times New Roman"/>
      <w:sz w:val="22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550016"/>
    <w:rPr>
      <w:rFonts w:ascii="Arial" w:eastAsia="Times New Roman" w:hAnsi="Arial" w:cs="Times New Roman"/>
      <w:sz w:val="22"/>
      <w:szCs w:val="20"/>
      <w:lang w:val="x-none" w:eastAsia="ru-RU"/>
    </w:rPr>
  </w:style>
  <w:style w:type="paragraph" w:styleId="3">
    <w:name w:val="Body Text 3"/>
    <w:basedOn w:val="a"/>
    <w:link w:val="30"/>
    <w:rsid w:val="00550016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50016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5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016"/>
  </w:style>
  <w:style w:type="paragraph" w:styleId="a7">
    <w:name w:val="footer"/>
    <w:basedOn w:val="a"/>
    <w:link w:val="a8"/>
    <w:uiPriority w:val="99"/>
    <w:unhideWhenUsed/>
    <w:rsid w:val="0055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016"/>
  </w:style>
  <w:style w:type="table" w:styleId="a9">
    <w:name w:val="Table Grid"/>
    <w:basedOn w:val="a1"/>
    <w:uiPriority w:val="59"/>
    <w:rsid w:val="00803C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17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177D4"/>
    <w:rPr>
      <w:color w:val="800080"/>
      <w:u w:val="single"/>
    </w:rPr>
  </w:style>
  <w:style w:type="paragraph" w:customStyle="1" w:styleId="xl91">
    <w:name w:val="xl91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177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77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177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77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177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177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177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1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1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1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7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1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77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7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177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17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7270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16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6E9"/>
  </w:style>
  <w:style w:type="paragraph" w:customStyle="1" w:styleId="ConsPlusNormal">
    <w:name w:val="ConsPlusNormal"/>
    <w:rsid w:val="00467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175</Pages>
  <Words>28574</Words>
  <Characters>162873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59</cp:revision>
  <dcterms:created xsi:type="dcterms:W3CDTF">2023-05-04T06:17:00Z</dcterms:created>
  <dcterms:modified xsi:type="dcterms:W3CDTF">2023-06-28T09:29:00Z</dcterms:modified>
</cp:coreProperties>
</file>