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82" w:rsidRDefault="00042182" w:rsidP="00042182">
      <w:pPr>
        <w:jc w:val="right"/>
        <w:rPr>
          <w:b/>
          <w:sz w:val="28"/>
          <w:szCs w:val="28"/>
        </w:rPr>
      </w:pPr>
    </w:p>
    <w:p w:rsidR="00B35CDD" w:rsidRDefault="00B35CDD" w:rsidP="00042182">
      <w:pPr>
        <w:jc w:val="right"/>
        <w:rPr>
          <w:b/>
          <w:sz w:val="28"/>
          <w:szCs w:val="28"/>
        </w:rPr>
      </w:pPr>
      <w:bookmarkStart w:id="0" w:name="_GoBack"/>
      <w:bookmarkEnd w:id="0"/>
    </w:p>
    <w:p w:rsidR="00FE7C33" w:rsidRPr="0062102E" w:rsidRDefault="00FE7C33" w:rsidP="00FE7C33">
      <w:pPr>
        <w:shd w:val="clear" w:color="auto" w:fill="FFFFFF"/>
        <w:ind w:hanging="490"/>
        <w:jc w:val="center"/>
        <w:rPr>
          <w:rStyle w:val="a3"/>
          <w:b w:val="0"/>
          <w:bCs w:val="0"/>
          <w:color w:val="000000"/>
          <w:spacing w:val="-2"/>
          <w:sz w:val="24"/>
          <w:szCs w:val="24"/>
        </w:rPr>
      </w:pPr>
      <w:r>
        <w:rPr>
          <w:rStyle w:val="a3"/>
          <w:sz w:val="28"/>
          <w:szCs w:val="28"/>
        </w:rPr>
        <w:t>Муниципальная программа Североуральского городского округа</w:t>
      </w:r>
    </w:p>
    <w:p w:rsidR="00FE7C33" w:rsidRPr="00B73B8C" w:rsidRDefault="00FE7C33" w:rsidP="00FE7C33">
      <w:pPr>
        <w:jc w:val="center"/>
        <w:rPr>
          <w:rStyle w:val="a3"/>
          <w:sz w:val="28"/>
          <w:szCs w:val="28"/>
        </w:rPr>
      </w:pPr>
      <w:r w:rsidRPr="00B73B8C">
        <w:rPr>
          <w:rStyle w:val="a3"/>
          <w:sz w:val="28"/>
          <w:szCs w:val="28"/>
        </w:rPr>
        <w:t>«</w:t>
      </w:r>
      <w:r w:rsidRPr="00B73B8C">
        <w:rPr>
          <w:sz w:val="28"/>
          <w:szCs w:val="28"/>
        </w:rPr>
        <w:t>Р</w:t>
      </w:r>
      <w:r w:rsidRPr="00B73B8C">
        <w:rPr>
          <w:rStyle w:val="a3"/>
          <w:sz w:val="28"/>
          <w:szCs w:val="28"/>
        </w:rPr>
        <w:t>азвитие земельных отношений и градостроительная деятельность в Североуральском городском округе»</w:t>
      </w:r>
    </w:p>
    <w:p w:rsidR="00FE7C33" w:rsidRDefault="00FE7C33" w:rsidP="00FE7C33">
      <w:pPr>
        <w:jc w:val="center"/>
        <w:rPr>
          <w:rStyle w:val="a3"/>
          <w:sz w:val="28"/>
          <w:szCs w:val="28"/>
        </w:rPr>
      </w:pPr>
      <w:r>
        <w:rPr>
          <w:rStyle w:val="a3"/>
          <w:sz w:val="28"/>
          <w:szCs w:val="28"/>
        </w:rPr>
        <w:t>на 2015-2020 годы</w:t>
      </w:r>
    </w:p>
    <w:p w:rsidR="00FE7C33" w:rsidRPr="00933161" w:rsidRDefault="00FE7C33" w:rsidP="00FE7C33">
      <w:pPr>
        <w:shd w:val="clear" w:color="auto" w:fill="FFFFFF"/>
        <w:rPr>
          <w:rStyle w:val="a3"/>
          <w:sz w:val="16"/>
          <w:szCs w:val="16"/>
        </w:rPr>
      </w:pPr>
    </w:p>
    <w:p w:rsidR="00FE7C33" w:rsidRPr="004B17F9" w:rsidRDefault="00FE7C33" w:rsidP="00FE7C33">
      <w:pPr>
        <w:shd w:val="clear" w:color="auto" w:fill="FFFFFF"/>
        <w:ind w:hanging="490"/>
        <w:jc w:val="center"/>
        <w:rPr>
          <w:rStyle w:val="a3"/>
          <w:b w:val="0"/>
          <w:sz w:val="28"/>
          <w:szCs w:val="28"/>
        </w:rPr>
      </w:pPr>
      <w:r w:rsidRPr="004B17F9">
        <w:rPr>
          <w:rStyle w:val="a3"/>
          <w:b w:val="0"/>
          <w:sz w:val="24"/>
          <w:szCs w:val="24"/>
        </w:rPr>
        <w:t>ПАСПОРТ</w:t>
      </w:r>
      <w:r w:rsidRPr="004B17F9">
        <w:rPr>
          <w:rStyle w:val="a3"/>
          <w:b w:val="0"/>
          <w:sz w:val="28"/>
          <w:szCs w:val="28"/>
        </w:rPr>
        <w:t xml:space="preserve"> </w:t>
      </w:r>
    </w:p>
    <w:p w:rsidR="00FE7C33" w:rsidRPr="004B17F9" w:rsidRDefault="00FE7C33" w:rsidP="00FE7C33">
      <w:pPr>
        <w:shd w:val="clear" w:color="auto" w:fill="FFFFFF"/>
        <w:ind w:hanging="490"/>
        <w:jc w:val="center"/>
        <w:rPr>
          <w:rStyle w:val="a3"/>
          <w:b w:val="0"/>
          <w:bCs w:val="0"/>
          <w:color w:val="000000"/>
          <w:spacing w:val="-2"/>
          <w:sz w:val="24"/>
          <w:szCs w:val="24"/>
        </w:rPr>
      </w:pPr>
      <w:r w:rsidRPr="004B17F9">
        <w:rPr>
          <w:rStyle w:val="a3"/>
          <w:b w:val="0"/>
          <w:sz w:val="28"/>
          <w:szCs w:val="28"/>
        </w:rPr>
        <w:t>муниципальной программы Североуральского городского округа</w:t>
      </w:r>
    </w:p>
    <w:p w:rsidR="00FE7C33" w:rsidRPr="004B17F9" w:rsidRDefault="00FE7C33" w:rsidP="00FE7C33">
      <w:pPr>
        <w:jc w:val="center"/>
        <w:rPr>
          <w:rStyle w:val="a3"/>
          <w:b w:val="0"/>
          <w:sz w:val="28"/>
          <w:szCs w:val="28"/>
        </w:rPr>
      </w:pPr>
      <w:r w:rsidRPr="004B17F9">
        <w:rPr>
          <w:rStyle w:val="a3"/>
          <w:b w:val="0"/>
          <w:sz w:val="28"/>
          <w:szCs w:val="28"/>
        </w:rPr>
        <w:t>«</w:t>
      </w:r>
      <w:r w:rsidRPr="00B73B8C">
        <w:rPr>
          <w:sz w:val="28"/>
          <w:szCs w:val="28"/>
        </w:rPr>
        <w:t>Р</w:t>
      </w:r>
      <w:r w:rsidRPr="00B73B8C">
        <w:rPr>
          <w:rStyle w:val="a3"/>
          <w:b w:val="0"/>
          <w:sz w:val="28"/>
          <w:szCs w:val="28"/>
        </w:rPr>
        <w:t>азвитие земельных отношений и градостроительная деятельность в Североуральском городском округе</w:t>
      </w:r>
      <w:r w:rsidRPr="004B17F9">
        <w:rPr>
          <w:rStyle w:val="a3"/>
          <w:b w:val="0"/>
          <w:sz w:val="28"/>
          <w:szCs w:val="28"/>
        </w:rPr>
        <w:t>»</w:t>
      </w:r>
      <w:r>
        <w:rPr>
          <w:rStyle w:val="a3"/>
          <w:b w:val="0"/>
          <w:sz w:val="28"/>
          <w:szCs w:val="28"/>
        </w:rPr>
        <w:t xml:space="preserve"> на 2015 – 2020 годы</w:t>
      </w:r>
    </w:p>
    <w:p w:rsidR="00FE7C33" w:rsidRPr="00072CA1" w:rsidRDefault="00FE7C33" w:rsidP="00FE7C33">
      <w:pPr>
        <w:pStyle w:val="a4"/>
        <w:rPr>
          <w:rFonts w:ascii="Times New Roman" w:hAnsi="Times New Roman"/>
          <w:b/>
          <w:bCs/>
          <w:sz w:val="24"/>
          <w:szCs w:val="24"/>
        </w:rPr>
      </w:pPr>
    </w:p>
    <w:tbl>
      <w:tblPr>
        <w:tblW w:w="10491" w:type="dxa"/>
        <w:tblInd w:w="-318" w:type="dxa"/>
        <w:tblLayout w:type="fixed"/>
        <w:tblLook w:val="0000" w:firstRow="0" w:lastRow="0" w:firstColumn="0" w:lastColumn="0" w:noHBand="0" w:noVBand="0"/>
      </w:tblPr>
      <w:tblGrid>
        <w:gridCol w:w="2553"/>
        <w:gridCol w:w="7938"/>
      </w:tblGrid>
      <w:tr w:rsidR="00FE7C33" w:rsidTr="002B29C9">
        <w:tc>
          <w:tcPr>
            <w:tcW w:w="2553" w:type="dxa"/>
            <w:tcBorders>
              <w:top w:val="single" w:sz="4" w:space="0" w:color="000000"/>
              <w:left w:val="single" w:sz="4" w:space="0" w:color="000000"/>
              <w:bottom w:val="single" w:sz="4" w:space="0" w:color="000000"/>
            </w:tcBorders>
            <w:shd w:val="clear" w:color="auto" w:fill="auto"/>
          </w:tcPr>
          <w:p w:rsidR="00FE7C33" w:rsidRDefault="00FE7C33" w:rsidP="002B29C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Ответственный исполнитель муниципальной программы </w:t>
            </w:r>
          </w:p>
        </w:tc>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FE7C33" w:rsidRDefault="00FE7C33" w:rsidP="002B29C9">
            <w:pPr>
              <w:pStyle w:val="a4"/>
              <w:jc w:val="both"/>
              <w:rPr>
                <w:rStyle w:val="a3"/>
                <w:rFonts w:ascii="Times New Roman" w:hAnsi="Times New Roman"/>
                <w:b w:val="0"/>
                <w:sz w:val="24"/>
                <w:szCs w:val="24"/>
              </w:rPr>
            </w:pPr>
            <w:r>
              <w:rPr>
                <w:rStyle w:val="a3"/>
                <w:rFonts w:ascii="Times New Roman" w:hAnsi="Times New Roman"/>
                <w:b w:val="0"/>
                <w:sz w:val="24"/>
                <w:szCs w:val="24"/>
              </w:rPr>
              <w:t>Администрация Североуральского городского округа</w:t>
            </w:r>
          </w:p>
          <w:p w:rsidR="00FE7C33" w:rsidRDefault="00FE7C33" w:rsidP="002B29C9">
            <w:pPr>
              <w:pStyle w:val="a4"/>
              <w:ind w:left="33"/>
              <w:jc w:val="both"/>
              <w:rPr>
                <w:rStyle w:val="a3"/>
                <w:rFonts w:ascii="Times New Roman" w:hAnsi="Times New Roman"/>
                <w:b w:val="0"/>
                <w:sz w:val="24"/>
                <w:szCs w:val="24"/>
              </w:rPr>
            </w:pPr>
          </w:p>
        </w:tc>
      </w:tr>
      <w:tr w:rsidR="00FE7C33" w:rsidTr="002B29C9">
        <w:tc>
          <w:tcPr>
            <w:tcW w:w="2553" w:type="dxa"/>
            <w:tcBorders>
              <w:top w:val="single" w:sz="4" w:space="0" w:color="000000"/>
              <w:left w:val="single" w:sz="4" w:space="0" w:color="000000"/>
              <w:bottom w:val="single" w:sz="4" w:space="0" w:color="000000"/>
            </w:tcBorders>
            <w:shd w:val="clear" w:color="auto" w:fill="auto"/>
          </w:tcPr>
          <w:p w:rsidR="00FE7C33" w:rsidRDefault="00FE7C33" w:rsidP="002B29C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Сроки реализации муниципальной программы </w:t>
            </w:r>
          </w:p>
        </w:tc>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FE7C33" w:rsidRDefault="00FE7C33" w:rsidP="002B29C9">
            <w:pPr>
              <w:pStyle w:val="a4"/>
              <w:jc w:val="both"/>
              <w:rPr>
                <w:rStyle w:val="a3"/>
                <w:rFonts w:ascii="Times New Roman" w:hAnsi="Times New Roman"/>
                <w:b w:val="0"/>
                <w:sz w:val="24"/>
                <w:szCs w:val="24"/>
              </w:rPr>
            </w:pPr>
            <w:r>
              <w:rPr>
                <w:rStyle w:val="a3"/>
                <w:rFonts w:ascii="Times New Roman" w:hAnsi="Times New Roman"/>
                <w:b w:val="0"/>
                <w:sz w:val="24"/>
                <w:szCs w:val="24"/>
              </w:rPr>
              <w:t>2015-2020 годы</w:t>
            </w:r>
          </w:p>
        </w:tc>
      </w:tr>
      <w:tr w:rsidR="00FE7C33" w:rsidTr="002B29C9">
        <w:tc>
          <w:tcPr>
            <w:tcW w:w="2553" w:type="dxa"/>
            <w:tcBorders>
              <w:top w:val="single" w:sz="4" w:space="0" w:color="000000"/>
              <w:left w:val="single" w:sz="4" w:space="0" w:color="000000"/>
              <w:bottom w:val="single" w:sz="4" w:space="0" w:color="000000"/>
            </w:tcBorders>
            <w:shd w:val="clear" w:color="auto" w:fill="auto"/>
          </w:tcPr>
          <w:p w:rsidR="00FE7C33" w:rsidRDefault="00FE7C33" w:rsidP="002B29C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Цели и задачи муниципальной 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E7C33" w:rsidRPr="00B360DF" w:rsidRDefault="00FE7C33" w:rsidP="002B29C9">
            <w:pPr>
              <w:jc w:val="both"/>
              <w:rPr>
                <w:b/>
                <w:sz w:val="24"/>
                <w:szCs w:val="24"/>
              </w:rPr>
            </w:pPr>
            <w:r w:rsidRPr="00B360DF">
              <w:rPr>
                <w:b/>
                <w:sz w:val="24"/>
                <w:szCs w:val="24"/>
              </w:rPr>
              <w:t xml:space="preserve">Цель 1 (Подпрограмма 1): </w:t>
            </w:r>
          </w:p>
          <w:p w:rsidR="00FE7C33" w:rsidRPr="00157812" w:rsidRDefault="00FE7C33" w:rsidP="002B29C9">
            <w:pPr>
              <w:ind w:firstLine="175"/>
              <w:jc w:val="both"/>
              <w:rPr>
                <w:sz w:val="24"/>
                <w:szCs w:val="24"/>
              </w:rPr>
            </w:pPr>
            <w:r>
              <w:rPr>
                <w:sz w:val="24"/>
                <w:szCs w:val="24"/>
              </w:rPr>
              <w:t>С</w:t>
            </w:r>
            <w:r w:rsidRPr="00157812">
              <w:rPr>
                <w:sz w:val="24"/>
                <w:szCs w:val="24"/>
              </w:rPr>
              <w:t xml:space="preserve">оздание условий для устойчивого, </w:t>
            </w:r>
            <w:r>
              <w:rPr>
                <w:sz w:val="24"/>
                <w:szCs w:val="24"/>
              </w:rPr>
              <w:t>комплексного развития территории</w:t>
            </w:r>
            <w:r w:rsidRPr="00157812">
              <w:rPr>
                <w:sz w:val="24"/>
                <w:szCs w:val="24"/>
              </w:rPr>
              <w:t xml:space="preserve">  Североуральского городского округа в целях обеспечения благоприятных условий для проживания населения, увеличе</w:t>
            </w:r>
            <w:r>
              <w:rPr>
                <w:sz w:val="24"/>
                <w:szCs w:val="24"/>
              </w:rPr>
              <w:t>ния темпов  строительства жилья и привлечения инвестиций</w:t>
            </w:r>
            <w:r w:rsidRPr="00157812">
              <w:rPr>
                <w:sz w:val="24"/>
                <w:szCs w:val="24"/>
              </w:rPr>
              <w:t xml:space="preserve"> </w:t>
            </w:r>
          </w:p>
          <w:p w:rsidR="00FE7C33" w:rsidRPr="0007040E" w:rsidRDefault="00FE7C33" w:rsidP="002B29C9">
            <w:pPr>
              <w:snapToGrid w:val="0"/>
              <w:ind w:firstLine="175"/>
              <w:rPr>
                <w:sz w:val="24"/>
                <w:szCs w:val="24"/>
              </w:rPr>
            </w:pPr>
            <w:r>
              <w:rPr>
                <w:sz w:val="24"/>
                <w:szCs w:val="24"/>
              </w:rPr>
              <w:t>Задача</w:t>
            </w:r>
            <w:r w:rsidRPr="0007040E">
              <w:rPr>
                <w:sz w:val="24"/>
                <w:szCs w:val="24"/>
              </w:rPr>
              <w:t xml:space="preserve"> 1.1. </w:t>
            </w:r>
            <w:r>
              <w:rPr>
                <w:sz w:val="24"/>
                <w:szCs w:val="24"/>
              </w:rPr>
              <w:t>Создание</w:t>
            </w:r>
            <w:r w:rsidRPr="0007040E">
              <w:rPr>
                <w:sz w:val="24"/>
                <w:szCs w:val="24"/>
              </w:rPr>
              <w:t xml:space="preserve"> </w:t>
            </w:r>
            <w:r>
              <w:rPr>
                <w:sz w:val="24"/>
                <w:szCs w:val="24"/>
              </w:rPr>
              <w:t>условий для</w:t>
            </w:r>
            <w:r w:rsidRPr="0007040E">
              <w:rPr>
                <w:sz w:val="24"/>
                <w:szCs w:val="24"/>
              </w:rPr>
              <w:t xml:space="preserve"> планировки территории</w:t>
            </w:r>
            <w:r w:rsidRPr="00157812">
              <w:rPr>
                <w:sz w:val="24"/>
                <w:szCs w:val="24"/>
              </w:rPr>
              <w:t xml:space="preserve"> Североуральского городского округа</w:t>
            </w:r>
            <w:r w:rsidRPr="0007040E">
              <w:rPr>
                <w:sz w:val="24"/>
                <w:szCs w:val="24"/>
              </w:rPr>
              <w:t>.</w:t>
            </w:r>
          </w:p>
          <w:p w:rsidR="00FE7C33" w:rsidRDefault="00FE7C33" w:rsidP="002B29C9">
            <w:pPr>
              <w:ind w:firstLine="175"/>
              <w:rPr>
                <w:sz w:val="24"/>
                <w:szCs w:val="24"/>
              </w:rPr>
            </w:pPr>
            <w:r w:rsidRPr="0007040E">
              <w:rPr>
                <w:sz w:val="24"/>
                <w:szCs w:val="24"/>
              </w:rPr>
              <w:t xml:space="preserve">Задача 1.2. </w:t>
            </w:r>
            <w:r>
              <w:rPr>
                <w:sz w:val="24"/>
                <w:szCs w:val="24"/>
              </w:rPr>
              <w:t>Обеспечение муниципального образования местными нормативами</w:t>
            </w:r>
            <w:r w:rsidRPr="0007040E">
              <w:rPr>
                <w:sz w:val="24"/>
                <w:szCs w:val="24"/>
              </w:rPr>
              <w:t xml:space="preserve"> градо</w:t>
            </w:r>
            <w:r>
              <w:rPr>
                <w:sz w:val="24"/>
                <w:szCs w:val="24"/>
              </w:rPr>
              <w:t>строительного проектирования</w:t>
            </w:r>
            <w:r w:rsidRPr="0007040E">
              <w:rPr>
                <w:sz w:val="24"/>
                <w:szCs w:val="24"/>
              </w:rPr>
              <w:t>.</w:t>
            </w:r>
          </w:p>
          <w:p w:rsidR="00FE7C33" w:rsidRPr="0007040E" w:rsidRDefault="00FE7C33" w:rsidP="002B29C9">
            <w:pPr>
              <w:ind w:firstLine="175"/>
              <w:rPr>
                <w:sz w:val="24"/>
                <w:szCs w:val="24"/>
              </w:rPr>
            </w:pPr>
            <w:r w:rsidRPr="0007040E">
              <w:rPr>
                <w:sz w:val="24"/>
                <w:szCs w:val="24"/>
              </w:rPr>
              <w:t>Задача 1.3. Создание информационной  системы обеспечения градостроительной деятельности.</w:t>
            </w:r>
          </w:p>
          <w:p w:rsidR="00FE7C33" w:rsidRPr="0007040E" w:rsidRDefault="00FE7C33" w:rsidP="002B29C9">
            <w:pPr>
              <w:ind w:firstLine="175"/>
              <w:rPr>
                <w:sz w:val="24"/>
                <w:szCs w:val="24"/>
              </w:rPr>
            </w:pPr>
            <w:r w:rsidRPr="0007040E">
              <w:rPr>
                <w:sz w:val="24"/>
                <w:szCs w:val="24"/>
              </w:rPr>
              <w:t>Задача 1.4</w:t>
            </w:r>
            <w:r w:rsidRPr="00EF12CF">
              <w:rPr>
                <w:sz w:val="24"/>
                <w:szCs w:val="24"/>
              </w:rPr>
              <w:t xml:space="preserve">.  </w:t>
            </w:r>
            <w:r>
              <w:rPr>
                <w:sz w:val="24"/>
                <w:szCs w:val="24"/>
              </w:rPr>
              <w:t>Обеспеченность Североуральского городского округа документами</w:t>
            </w:r>
            <w:r w:rsidRPr="0007040E">
              <w:rPr>
                <w:sz w:val="24"/>
                <w:szCs w:val="24"/>
              </w:rPr>
              <w:t xml:space="preserve"> территориального планирования и градостроительного зонирования</w:t>
            </w:r>
            <w:r>
              <w:rPr>
                <w:sz w:val="24"/>
                <w:szCs w:val="24"/>
              </w:rPr>
              <w:t xml:space="preserve"> с учетом требований комплексного развития территории</w:t>
            </w:r>
            <w:r w:rsidRPr="0007040E">
              <w:rPr>
                <w:sz w:val="24"/>
                <w:szCs w:val="24"/>
              </w:rPr>
              <w:t>.</w:t>
            </w:r>
          </w:p>
          <w:p w:rsidR="00FE7C33" w:rsidRDefault="00FE7C33" w:rsidP="002B29C9">
            <w:pPr>
              <w:snapToGrid w:val="0"/>
              <w:rPr>
                <w:sz w:val="24"/>
                <w:szCs w:val="24"/>
              </w:rPr>
            </w:pPr>
          </w:p>
          <w:p w:rsidR="00FE7C33" w:rsidRPr="00B360DF" w:rsidRDefault="00FE7C33" w:rsidP="002B29C9">
            <w:pPr>
              <w:rPr>
                <w:b/>
                <w:sz w:val="24"/>
                <w:szCs w:val="24"/>
              </w:rPr>
            </w:pPr>
            <w:r w:rsidRPr="00B360DF">
              <w:rPr>
                <w:b/>
                <w:sz w:val="24"/>
                <w:szCs w:val="24"/>
              </w:rPr>
              <w:t xml:space="preserve">Цель 2 (Подпрограмма 2): </w:t>
            </w:r>
          </w:p>
          <w:p w:rsidR="00FE7C33" w:rsidRPr="00E06FF7" w:rsidRDefault="00FE7C33" w:rsidP="002B29C9">
            <w:pPr>
              <w:ind w:firstLine="175"/>
              <w:rPr>
                <w:sz w:val="24"/>
                <w:szCs w:val="24"/>
              </w:rPr>
            </w:pPr>
            <w:r>
              <w:rPr>
                <w:sz w:val="24"/>
                <w:szCs w:val="24"/>
              </w:rPr>
              <w:t>Р</w:t>
            </w:r>
            <w:r w:rsidRPr="00E06FF7">
              <w:rPr>
                <w:sz w:val="24"/>
                <w:szCs w:val="24"/>
              </w:rPr>
              <w:t xml:space="preserve">ациональное </w:t>
            </w:r>
            <w:r>
              <w:rPr>
                <w:sz w:val="24"/>
                <w:szCs w:val="24"/>
              </w:rPr>
              <w:t xml:space="preserve">и эффективное </w:t>
            </w:r>
            <w:r w:rsidRPr="00E06FF7">
              <w:rPr>
                <w:sz w:val="24"/>
                <w:szCs w:val="24"/>
              </w:rPr>
              <w:t>использование земельных ресурсов на территории Североуральского городского округа.</w:t>
            </w:r>
          </w:p>
          <w:p w:rsidR="00FE7C33" w:rsidRPr="00363906" w:rsidRDefault="00FE7C33" w:rsidP="002B29C9">
            <w:pPr>
              <w:tabs>
                <w:tab w:val="left" w:pos="1134"/>
              </w:tabs>
              <w:ind w:firstLine="175"/>
              <w:jc w:val="both"/>
              <w:rPr>
                <w:sz w:val="24"/>
                <w:szCs w:val="24"/>
              </w:rPr>
            </w:pPr>
            <w:r>
              <w:rPr>
                <w:sz w:val="24"/>
                <w:szCs w:val="24"/>
              </w:rPr>
              <w:t>Задача</w:t>
            </w:r>
            <w:r w:rsidRPr="0007040E">
              <w:rPr>
                <w:sz w:val="24"/>
                <w:szCs w:val="24"/>
              </w:rPr>
              <w:t xml:space="preserve"> </w:t>
            </w:r>
            <w:r>
              <w:rPr>
                <w:sz w:val="24"/>
                <w:szCs w:val="24"/>
              </w:rPr>
              <w:t>2</w:t>
            </w:r>
            <w:r w:rsidRPr="0007040E">
              <w:rPr>
                <w:sz w:val="24"/>
                <w:szCs w:val="24"/>
              </w:rPr>
              <w:t xml:space="preserve">.1. </w:t>
            </w:r>
            <w:r>
              <w:rPr>
                <w:sz w:val="24"/>
                <w:szCs w:val="24"/>
              </w:rPr>
              <w:t xml:space="preserve">Создание условий для эффективного использования земельных ресурсов населенных пунктов </w:t>
            </w:r>
            <w:r w:rsidRPr="00363906">
              <w:rPr>
                <w:sz w:val="24"/>
                <w:szCs w:val="24"/>
              </w:rPr>
              <w:t>Североуральского городского округа</w:t>
            </w:r>
            <w:r>
              <w:rPr>
                <w:sz w:val="24"/>
                <w:szCs w:val="24"/>
              </w:rPr>
              <w:t>;</w:t>
            </w:r>
          </w:p>
          <w:p w:rsidR="00FE7C33" w:rsidRDefault="00FE7C33" w:rsidP="002B29C9">
            <w:pPr>
              <w:ind w:firstLine="175"/>
              <w:rPr>
                <w:sz w:val="24"/>
                <w:szCs w:val="24"/>
              </w:rPr>
            </w:pPr>
            <w:r w:rsidRPr="0007040E">
              <w:rPr>
                <w:sz w:val="24"/>
                <w:szCs w:val="24"/>
              </w:rPr>
              <w:t xml:space="preserve">Задача </w:t>
            </w:r>
            <w:r>
              <w:rPr>
                <w:sz w:val="24"/>
                <w:szCs w:val="24"/>
              </w:rPr>
              <w:t>2</w:t>
            </w:r>
            <w:r w:rsidRPr="0007040E">
              <w:rPr>
                <w:sz w:val="24"/>
                <w:szCs w:val="24"/>
              </w:rPr>
              <w:t xml:space="preserve">.2. </w:t>
            </w:r>
            <w:r>
              <w:rPr>
                <w:sz w:val="24"/>
                <w:szCs w:val="24"/>
              </w:rPr>
              <w:t>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p w:rsidR="00FE7C33" w:rsidRDefault="00FE7C33" w:rsidP="002B29C9">
            <w:pPr>
              <w:ind w:firstLine="175"/>
              <w:rPr>
                <w:sz w:val="24"/>
                <w:szCs w:val="24"/>
              </w:rPr>
            </w:pPr>
            <w:r>
              <w:rPr>
                <w:sz w:val="24"/>
                <w:szCs w:val="24"/>
              </w:rPr>
              <w:t xml:space="preserve">Задача 2.3. Увеличение доходов местного бюджета Североуральского городского округа от земельного налога за земельные участки под многоквартирными домами. </w:t>
            </w:r>
          </w:p>
          <w:p w:rsidR="00FE7C33" w:rsidRDefault="00FE7C33" w:rsidP="002B29C9">
            <w:pPr>
              <w:ind w:firstLine="175"/>
              <w:rPr>
                <w:sz w:val="24"/>
                <w:szCs w:val="24"/>
              </w:rPr>
            </w:pPr>
          </w:p>
          <w:p w:rsidR="00FE7C33" w:rsidRDefault="00FE7C33" w:rsidP="002B29C9">
            <w:pPr>
              <w:rPr>
                <w:b/>
                <w:sz w:val="24"/>
                <w:szCs w:val="24"/>
              </w:rPr>
            </w:pPr>
            <w:r>
              <w:rPr>
                <w:b/>
                <w:sz w:val="24"/>
                <w:szCs w:val="24"/>
              </w:rPr>
              <w:t>Цель 3</w:t>
            </w:r>
            <w:r w:rsidRPr="00B360DF">
              <w:rPr>
                <w:b/>
                <w:sz w:val="24"/>
                <w:szCs w:val="24"/>
              </w:rPr>
              <w:t xml:space="preserve"> (Подпрограмма </w:t>
            </w:r>
            <w:r>
              <w:rPr>
                <w:b/>
                <w:sz w:val="24"/>
                <w:szCs w:val="24"/>
              </w:rPr>
              <w:t>3</w:t>
            </w:r>
            <w:r w:rsidRPr="00B360DF">
              <w:rPr>
                <w:b/>
                <w:sz w:val="24"/>
                <w:szCs w:val="24"/>
              </w:rPr>
              <w:t xml:space="preserve">): </w:t>
            </w:r>
          </w:p>
          <w:p w:rsidR="00FE7C33" w:rsidRPr="009601F3" w:rsidRDefault="00FE7C33" w:rsidP="002B29C9">
            <w:pPr>
              <w:ind w:firstLine="175"/>
              <w:rPr>
                <w:sz w:val="24"/>
                <w:szCs w:val="24"/>
              </w:rPr>
            </w:pPr>
            <w:r w:rsidRPr="009601F3">
              <w:rPr>
                <w:sz w:val="24"/>
                <w:szCs w:val="24"/>
              </w:rPr>
              <w:t>Создание условий для обеспечения Североуральского городского округа местами отдыха и общего пользования.</w:t>
            </w:r>
          </w:p>
          <w:p w:rsidR="00FE7C33" w:rsidRPr="007853CF" w:rsidRDefault="00FE7C33" w:rsidP="002B29C9">
            <w:pPr>
              <w:ind w:firstLine="175"/>
              <w:rPr>
                <w:rStyle w:val="a3"/>
                <w:b w:val="0"/>
                <w:bCs w:val="0"/>
                <w:sz w:val="24"/>
                <w:szCs w:val="24"/>
              </w:rPr>
            </w:pPr>
            <w:r w:rsidRPr="0007040E">
              <w:rPr>
                <w:sz w:val="24"/>
                <w:szCs w:val="24"/>
              </w:rPr>
              <w:t xml:space="preserve">Задача </w:t>
            </w:r>
            <w:r>
              <w:rPr>
                <w:sz w:val="24"/>
                <w:szCs w:val="24"/>
              </w:rPr>
              <w:t>3.1</w:t>
            </w:r>
            <w:r w:rsidRPr="0007040E">
              <w:rPr>
                <w:sz w:val="24"/>
                <w:szCs w:val="24"/>
              </w:rPr>
              <w:t xml:space="preserve">. </w:t>
            </w:r>
            <w:r>
              <w:rPr>
                <w:sz w:val="24"/>
                <w:szCs w:val="24"/>
              </w:rPr>
              <w:t>Обеспечение территории Североуральского городского округа земельными ресурсами для организации мест отдыха и общего пользования.</w:t>
            </w:r>
          </w:p>
        </w:tc>
      </w:tr>
      <w:tr w:rsidR="00FE7C33" w:rsidTr="002B29C9">
        <w:tc>
          <w:tcPr>
            <w:tcW w:w="2553" w:type="dxa"/>
            <w:tcBorders>
              <w:top w:val="single" w:sz="4" w:space="0" w:color="000000"/>
              <w:left w:val="single" w:sz="4" w:space="0" w:color="000000"/>
              <w:bottom w:val="single" w:sz="4" w:space="0" w:color="000000"/>
            </w:tcBorders>
            <w:shd w:val="clear" w:color="auto" w:fill="auto"/>
          </w:tcPr>
          <w:p w:rsidR="00FE7C33" w:rsidRDefault="00FE7C33" w:rsidP="002B29C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Перечень подпрограмм муниципальной </w:t>
            </w:r>
            <w:r>
              <w:rPr>
                <w:rStyle w:val="a3"/>
                <w:rFonts w:ascii="Times New Roman" w:hAnsi="Times New Roman"/>
                <w:sz w:val="24"/>
                <w:szCs w:val="24"/>
              </w:rPr>
              <w:lastRenderedPageBreak/>
              <w:t xml:space="preserve">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E7C33" w:rsidRDefault="00FE7C33" w:rsidP="002B29C9">
            <w:pPr>
              <w:snapToGrid w:val="0"/>
              <w:ind w:firstLine="175"/>
              <w:rPr>
                <w:sz w:val="24"/>
                <w:szCs w:val="24"/>
              </w:rPr>
            </w:pPr>
            <w:r>
              <w:rPr>
                <w:sz w:val="24"/>
              </w:rPr>
              <w:lastRenderedPageBreak/>
              <w:t xml:space="preserve">1. </w:t>
            </w:r>
            <w:r w:rsidRPr="00CD7946">
              <w:rPr>
                <w:sz w:val="24"/>
                <w:szCs w:val="24"/>
              </w:rPr>
              <w:t>Подготовка документов территориального планирования, градостроительного зонирован</w:t>
            </w:r>
            <w:r>
              <w:rPr>
                <w:sz w:val="24"/>
                <w:szCs w:val="24"/>
              </w:rPr>
              <w:t>ия и документации по планировке</w:t>
            </w:r>
            <w:r w:rsidRPr="00CD7946">
              <w:rPr>
                <w:sz w:val="24"/>
                <w:szCs w:val="24"/>
              </w:rPr>
              <w:t xml:space="preserve"> территории Североуральского городского округа</w:t>
            </w:r>
            <w:r>
              <w:rPr>
                <w:sz w:val="24"/>
                <w:szCs w:val="24"/>
              </w:rPr>
              <w:t>.</w:t>
            </w:r>
          </w:p>
          <w:p w:rsidR="00FE7C33" w:rsidRPr="00CD7946" w:rsidRDefault="00FE7C33" w:rsidP="002B29C9">
            <w:pPr>
              <w:snapToGrid w:val="0"/>
              <w:ind w:firstLine="175"/>
              <w:rPr>
                <w:sz w:val="24"/>
                <w:szCs w:val="24"/>
              </w:rPr>
            </w:pPr>
            <w:r>
              <w:rPr>
                <w:sz w:val="24"/>
                <w:szCs w:val="24"/>
              </w:rPr>
              <w:lastRenderedPageBreak/>
              <w:t>2. Создание системы кадастра Североуральского городского округа.</w:t>
            </w:r>
          </w:p>
          <w:p w:rsidR="00FE7C33" w:rsidRDefault="00FE7C33" w:rsidP="002B29C9">
            <w:pPr>
              <w:snapToGrid w:val="0"/>
              <w:ind w:firstLine="175"/>
              <w:rPr>
                <w:sz w:val="24"/>
              </w:rPr>
            </w:pPr>
            <w:r>
              <w:rPr>
                <w:sz w:val="24"/>
              </w:rPr>
              <w:t>3. Формирование земельных участков, занятых парками, скверами, водными объектами и иными территориями общего пользования.</w:t>
            </w:r>
          </w:p>
        </w:tc>
      </w:tr>
      <w:tr w:rsidR="00FE7C33" w:rsidTr="002B29C9">
        <w:tc>
          <w:tcPr>
            <w:tcW w:w="2553" w:type="dxa"/>
            <w:tcBorders>
              <w:top w:val="single" w:sz="4" w:space="0" w:color="000000"/>
              <w:left w:val="single" w:sz="4" w:space="0" w:color="000000"/>
              <w:bottom w:val="single" w:sz="4" w:space="0" w:color="000000"/>
            </w:tcBorders>
            <w:shd w:val="clear" w:color="auto" w:fill="auto"/>
          </w:tcPr>
          <w:p w:rsidR="00FE7C33" w:rsidRDefault="00FE7C33" w:rsidP="002B29C9">
            <w:pPr>
              <w:pStyle w:val="a4"/>
              <w:snapToGrid w:val="0"/>
              <w:jc w:val="center"/>
              <w:rPr>
                <w:rStyle w:val="a3"/>
                <w:rFonts w:ascii="Times New Roman" w:hAnsi="Times New Roman"/>
                <w:sz w:val="24"/>
                <w:szCs w:val="24"/>
              </w:rPr>
            </w:pPr>
            <w:r>
              <w:rPr>
                <w:rFonts w:ascii="Times New Roman" w:hAnsi="Times New Roman"/>
                <w:b/>
                <w:bCs/>
              </w:rPr>
              <w:lastRenderedPageBreak/>
              <w:t>Перечень основных целевых показателей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E7C33" w:rsidRPr="00B360DF" w:rsidRDefault="00FE7C33" w:rsidP="002B29C9">
            <w:pPr>
              <w:ind w:firstLine="175"/>
              <w:jc w:val="both"/>
              <w:rPr>
                <w:sz w:val="24"/>
                <w:szCs w:val="24"/>
              </w:rPr>
            </w:pPr>
            <w:r>
              <w:rPr>
                <w:sz w:val="24"/>
                <w:szCs w:val="24"/>
              </w:rPr>
              <w:t>1. Количество</w:t>
            </w:r>
            <w:r w:rsidRPr="00B360DF">
              <w:rPr>
                <w:sz w:val="24"/>
                <w:szCs w:val="24"/>
              </w:rPr>
              <w:t xml:space="preserve"> территорий, предназначенных для жилищного стро</w:t>
            </w:r>
            <w:r>
              <w:rPr>
                <w:sz w:val="24"/>
                <w:szCs w:val="24"/>
              </w:rPr>
              <w:t>ительства, обеспеченных проектами планировок.</w:t>
            </w:r>
          </w:p>
          <w:p w:rsidR="00FE7C33" w:rsidRDefault="00FE7C33" w:rsidP="002B29C9">
            <w:pPr>
              <w:ind w:firstLine="175"/>
              <w:jc w:val="both"/>
              <w:rPr>
                <w:sz w:val="24"/>
                <w:szCs w:val="24"/>
              </w:rPr>
            </w:pPr>
            <w:r>
              <w:rPr>
                <w:sz w:val="24"/>
                <w:szCs w:val="24"/>
              </w:rPr>
              <w:t>2. Готовность и</w:t>
            </w:r>
            <w:r w:rsidRPr="0007040E">
              <w:rPr>
                <w:sz w:val="24"/>
                <w:szCs w:val="24"/>
              </w:rPr>
              <w:t>нформационн</w:t>
            </w:r>
            <w:r>
              <w:rPr>
                <w:sz w:val="24"/>
                <w:szCs w:val="24"/>
              </w:rPr>
              <w:t>ой системы</w:t>
            </w:r>
            <w:r w:rsidRPr="0007040E">
              <w:rPr>
                <w:sz w:val="24"/>
                <w:szCs w:val="24"/>
              </w:rPr>
              <w:t xml:space="preserve"> обеспечения градостроительной деятельности</w:t>
            </w:r>
            <w:r>
              <w:rPr>
                <w:sz w:val="24"/>
              </w:rPr>
              <w:t>.</w:t>
            </w:r>
          </w:p>
          <w:p w:rsidR="00FE7C33" w:rsidRPr="00042920" w:rsidRDefault="00FE7C33" w:rsidP="002B29C9">
            <w:pPr>
              <w:snapToGrid w:val="0"/>
              <w:ind w:firstLine="175"/>
              <w:rPr>
                <w:sz w:val="24"/>
                <w:szCs w:val="24"/>
              </w:rPr>
            </w:pPr>
            <w:r w:rsidRPr="00042920">
              <w:rPr>
                <w:sz w:val="24"/>
                <w:szCs w:val="24"/>
              </w:rPr>
              <w:t xml:space="preserve">3. Количество измененных документов территориального планирования и градостроительного зонирования </w:t>
            </w:r>
          </w:p>
          <w:p w:rsidR="00FE7C33" w:rsidRDefault="00FE7C33" w:rsidP="002B29C9">
            <w:pPr>
              <w:snapToGrid w:val="0"/>
              <w:ind w:firstLine="175"/>
              <w:rPr>
                <w:sz w:val="24"/>
              </w:rPr>
            </w:pPr>
            <w:r>
              <w:rPr>
                <w:sz w:val="24"/>
              </w:rPr>
              <w:t xml:space="preserve">4. </w:t>
            </w:r>
            <w:r>
              <w:rPr>
                <w:sz w:val="24"/>
                <w:szCs w:val="24"/>
              </w:rPr>
              <w:t>К</w:t>
            </w:r>
            <w:r w:rsidRPr="007416D3">
              <w:rPr>
                <w:sz w:val="24"/>
                <w:szCs w:val="24"/>
              </w:rPr>
              <w:t xml:space="preserve">оличество </w:t>
            </w:r>
            <w:r>
              <w:rPr>
                <w:sz w:val="24"/>
                <w:szCs w:val="24"/>
              </w:rPr>
              <w:t>населенных пунктов, в отношении которых установлена граница</w:t>
            </w:r>
            <w:r>
              <w:rPr>
                <w:sz w:val="24"/>
              </w:rPr>
              <w:t xml:space="preserve"> </w:t>
            </w:r>
          </w:p>
          <w:p w:rsidR="00FE7C33" w:rsidRDefault="00FE7C33" w:rsidP="002B29C9">
            <w:pPr>
              <w:snapToGrid w:val="0"/>
              <w:ind w:firstLine="175"/>
              <w:rPr>
                <w:sz w:val="24"/>
              </w:rPr>
            </w:pPr>
            <w:r>
              <w:rPr>
                <w:sz w:val="24"/>
                <w:szCs w:val="24"/>
              </w:rPr>
              <w:t>5. К</w:t>
            </w:r>
            <w:r w:rsidRPr="007416D3">
              <w:rPr>
                <w:sz w:val="24"/>
                <w:szCs w:val="24"/>
              </w:rPr>
              <w:t xml:space="preserve">оличество </w:t>
            </w:r>
            <w:r>
              <w:rPr>
                <w:sz w:val="24"/>
                <w:szCs w:val="24"/>
              </w:rPr>
              <w:t>сформированных земельных участков</w:t>
            </w:r>
          </w:p>
          <w:p w:rsidR="00FE7C33" w:rsidRDefault="00FE7C33" w:rsidP="002B29C9">
            <w:pPr>
              <w:snapToGrid w:val="0"/>
              <w:ind w:firstLine="175"/>
              <w:rPr>
                <w:sz w:val="24"/>
              </w:rPr>
            </w:pPr>
            <w:r>
              <w:rPr>
                <w:sz w:val="24"/>
                <w:szCs w:val="24"/>
              </w:rPr>
              <w:t xml:space="preserve">6. </w:t>
            </w:r>
            <w:r>
              <w:rPr>
                <w:color w:val="000000"/>
                <w:spacing w:val="3"/>
                <w:sz w:val="24"/>
                <w:szCs w:val="24"/>
              </w:rPr>
              <w:t>Количество многоквартирных домов, на которые получена инвентаризационно-техническая информация.</w:t>
            </w:r>
          </w:p>
          <w:p w:rsidR="00FE7C33" w:rsidRPr="00240231" w:rsidRDefault="00FE7C33" w:rsidP="002B29C9">
            <w:pPr>
              <w:snapToGrid w:val="0"/>
              <w:ind w:firstLine="175"/>
              <w:rPr>
                <w:color w:val="000000"/>
                <w:spacing w:val="3"/>
                <w:sz w:val="24"/>
                <w:szCs w:val="24"/>
              </w:rPr>
            </w:pPr>
            <w:r>
              <w:rPr>
                <w:sz w:val="24"/>
              </w:rPr>
              <w:t xml:space="preserve">7. </w:t>
            </w:r>
            <w:r>
              <w:rPr>
                <w:color w:val="000000"/>
                <w:spacing w:val="3"/>
                <w:sz w:val="24"/>
                <w:szCs w:val="24"/>
              </w:rPr>
              <w:t xml:space="preserve">Количество сформированных земельных участков под </w:t>
            </w:r>
            <w:r>
              <w:rPr>
                <w:color w:val="000000"/>
                <w:spacing w:val="-2"/>
                <w:sz w:val="24"/>
                <w:szCs w:val="24"/>
              </w:rPr>
              <w:t>местами общего пользования.</w:t>
            </w:r>
          </w:p>
        </w:tc>
      </w:tr>
      <w:tr w:rsidR="00FE7C33" w:rsidTr="002B29C9">
        <w:tc>
          <w:tcPr>
            <w:tcW w:w="2553" w:type="dxa"/>
            <w:tcBorders>
              <w:left w:val="single" w:sz="4" w:space="0" w:color="000000"/>
              <w:bottom w:val="single" w:sz="4" w:space="0" w:color="000000"/>
            </w:tcBorders>
            <w:shd w:val="clear" w:color="auto" w:fill="auto"/>
          </w:tcPr>
          <w:p w:rsidR="00FE7C33" w:rsidRDefault="00FE7C33" w:rsidP="002B29C9">
            <w:pPr>
              <w:pStyle w:val="a4"/>
              <w:snapToGrid w:val="0"/>
              <w:jc w:val="center"/>
              <w:rPr>
                <w:rFonts w:ascii="Times New Roman" w:hAnsi="Times New Roman"/>
                <w:b/>
                <w:bCs/>
              </w:rPr>
            </w:pPr>
            <w:r>
              <w:rPr>
                <w:rFonts w:ascii="Times New Roman" w:hAnsi="Times New Roman"/>
                <w:b/>
                <w:bCs/>
              </w:rPr>
              <w:t xml:space="preserve">Объемы реализации муниципальной программы по годам реализации, тыс. рублей  </w:t>
            </w:r>
          </w:p>
        </w:tc>
        <w:tc>
          <w:tcPr>
            <w:tcW w:w="7938" w:type="dxa"/>
            <w:tcBorders>
              <w:left w:val="single" w:sz="4" w:space="0" w:color="000000"/>
              <w:bottom w:val="single" w:sz="4" w:space="0" w:color="000000"/>
              <w:right w:val="single" w:sz="4" w:space="0" w:color="000000"/>
            </w:tcBorders>
            <w:shd w:val="clear" w:color="auto" w:fill="auto"/>
          </w:tcPr>
          <w:p w:rsidR="00FE7C33" w:rsidRPr="00351F7A" w:rsidRDefault="00FE7C33" w:rsidP="002B29C9">
            <w:pPr>
              <w:pStyle w:val="a5"/>
              <w:snapToGrid w:val="0"/>
              <w:rPr>
                <w:sz w:val="24"/>
                <w:szCs w:val="24"/>
              </w:rPr>
            </w:pPr>
            <w:r w:rsidRPr="00351F7A">
              <w:rPr>
                <w:sz w:val="24"/>
                <w:szCs w:val="24"/>
              </w:rPr>
              <w:t xml:space="preserve">ВСЕГО: </w:t>
            </w:r>
            <w:r w:rsidR="00001E36">
              <w:rPr>
                <w:b/>
                <w:sz w:val="24"/>
                <w:szCs w:val="24"/>
              </w:rPr>
              <w:t>14401</w:t>
            </w:r>
            <w:r w:rsidRPr="00351F7A">
              <w:rPr>
                <w:b/>
                <w:sz w:val="24"/>
                <w:szCs w:val="24"/>
              </w:rPr>
              <w:t xml:space="preserve">,0 </w:t>
            </w:r>
            <w:r w:rsidRPr="00351F7A">
              <w:rPr>
                <w:sz w:val="24"/>
                <w:szCs w:val="24"/>
              </w:rPr>
              <w:t>тыс. рублей,</w:t>
            </w:r>
          </w:p>
          <w:p w:rsidR="00FE7C33" w:rsidRPr="00351F7A" w:rsidRDefault="00FE7C33" w:rsidP="002B29C9">
            <w:pPr>
              <w:pStyle w:val="a5"/>
              <w:snapToGrid w:val="0"/>
              <w:rPr>
                <w:sz w:val="24"/>
                <w:szCs w:val="24"/>
              </w:rPr>
            </w:pPr>
            <w:r w:rsidRPr="00351F7A">
              <w:rPr>
                <w:sz w:val="24"/>
                <w:szCs w:val="24"/>
              </w:rPr>
              <w:t xml:space="preserve">в т. ч. из средств местного бюджета </w:t>
            </w:r>
            <w:r w:rsidR="00001E36" w:rsidRPr="00001E36">
              <w:rPr>
                <w:spacing w:val="-1"/>
                <w:sz w:val="24"/>
                <w:szCs w:val="24"/>
              </w:rPr>
              <w:t>14401</w:t>
            </w:r>
            <w:r w:rsidRPr="00351F7A">
              <w:rPr>
                <w:spacing w:val="-1"/>
                <w:sz w:val="24"/>
                <w:szCs w:val="24"/>
              </w:rPr>
              <w:t>,0</w:t>
            </w:r>
            <w:r w:rsidRPr="00351F7A">
              <w:rPr>
                <w:sz w:val="24"/>
                <w:szCs w:val="24"/>
              </w:rPr>
              <w:t xml:space="preserve"> тыс. руб., в т. ч. по годам реализации программы:</w:t>
            </w:r>
          </w:p>
          <w:p w:rsidR="00FE7C33" w:rsidRPr="00351F7A" w:rsidRDefault="00FE7C33" w:rsidP="002B29C9">
            <w:pPr>
              <w:pStyle w:val="a5"/>
              <w:snapToGrid w:val="0"/>
              <w:rPr>
                <w:sz w:val="24"/>
                <w:szCs w:val="24"/>
              </w:rPr>
            </w:pPr>
            <w:r w:rsidRPr="00351F7A">
              <w:rPr>
                <w:sz w:val="24"/>
                <w:szCs w:val="24"/>
              </w:rPr>
              <w:t xml:space="preserve">в 2015 году – </w:t>
            </w:r>
            <w:r w:rsidRPr="00351F7A">
              <w:rPr>
                <w:spacing w:val="-1"/>
                <w:sz w:val="24"/>
                <w:szCs w:val="24"/>
              </w:rPr>
              <w:t>1800,0</w:t>
            </w:r>
            <w:r w:rsidRPr="00351F7A">
              <w:rPr>
                <w:sz w:val="24"/>
                <w:szCs w:val="24"/>
              </w:rPr>
              <w:t xml:space="preserve"> тыс. рублей;</w:t>
            </w:r>
          </w:p>
          <w:p w:rsidR="00FE7C33" w:rsidRPr="00351F7A" w:rsidRDefault="00FE7C33" w:rsidP="002B29C9">
            <w:pPr>
              <w:pStyle w:val="a5"/>
              <w:snapToGrid w:val="0"/>
              <w:rPr>
                <w:sz w:val="24"/>
                <w:szCs w:val="24"/>
              </w:rPr>
            </w:pPr>
            <w:r w:rsidRPr="00351F7A">
              <w:rPr>
                <w:sz w:val="24"/>
                <w:szCs w:val="24"/>
              </w:rPr>
              <w:t xml:space="preserve">в 2016 году – </w:t>
            </w:r>
            <w:r w:rsidRPr="00351F7A">
              <w:rPr>
                <w:spacing w:val="-1"/>
                <w:sz w:val="24"/>
                <w:szCs w:val="24"/>
              </w:rPr>
              <w:t xml:space="preserve">3428,0 </w:t>
            </w:r>
            <w:r w:rsidRPr="00351F7A">
              <w:rPr>
                <w:sz w:val="24"/>
                <w:szCs w:val="24"/>
              </w:rPr>
              <w:t>тыс. рублей;</w:t>
            </w:r>
          </w:p>
          <w:p w:rsidR="00FE7C33" w:rsidRPr="00351F7A" w:rsidRDefault="00FE7C33" w:rsidP="002B29C9">
            <w:pPr>
              <w:pStyle w:val="a5"/>
              <w:snapToGrid w:val="0"/>
              <w:rPr>
                <w:spacing w:val="-1"/>
                <w:sz w:val="24"/>
                <w:szCs w:val="24"/>
              </w:rPr>
            </w:pPr>
            <w:r w:rsidRPr="00351F7A">
              <w:rPr>
                <w:sz w:val="24"/>
                <w:szCs w:val="24"/>
              </w:rPr>
              <w:t xml:space="preserve">в 2017 году – </w:t>
            </w:r>
            <w:r w:rsidR="00001E36">
              <w:rPr>
                <w:spacing w:val="-1"/>
                <w:sz w:val="24"/>
                <w:szCs w:val="24"/>
              </w:rPr>
              <w:t>2</w:t>
            </w:r>
            <w:r w:rsidRPr="00351F7A">
              <w:rPr>
                <w:spacing w:val="-1"/>
                <w:sz w:val="24"/>
                <w:szCs w:val="24"/>
              </w:rPr>
              <w:t xml:space="preserve">431,0 </w:t>
            </w:r>
            <w:r w:rsidRPr="00351F7A">
              <w:rPr>
                <w:sz w:val="24"/>
                <w:szCs w:val="24"/>
              </w:rPr>
              <w:t>тыс. рублей;</w:t>
            </w:r>
          </w:p>
          <w:p w:rsidR="00FE7C33" w:rsidRPr="00351F7A" w:rsidRDefault="00FE7C33" w:rsidP="002B29C9">
            <w:pPr>
              <w:pStyle w:val="a5"/>
              <w:snapToGrid w:val="0"/>
              <w:rPr>
                <w:spacing w:val="-1"/>
                <w:sz w:val="24"/>
                <w:szCs w:val="24"/>
              </w:rPr>
            </w:pPr>
            <w:r w:rsidRPr="00351F7A">
              <w:rPr>
                <w:spacing w:val="-1"/>
                <w:sz w:val="24"/>
                <w:szCs w:val="24"/>
              </w:rPr>
              <w:t xml:space="preserve">в 2018 году – </w:t>
            </w:r>
            <w:r w:rsidR="00001E36">
              <w:rPr>
                <w:spacing w:val="-1"/>
                <w:sz w:val="24"/>
                <w:szCs w:val="24"/>
              </w:rPr>
              <w:t>235</w:t>
            </w:r>
            <w:r w:rsidRPr="00351F7A">
              <w:rPr>
                <w:spacing w:val="-1"/>
                <w:sz w:val="24"/>
                <w:szCs w:val="24"/>
              </w:rPr>
              <w:t xml:space="preserve">0,0 </w:t>
            </w:r>
            <w:r w:rsidRPr="00351F7A">
              <w:rPr>
                <w:sz w:val="24"/>
                <w:szCs w:val="24"/>
              </w:rPr>
              <w:t>тыс. рублей;</w:t>
            </w:r>
          </w:p>
          <w:p w:rsidR="00FE7C33" w:rsidRPr="00351F7A" w:rsidRDefault="00FE7C33" w:rsidP="002B29C9">
            <w:pPr>
              <w:pStyle w:val="a5"/>
              <w:snapToGrid w:val="0"/>
              <w:rPr>
                <w:sz w:val="24"/>
                <w:szCs w:val="24"/>
              </w:rPr>
            </w:pPr>
            <w:r w:rsidRPr="00351F7A">
              <w:rPr>
                <w:spacing w:val="-1"/>
                <w:sz w:val="24"/>
                <w:szCs w:val="24"/>
              </w:rPr>
              <w:t xml:space="preserve">в 2019 году – </w:t>
            </w:r>
            <w:r w:rsidR="00001E36">
              <w:rPr>
                <w:spacing w:val="-1"/>
                <w:sz w:val="24"/>
                <w:szCs w:val="24"/>
              </w:rPr>
              <w:t>203</w:t>
            </w:r>
            <w:r w:rsidRPr="00351F7A">
              <w:rPr>
                <w:spacing w:val="-1"/>
                <w:sz w:val="24"/>
                <w:szCs w:val="24"/>
              </w:rPr>
              <w:t>0,0</w:t>
            </w:r>
            <w:r w:rsidRPr="00351F7A">
              <w:rPr>
                <w:sz w:val="24"/>
                <w:szCs w:val="24"/>
              </w:rPr>
              <w:t xml:space="preserve"> тыс. рублей;</w:t>
            </w:r>
          </w:p>
          <w:p w:rsidR="00FE7C33" w:rsidRPr="00567CE9" w:rsidRDefault="00FE7C33" w:rsidP="00001E36">
            <w:pPr>
              <w:pStyle w:val="a5"/>
              <w:snapToGrid w:val="0"/>
              <w:rPr>
                <w:color w:val="FF0000"/>
                <w:sz w:val="24"/>
                <w:szCs w:val="24"/>
              </w:rPr>
            </w:pPr>
            <w:r w:rsidRPr="00351F7A">
              <w:rPr>
                <w:sz w:val="24"/>
                <w:szCs w:val="24"/>
              </w:rPr>
              <w:t xml:space="preserve">в 2020 году – </w:t>
            </w:r>
            <w:r w:rsidR="00001E36">
              <w:rPr>
                <w:spacing w:val="-1"/>
                <w:sz w:val="24"/>
                <w:szCs w:val="24"/>
              </w:rPr>
              <w:t>2362</w:t>
            </w:r>
            <w:r w:rsidRPr="00351F7A">
              <w:rPr>
                <w:spacing w:val="-1"/>
                <w:sz w:val="24"/>
                <w:szCs w:val="24"/>
              </w:rPr>
              <w:t>,0</w:t>
            </w:r>
            <w:r w:rsidRPr="00351F7A">
              <w:rPr>
                <w:sz w:val="24"/>
                <w:szCs w:val="24"/>
              </w:rPr>
              <w:t xml:space="preserve"> тыс. рублей;</w:t>
            </w:r>
          </w:p>
        </w:tc>
      </w:tr>
      <w:tr w:rsidR="00FE7C33" w:rsidTr="002B29C9">
        <w:tc>
          <w:tcPr>
            <w:tcW w:w="2553" w:type="dxa"/>
            <w:tcBorders>
              <w:left w:val="single" w:sz="4" w:space="0" w:color="000000"/>
              <w:bottom w:val="single" w:sz="4" w:space="0" w:color="000000"/>
            </w:tcBorders>
            <w:shd w:val="clear" w:color="auto" w:fill="auto"/>
          </w:tcPr>
          <w:p w:rsidR="00FE7C33" w:rsidRDefault="00FE7C33" w:rsidP="002B29C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Адрес размещения муниципальной программы в сети Интернет </w:t>
            </w:r>
          </w:p>
        </w:tc>
        <w:tc>
          <w:tcPr>
            <w:tcW w:w="7938" w:type="dxa"/>
            <w:tcBorders>
              <w:left w:val="single" w:sz="4" w:space="0" w:color="000000"/>
              <w:bottom w:val="single" w:sz="4" w:space="0" w:color="000000"/>
              <w:right w:val="single" w:sz="4" w:space="0" w:color="000000"/>
            </w:tcBorders>
            <w:shd w:val="clear" w:color="auto" w:fill="auto"/>
          </w:tcPr>
          <w:p w:rsidR="00FE7C33" w:rsidRPr="00E061EC" w:rsidRDefault="00FE7C33" w:rsidP="002B29C9">
            <w:pPr>
              <w:pStyle w:val="a5"/>
              <w:snapToGrid w:val="0"/>
              <w:rPr>
                <w:sz w:val="24"/>
                <w:szCs w:val="24"/>
              </w:rPr>
            </w:pPr>
            <w:r w:rsidRPr="00E061EC">
              <w:rPr>
                <w:sz w:val="24"/>
                <w:szCs w:val="24"/>
              </w:rPr>
              <w:t xml:space="preserve">Сайт Администрации Североуральского городского округа - </w:t>
            </w:r>
            <w:r w:rsidRPr="00E061EC">
              <w:rPr>
                <w:sz w:val="24"/>
                <w:szCs w:val="24"/>
                <w:lang w:val="en-US"/>
              </w:rPr>
              <w:t>http</w:t>
            </w:r>
            <w:r w:rsidRPr="00E061EC">
              <w:rPr>
                <w:sz w:val="24"/>
                <w:szCs w:val="24"/>
              </w:rPr>
              <w:t>//</w:t>
            </w:r>
            <w:r w:rsidRPr="00E061EC">
              <w:rPr>
                <w:sz w:val="24"/>
                <w:szCs w:val="24"/>
                <w:lang w:val="en-US"/>
              </w:rPr>
              <w:t>www</w:t>
            </w:r>
            <w:r w:rsidRPr="00E061EC">
              <w:rPr>
                <w:sz w:val="24"/>
                <w:szCs w:val="24"/>
              </w:rPr>
              <w:t>.</w:t>
            </w:r>
            <w:proofErr w:type="spellStart"/>
            <w:r w:rsidRPr="00E061EC">
              <w:rPr>
                <w:sz w:val="24"/>
                <w:szCs w:val="24"/>
                <w:lang w:val="en-US"/>
              </w:rPr>
              <w:t>adm</w:t>
            </w:r>
            <w:proofErr w:type="spellEnd"/>
            <w:r w:rsidRPr="00E061EC">
              <w:rPr>
                <w:sz w:val="24"/>
                <w:szCs w:val="24"/>
              </w:rPr>
              <w:t>-</w:t>
            </w:r>
            <w:proofErr w:type="spellStart"/>
            <w:r w:rsidRPr="00E061EC">
              <w:rPr>
                <w:sz w:val="24"/>
                <w:szCs w:val="24"/>
                <w:lang w:val="en-US"/>
              </w:rPr>
              <w:t>severouralsk</w:t>
            </w:r>
            <w:proofErr w:type="spellEnd"/>
            <w:r w:rsidRPr="00E061EC">
              <w:rPr>
                <w:sz w:val="24"/>
                <w:szCs w:val="24"/>
              </w:rPr>
              <w:t>.</w:t>
            </w:r>
            <w:proofErr w:type="spellStart"/>
            <w:r w:rsidRPr="00E061EC">
              <w:rPr>
                <w:sz w:val="24"/>
                <w:szCs w:val="24"/>
                <w:lang w:val="en-US"/>
              </w:rPr>
              <w:t>ru</w:t>
            </w:r>
            <w:proofErr w:type="spellEnd"/>
            <w:r w:rsidRPr="00E061EC">
              <w:rPr>
                <w:sz w:val="24"/>
                <w:szCs w:val="24"/>
              </w:rPr>
              <w:t xml:space="preserve">/.  </w:t>
            </w:r>
          </w:p>
        </w:tc>
      </w:tr>
    </w:tbl>
    <w:p w:rsidR="00FE7C33" w:rsidRPr="00933161" w:rsidRDefault="00FE7C33" w:rsidP="00FE7C33">
      <w:pPr>
        <w:tabs>
          <w:tab w:val="left" w:pos="2544"/>
        </w:tabs>
        <w:rPr>
          <w:rStyle w:val="a3"/>
          <w:sz w:val="16"/>
          <w:szCs w:val="16"/>
        </w:rPr>
      </w:pPr>
    </w:p>
    <w:p w:rsidR="00FE7C33" w:rsidRDefault="00FE7C33" w:rsidP="00FE7C33">
      <w:pPr>
        <w:tabs>
          <w:tab w:val="left" w:pos="2544"/>
        </w:tabs>
        <w:jc w:val="center"/>
        <w:rPr>
          <w:rStyle w:val="a3"/>
          <w:sz w:val="24"/>
          <w:szCs w:val="24"/>
        </w:rPr>
      </w:pPr>
    </w:p>
    <w:p w:rsidR="00FE7C33" w:rsidRPr="00567CE9" w:rsidRDefault="00FE7C33" w:rsidP="00FE7C33">
      <w:pPr>
        <w:tabs>
          <w:tab w:val="left" w:pos="2544"/>
        </w:tabs>
        <w:jc w:val="center"/>
        <w:rPr>
          <w:b/>
          <w:sz w:val="24"/>
          <w:szCs w:val="24"/>
        </w:rPr>
      </w:pPr>
      <w:r w:rsidRPr="00567CE9">
        <w:rPr>
          <w:rStyle w:val="a3"/>
          <w:sz w:val="24"/>
          <w:szCs w:val="24"/>
        </w:rPr>
        <w:t xml:space="preserve">Раздел </w:t>
      </w:r>
      <w:r w:rsidRPr="00567CE9">
        <w:rPr>
          <w:rStyle w:val="a3"/>
          <w:sz w:val="24"/>
          <w:szCs w:val="24"/>
          <w:lang w:val="en-US"/>
        </w:rPr>
        <w:t>I</w:t>
      </w:r>
      <w:r w:rsidRPr="00567CE9">
        <w:rPr>
          <w:rStyle w:val="a3"/>
          <w:sz w:val="24"/>
          <w:szCs w:val="24"/>
        </w:rPr>
        <w:t xml:space="preserve">. </w:t>
      </w:r>
      <w:r w:rsidRPr="00567CE9">
        <w:rPr>
          <w:b/>
          <w:sz w:val="24"/>
          <w:szCs w:val="24"/>
        </w:rPr>
        <w:t>Характеристика и анализ текущего состояния сферы социально-экономического развития Североуральского городского округа</w:t>
      </w:r>
    </w:p>
    <w:p w:rsidR="00FE7C33" w:rsidRPr="00933161" w:rsidRDefault="00FE7C33" w:rsidP="00FE7C33">
      <w:pPr>
        <w:tabs>
          <w:tab w:val="left" w:pos="2544"/>
        </w:tabs>
        <w:jc w:val="center"/>
        <w:rPr>
          <w:b/>
          <w:sz w:val="16"/>
          <w:szCs w:val="16"/>
        </w:rPr>
      </w:pPr>
    </w:p>
    <w:p w:rsidR="00FE7C33" w:rsidRPr="00567CE9" w:rsidRDefault="00FE7C33" w:rsidP="00FE7C33">
      <w:pPr>
        <w:pStyle w:val="a6"/>
        <w:numPr>
          <w:ilvl w:val="0"/>
          <w:numId w:val="13"/>
        </w:numPr>
        <w:rPr>
          <w:sz w:val="24"/>
          <w:szCs w:val="24"/>
        </w:rPr>
      </w:pPr>
      <w:r w:rsidRPr="00567CE9">
        <w:rPr>
          <w:b/>
          <w:sz w:val="24"/>
          <w:szCs w:val="24"/>
        </w:rPr>
        <w:t>Создание условий для устойчивого, ко</w:t>
      </w:r>
      <w:r>
        <w:rPr>
          <w:b/>
          <w:sz w:val="24"/>
          <w:szCs w:val="24"/>
        </w:rPr>
        <w:t xml:space="preserve">мплексного развития территории </w:t>
      </w:r>
      <w:r w:rsidRPr="00567CE9">
        <w:rPr>
          <w:b/>
          <w:sz w:val="24"/>
          <w:szCs w:val="24"/>
        </w:rPr>
        <w:t xml:space="preserve">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 </w:t>
      </w:r>
    </w:p>
    <w:p w:rsidR="00FE7C33" w:rsidRPr="00933161" w:rsidRDefault="00FE7C33" w:rsidP="00FE7C33">
      <w:pPr>
        <w:pStyle w:val="a4"/>
        <w:jc w:val="both"/>
        <w:rPr>
          <w:rFonts w:ascii="Times New Roman" w:hAnsi="Times New Roman"/>
          <w:sz w:val="16"/>
          <w:szCs w:val="16"/>
        </w:rPr>
      </w:pP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 xml:space="preserve">В соответствии с </w:t>
      </w:r>
      <w:r>
        <w:rPr>
          <w:rFonts w:ascii="Times New Roman" w:hAnsi="Times New Roman"/>
          <w:sz w:val="24"/>
          <w:szCs w:val="24"/>
        </w:rPr>
        <w:t>Градостроительным Кодексом РФ и</w:t>
      </w:r>
      <w:r w:rsidRPr="00567CE9">
        <w:rPr>
          <w:rFonts w:ascii="Times New Roman" w:hAnsi="Times New Roman"/>
          <w:sz w:val="24"/>
          <w:szCs w:val="24"/>
        </w:rPr>
        <w:t xml:space="preserve"> Земельным Кодексом РФ </w:t>
      </w:r>
      <w:r>
        <w:rPr>
          <w:rFonts w:ascii="Times New Roman" w:hAnsi="Times New Roman"/>
          <w:sz w:val="24"/>
          <w:szCs w:val="24"/>
        </w:rPr>
        <w:t>наличие утвержденных документов</w:t>
      </w:r>
      <w:r w:rsidRPr="00567CE9">
        <w:rPr>
          <w:rFonts w:ascii="Times New Roman" w:hAnsi="Times New Roman"/>
          <w:sz w:val="24"/>
          <w:szCs w:val="24"/>
        </w:rPr>
        <w:t xml:space="preserve"> территориального планирования и градостроительного зонирования является основополагающим условием для пр</w:t>
      </w:r>
      <w:r>
        <w:rPr>
          <w:rFonts w:ascii="Times New Roman" w:hAnsi="Times New Roman"/>
          <w:sz w:val="24"/>
          <w:szCs w:val="24"/>
        </w:rPr>
        <w:t>едоставления земельных участков</w:t>
      </w:r>
      <w:r w:rsidRPr="00567CE9">
        <w:rPr>
          <w:rFonts w:ascii="Times New Roman" w:hAnsi="Times New Roman"/>
          <w:sz w:val="24"/>
          <w:szCs w:val="24"/>
        </w:rPr>
        <w:t xml:space="preserve"> для строительства, в том числе для строительства жилых домов. В связи с изменениями, внесенными в Градостроительный Кодекс РФ в систему документов территориального планирования, необходимо наличие утвержденных документов территориального планирования как в целом по территории, так и применительно к территориям населенных пунктов для осуществления полноценной градостроительной деятельности.                                                                             </w:t>
      </w: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 xml:space="preserve">В настоящее время разработаны и утверждены Генеральные планы и Правила землепользования и застройки города Североуральска, поселков Бокситы, </w:t>
      </w:r>
      <w:proofErr w:type="spellStart"/>
      <w:r w:rsidRPr="00567CE9">
        <w:rPr>
          <w:rFonts w:ascii="Times New Roman" w:hAnsi="Times New Roman"/>
          <w:sz w:val="24"/>
          <w:szCs w:val="24"/>
        </w:rPr>
        <w:t>Баяновка</w:t>
      </w:r>
      <w:proofErr w:type="spellEnd"/>
      <w:r w:rsidRPr="00567CE9">
        <w:rPr>
          <w:rFonts w:ascii="Times New Roman" w:hAnsi="Times New Roman"/>
          <w:sz w:val="24"/>
          <w:szCs w:val="24"/>
        </w:rPr>
        <w:t xml:space="preserve">, Покровск-Уральский, Третий Северный, Калья, Сосьва, Черемухово, села </w:t>
      </w:r>
      <w:proofErr w:type="spellStart"/>
      <w:r w:rsidRPr="00567CE9">
        <w:rPr>
          <w:rFonts w:ascii="Times New Roman" w:hAnsi="Times New Roman"/>
          <w:sz w:val="24"/>
          <w:szCs w:val="24"/>
        </w:rPr>
        <w:t>Всеволодо-Благодатское</w:t>
      </w:r>
      <w:proofErr w:type="spellEnd"/>
      <w:r w:rsidRPr="00567CE9">
        <w:rPr>
          <w:rFonts w:ascii="Times New Roman" w:hAnsi="Times New Roman"/>
          <w:sz w:val="24"/>
          <w:szCs w:val="24"/>
        </w:rPr>
        <w:t xml:space="preserve">, а также документы территориального планирования и градостроительного зонирования Североуральского городского округа.                                                                        </w:t>
      </w: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Финансирование в 2011 - 2012 году  происходило  на основании  разработанной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2011- 2012 годы», утвержденной постановлением  Администрации Североуральско</w:t>
      </w:r>
      <w:r>
        <w:rPr>
          <w:rFonts w:ascii="Times New Roman" w:hAnsi="Times New Roman"/>
          <w:sz w:val="24"/>
          <w:szCs w:val="24"/>
        </w:rPr>
        <w:t>го городского округа</w:t>
      </w:r>
      <w:r w:rsidRPr="00567CE9">
        <w:rPr>
          <w:rFonts w:ascii="Times New Roman" w:hAnsi="Times New Roman"/>
          <w:sz w:val="24"/>
          <w:szCs w:val="24"/>
        </w:rPr>
        <w:t xml:space="preserve"> от 21.01.2011г. № 86. Срок данной программы истек, но в связи с инвестиционными планами  застройщиков требуются корректировки Генеральных планов  города  Североуральска, поселков </w:t>
      </w:r>
      <w:r w:rsidRPr="00567CE9">
        <w:rPr>
          <w:rFonts w:ascii="Times New Roman" w:hAnsi="Times New Roman"/>
          <w:sz w:val="24"/>
          <w:szCs w:val="24"/>
        </w:rPr>
        <w:lastRenderedPageBreak/>
        <w:t>Калья, Черемухово, Третий Северный, Бокситы, Сосьва, Правил землепользования и застройки города Североуральска.</w:t>
      </w:r>
    </w:p>
    <w:p w:rsidR="00FE7C33" w:rsidRPr="00933161" w:rsidRDefault="00FE7C33" w:rsidP="00FE7C33">
      <w:pPr>
        <w:pStyle w:val="a4"/>
        <w:ind w:firstLine="567"/>
        <w:jc w:val="both"/>
        <w:rPr>
          <w:rFonts w:ascii="Times New Roman" w:hAnsi="Times New Roman"/>
          <w:sz w:val="16"/>
          <w:szCs w:val="16"/>
        </w:rPr>
      </w:pPr>
      <w:r w:rsidRPr="00933161">
        <w:rPr>
          <w:rFonts w:ascii="Times New Roman" w:hAnsi="Times New Roman"/>
          <w:sz w:val="16"/>
          <w:szCs w:val="16"/>
        </w:rPr>
        <w:t xml:space="preserve">                                                    </w:t>
      </w:r>
    </w:p>
    <w:p w:rsidR="00FE7C33" w:rsidRPr="00567CE9" w:rsidRDefault="00FE7C33" w:rsidP="00FE7C33">
      <w:pPr>
        <w:pStyle w:val="a4"/>
        <w:numPr>
          <w:ilvl w:val="1"/>
          <w:numId w:val="14"/>
        </w:numPr>
        <w:ind w:left="1276" w:hanging="567"/>
        <w:jc w:val="both"/>
        <w:rPr>
          <w:rFonts w:ascii="Times New Roman" w:hAnsi="Times New Roman"/>
          <w:b/>
          <w:i/>
          <w:sz w:val="24"/>
          <w:szCs w:val="24"/>
        </w:rPr>
      </w:pPr>
      <w:r w:rsidRPr="00567CE9">
        <w:rPr>
          <w:rFonts w:ascii="Times New Roman" w:hAnsi="Times New Roman"/>
          <w:b/>
          <w:i/>
          <w:sz w:val="24"/>
          <w:szCs w:val="24"/>
        </w:rPr>
        <w:t>Создание условий для планировки территории Североуральского городского округа</w:t>
      </w:r>
    </w:p>
    <w:p w:rsidR="00FE7C33" w:rsidRPr="00933161" w:rsidRDefault="00FE7C33" w:rsidP="00FE7C33">
      <w:pPr>
        <w:pStyle w:val="a4"/>
        <w:jc w:val="both"/>
        <w:rPr>
          <w:rFonts w:ascii="Times New Roman" w:hAnsi="Times New Roman"/>
          <w:sz w:val="16"/>
          <w:szCs w:val="16"/>
        </w:rPr>
      </w:pP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Для  развития  жилищного строительства необходима  также своевременная  подготовка документации по планировке (в том числе по межеванию) на территории Североуральского городского округа, как условие для формирования  и предоставления земельных участков  под объекты жилищно-гражданского строительства.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предназначенных  для строительства и размещения линейных объектов.</w:t>
      </w:r>
    </w:p>
    <w:p w:rsidR="00FE7C33" w:rsidRPr="00567CE9" w:rsidRDefault="00FE7C33" w:rsidP="00FE7C33">
      <w:pPr>
        <w:pStyle w:val="a4"/>
        <w:ind w:firstLine="567"/>
        <w:jc w:val="both"/>
        <w:rPr>
          <w:rFonts w:ascii="Times New Roman" w:hAnsi="Times New Roman"/>
          <w:sz w:val="24"/>
          <w:szCs w:val="24"/>
        </w:rPr>
      </w:pPr>
      <w:r>
        <w:rPr>
          <w:rFonts w:ascii="Times New Roman" w:hAnsi="Times New Roman"/>
          <w:sz w:val="24"/>
          <w:szCs w:val="24"/>
        </w:rPr>
        <w:t>Подготовка документации</w:t>
      </w:r>
      <w:r w:rsidRPr="00567CE9">
        <w:rPr>
          <w:rFonts w:ascii="Times New Roman" w:hAnsi="Times New Roman"/>
          <w:sz w:val="24"/>
          <w:szCs w:val="24"/>
        </w:rPr>
        <w:t xml:space="preserve"> осуществляется  в отношении застроенных или подлежащих застройке территорий. При подготовке документации по планировке  территорий может осуществляться разработка проектов планировки территории, проектов межевания  территори</w:t>
      </w:r>
      <w:r>
        <w:rPr>
          <w:rFonts w:ascii="Times New Roman" w:hAnsi="Times New Roman"/>
          <w:sz w:val="24"/>
          <w:szCs w:val="24"/>
        </w:rPr>
        <w:t>и. Проект планировки территории</w:t>
      </w:r>
      <w:r w:rsidRPr="00567CE9">
        <w:rPr>
          <w:rFonts w:ascii="Times New Roman" w:hAnsi="Times New Roman"/>
          <w:sz w:val="24"/>
          <w:szCs w:val="24"/>
        </w:rPr>
        <w:t xml:space="preserve"> является основой для разработки проектов межевания территорий.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строительства. Подготовка проектов территории осуществляется на основании разработанных  документов  территориального планирования  (генеральных планов). </w:t>
      </w: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2013 году разработан проект планировки территории квартала в границах улиц Шахтерская – Ватутина – Буденного – Циолковского в городе  Североураль</w:t>
      </w:r>
      <w:r>
        <w:rPr>
          <w:rFonts w:ascii="Times New Roman" w:hAnsi="Times New Roman"/>
          <w:sz w:val="24"/>
          <w:szCs w:val="24"/>
        </w:rPr>
        <w:t>с</w:t>
      </w:r>
      <w:r w:rsidRPr="00567CE9">
        <w:rPr>
          <w:rFonts w:ascii="Times New Roman" w:hAnsi="Times New Roman"/>
          <w:sz w:val="24"/>
          <w:szCs w:val="24"/>
        </w:rPr>
        <w:t>ке в соответствии  с планом мероприятий долгосрочной целевой программы, утвержденной постановлением Администрации  Североуральско</w:t>
      </w:r>
      <w:r>
        <w:rPr>
          <w:rFonts w:ascii="Times New Roman" w:hAnsi="Times New Roman"/>
          <w:sz w:val="24"/>
          <w:szCs w:val="24"/>
        </w:rPr>
        <w:t>го городского округа</w:t>
      </w:r>
      <w:r w:rsidRPr="00567CE9">
        <w:rPr>
          <w:rFonts w:ascii="Times New Roman" w:hAnsi="Times New Roman"/>
          <w:sz w:val="24"/>
          <w:szCs w:val="24"/>
        </w:rPr>
        <w:t xml:space="preserve"> от 21.01.2011г № 86. </w:t>
      </w: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 xml:space="preserve">В 2014 году заканчивается выполнение проекта планировки </w:t>
      </w:r>
      <w:r w:rsidRPr="00567CE9">
        <w:rPr>
          <w:rFonts w:ascii="Times New Roman" w:hAnsi="Times New Roman"/>
          <w:sz w:val="24"/>
          <w:szCs w:val="24"/>
          <w:lang w:eastAsia="ru-RU"/>
        </w:rPr>
        <w:t xml:space="preserve">в границах улиц 50 лет СУБРа - Павла Баянова – Каржавина- пойма р. </w:t>
      </w:r>
      <w:proofErr w:type="spellStart"/>
      <w:r w:rsidRPr="00567CE9">
        <w:rPr>
          <w:rFonts w:ascii="Times New Roman" w:hAnsi="Times New Roman"/>
          <w:sz w:val="24"/>
          <w:szCs w:val="24"/>
          <w:lang w:eastAsia="ru-RU"/>
        </w:rPr>
        <w:t>Колонги</w:t>
      </w:r>
      <w:proofErr w:type="spellEnd"/>
      <w:r w:rsidRPr="00567CE9">
        <w:rPr>
          <w:rFonts w:ascii="Times New Roman" w:hAnsi="Times New Roman"/>
          <w:sz w:val="24"/>
          <w:szCs w:val="24"/>
          <w:lang w:eastAsia="ru-RU"/>
        </w:rPr>
        <w:t xml:space="preserve"> (</w:t>
      </w:r>
      <w:r w:rsidRPr="00567CE9">
        <w:rPr>
          <w:rFonts w:ascii="Times New Roman" w:hAnsi="Times New Roman"/>
          <w:sz w:val="24"/>
          <w:szCs w:val="24"/>
          <w:lang w:val="en-US" w:eastAsia="ru-RU"/>
        </w:rPr>
        <w:t>YI</w:t>
      </w:r>
      <w:r w:rsidRPr="00567CE9">
        <w:rPr>
          <w:rFonts w:ascii="Times New Roman" w:hAnsi="Times New Roman"/>
          <w:sz w:val="24"/>
          <w:szCs w:val="24"/>
          <w:lang w:eastAsia="ru-RU"/>
        </w:rPr>
        <w:t xml:space="preserve"> микрорайон).</w:t>
      </w: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Для обеспечения установленных параметров по вводу жилья в Североуральского городского округа необходимо подготовить документацию по планировке территории на территорию площадью не менее 90,8   га.</w:t>
      </w:r>
    </w:p>
    <w:p w:rsidR="00FE7C33" w:rsidRPr="00933161" w:rsidRDefault="00FE7C33" w:rsidP="00FE7C33">
      <w:pPr>
        <w:pStyle w:val="a4"/>
        <w:ind w:firstLine="567"/>
        <w:jc w:val="both"/>
        <w:rPr>
          <w:rFonts w:ascii="Times New Roman" w:hAnsi="Times New Roman"/>
          <w:sz w:val="16"/>
          <w:szCs w:val="16"/>
        </w:rPr>
      </w:pPr>
    </w:p>
    <w:p w:rsidR="00FE7C33" w:rsidRPr="00567CE9" w:rsidRDefault="00FE7C33" w:rsidP="00FE7C33">
      <w:pPr>
        <w:pStyle w:val="a4"/>
        <w:numPr>
          <w:ilvl w:val="1"/>
          <w:numId w:val="14"/>
        </w:numPr>
        <w:ind w:left="1276" w:hanging="567"/>
        <w:jc w:val="both"/>
        <w:rPr>
          <w:rFonts w:ascii="Times New Roman" w:hAnsi="Times New Roman"/>
          <w:b/>
          <w:i/>
          <w:sz w:val="24"/>
          <w:szCs w:val="24"/>
        </w:rPr>
      </w:pPr>
      <w:r w:rsidRPr="00567CE9">
        <w:rPr>
          <w:rFonts w:ascii="Times New Roman" w:hAnsi="Times New Roman"/>
          <w:b/>
          <w:i/>
          <w:sz w:val="24"/>
          <w:szCs w:val="24"/>
        </w:rPr>
        <w:t>Обеспеченность муниципального образования местными нормативами градостроительного проектирования.</w:t>
      </w:r>
    </w:p>
    <w:p w:rsidR="00FE7C33" w:rsidRPr="00933161" w:rsidRDefault="00FE7C33" w:rsidP="00FE7C33">
      <w:pPr>
        <w:pStyle w:val="a4"/>
        <w:ind w:firstLine="567"/>
        <w:jc w:val="both"/>
        <w:rPr>
          <w:rFonts w:ascii="Times New Roman" w:hAnsi="Times New Roman"/>
          <w:sz w:val="16"/>
          <w:szCs w:val="16"/>
        </w:rPr>
      </w:pP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Под нормативами градостроительного проектирования Североуральско</w:t>
      </w:r>
      <w:r>
        <w:rPr>
          <w:rFonts w:ascii="Times New Roman" w:hAnsi="Times New Roman"/>
          <w:sz w:val="24"/>
          <w:szCs w:val="24"/>
        </w:rPr>
        <w:t>го городского округа</w:t>
      </w:r>
      <w:r w:rsidRPr="00567CE9">
        <w:rPr>
          <w:rFonts w:ascii="Times New Roman" w:hAnsi="Times New Roman"/>
          <w:sz w:val="24"/>
          <w:szCs w:val="24"/>
        </w:rPr>
        <w:t xml:space="preserve"> понимаются утвержденные в установленном порядке нормативные правовые акты, содержащие  минимальные расчетные показатели обеспечения  благоприятных условий жизнедеятельности  человека (в том числе  объектами социального и </w:t>
      </w:r>
      <w:proofErr w:type="spellStart"/>
      <w:r w:rsidRPr="00567CE9">
        <w:rPr>
          <w:rFonts w:ascii="Times New Roman" w:hAnsi="Times New Roman"/>
          <w:sz w:val="24"/>
          <w:szCs w:val="24"/>
        </w:rPr>
        <w:t>коммунально</w:t>
      </w:r>
      <w:proofErr w:type="spellEnd"/>
      <w:r w:rsidRPr="00567CE9">
        <w:rPr>
          <w:rFonts w:ascii="Times New Roman" w:hAnsi="Times New Roman"/>
          <w:sz w:val="24"/>
          <w:szCs w:val="24"/>
        </w:rPr>
        <w:t>–бытового назначения, доступности  таких объектов для населения (включая инвалидов и маломобильных групп населения, объектами инженерной, транспортной инфраструктур, благоустройства территории).</w:t>
      </w: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Нормативы градостроительного проектирования Североуральско</w:t>
      </w:r>
      <w:r>
        <w:rPr>
          <w:rFonts w:ascii="Times New Roman" w:hAnsi="Times New Roman"/>
          <w:sz w:val="24"/>
          <w:szCs w:val="24"/>
        </w:rPr>
        <w:t>го городского округа</w:t>
      </w:r>
      <w:r w:rsidRPr="00567CE9">
        <w:rPr>
          <w:rFonts w:ascii="Times New Roman" w:hAnsi="Times New Roman"/>
          <w:sz w:val="24"/>
          <w:szCs w:val="24"/>
        </w:rPr>
        <w:t xml:space="preserve"> </w:t>
      </w:r>
      <w:proofErr w:type="gramStart"/>
      <w:r w:rsidRPr="00567CE9">
        <w:rPr>
          <w:rFonts w:ascii="Times New Roman" w:hAnsi="Times New Roman"/>
          <w:sz w:val="24"/>
          <w:szCs w:val="24"/>
        </w:rPr>
        <w:t>формируются  в</w:t>
      </w:r>
      <w:proofErr w:type="gramEnd"/>
      <w:r w:rsidRPr="00567CE9">
        <w:rPr>
          <w:rFonts w:ascii="Times New Roman" w:hAnsi="Times New Roman"/>
          <w:sz w:val="24"/>
          <w:szCs w:val="24"/>
        </w:rPr>
        <w:t xml:space="preserve"> виде системы, направленной на повышение благоприятных условий  населения Североуральско</w:t>
      </w:r>
      <w:r>
        <w:rPr>
          <w:rFonts w:ascii="Times New Roman" w:hAnsi="Times New Roman"/>
          <w:sz w:val="24"/>
          <w:szCs w:val="24"/>
        </w:rPr>
        <w:t>го городского округа</w:t>
      </w:r>
      <w:r w:rsidRPr="00567CE9">
        <w:rPr>
          <w:rFonts w:ascii="Times New Roman" w:hAnsi="Times New Roman"/>
          <w:sz w:val="24"/>
          <w:szCs w:val="24"/>
        </w:rPr>
        <w:t>, устойчивое развитие территорий Североуральско</w:t>
      </w:r>
      <w:r>
        <w:rPr>
          <w:rFonts w:ascii="Times New Roman" w:hAnsi="Times New Roman"/>
          <w:sz w:val="24"/>
          <w:szCs w:val="24"/>
        </w:rPr>
        <w:t>го городского округа</w:t>
      </w:r>
      <w:r w:rsidRPr="00567CE9">
        <w:rPr>
          <w:rFonts w:ascii="Times New Roman" w:hAnsi="Times New Roman"/>
          <w:sz w:val="24"/>
          <w:szCs w:val="24"/>
        </w:rPr>
        <w:t xml:space="preserve"> с учетом социально – экономических, территориальных, </w:t>
      </w:r>
      <w:proofErr w:type="spellStart"/>
      <w:r w:rsidRPr="00567CE9">
        <w:rPr>
          <w:rFonts w:ascii="Times New Roman" w:hAnsi="Times New Roman"/>
          <w:sz w:val="24"/>
          <w:szCs w:val="24"/>
        </w:rPr>
        <w:t>природно</w:t>
      </w:r>
      <w:proofErr w:type="spellEnd"/>
      <w:r w:rsidRPr="00567CE9">
        <w:rPr>
          <w:rFonts w:ascii="Times New Roman" w:hAnsi="Times New Roman"/>
          <w:sz w:val="24"/>
          <w:szCs w:val="24"/>
        </w:rPr>
        <w:t xml:space="preserve"> – климатических особенностей населенных пунктов и всей территории городского округа.</w:t>
      </w: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Нормативы градостроительного проектирования являются средством организации управления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Свердловской области.</w:t>
      </w: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Нормативы градостроительного проектирования Североуральско</w:t>
      </w:r>
      <w:r>
        <w:rPr>
          <w:rFonts w:ascii="Times New Roman" w:hAnsi="Times New Roman"/>
          <w:sz w:val="24"/>
          <w:szCs w:val="24"/>
        </w:rPr>
        <w:t>го городского округа</w:t>
      </w:r>
      <w:r w:rsidRPr="00567CE9">
        <w:rPr>
          <w:rFonts w:ascii="Times New Roman" w:hAnsi="Times New Roman"/>
          <w:sz w:val="24"/>
          <w:szCs w:val="24"/>
        </w:rPr>
        <w:t xml:space="preserve"> обеспечат согласованность решений стратегического социально- экономического планирования и градостроительного   проектирования, определят зависимость между  показателями социально- экономического  развития территорий и показателями пространственного развития территорий.</w:t>
      </w:r>
    </w:p>
    <w:p w:rsidR="00FE7C33" w:rsidRPr="00933161" w:rsidRDefault="00FE7C33" w:rsidP="00FE7C33">
      <w:pPr>
        <w:pStyle w:val="a4"/>
        <w:ind w:firstLine="567"/>
        <w:jc w:val="both"/>
        <w:rPr>
          <w:rFonts w:ascii="Times New Roman" w:hAnsi="Times New Roman"/>
          <w:b/>
          <w:i/>
          <w:sz w:val="16"/>
          <w:szCs w:val="16"/>
        </w:rPr>
      </w:pPr>
    </w:p>
    <w:p w:rsidR="00FE7C33" w:rsidRPr="00567CE9" w:rsidRDefault="00FE7C33" w:rsidP="00FE7C33">
      <w:pPr>
        <w:pStyle w:val="a4"/>
        <w:numPr>
          <w:ilvl w:val="1"/>
          <w:numId w:val="14"/>
        </w:numPr>
        <w:ind w:left="1276" w:hanging="567"/>
        <w:jc w:val="both"/>
        <w:rPr>
          <w:rFonts w:ascii="Times New Roman" w:hAnsi="Times New Roman"/>
          <w:sz w:val="24"/>
          <w:szCs w:val="24"/>
        </w:rPr>
      </w:pPr>
      <w:r>
        <w:rPr>
          <w:rFonts w:ascii="Times New Roman" w:hAnsi="Times New Roman"/>
          <w:b/>
          <w:i/>
          <w:sz w:val="24"/>
          <w:szCs w:val="24"/>
        </w:rPr>
        <w:t>Создание информационной</w:t>
      </w:r>
      <w:r w:rsidRPr="00567CE9">
        <w:rPr>
          <w:rFonts w:ascii="Times New Roman" w:hAnsi="Times New Roman"/>
          <w:b/>
          <w:i/>
          <w:sz w:val="24"/>
          <w:szCs w:val="24"/>
        </w:rPr>
        <w:t xml:space="preserve"> системы обеспечения градостроительной деятельности.</w:t>
      </w:r>
      <w:r w:rsidRPr="00567CE9">
        <w:rPr>
          <w:rFonts w:ascii="Times New Roman" w:hAnsi="Times New Roman"/>
          <w:b/>
          <w:i/>
          <w:sz w:val="24"/>
          <w:szCs w:val="24"/>
          <w:u w:val="single"/>
        </w:rPr>
        <w:t xml:space="preserve">  </w:t>
      </w:r>
    </w:p>
    <w:p w:rsidR="00FE7C33" w:rsidRPr="00933161" w:rsidRDefault="00FE7C33" w:rsidP="00FE7C33">
      <w:pPr>
        <w:pStyle w:val="a4"/>
        <w:ind w:firstLine="567"/>
        <w:jc w:val="both"/>
        <w:rPr>
          <w:rFonts w:ascii="Times New Roman" w:hAnsi="Times New Roman"/>
          <w:sz w:val="16"/>
          <w:szCs w:val="16"/>
        </w:rPr>
      </w:pP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lastRenderedPageBreak/>
        <w:t>Градостроительный Кодекс РФ определяет информационные системы обеспечения градостроительной деятельности как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 xml:space="preserve">Сведения системы включают в себя утвержденную градостроительную документацию, в составе которой устанавливаются функциональные и территориальные зоны с особыми условиями их использования, а также информация  о застроенных и  подлежащих  застройке земельных участках, в состав которых  входят градостроительные планы земельных участков.   </w:t>
      </w: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Изложенные проблемы в сфере территориального планирования требуют системной подготовки градостроительной документации, значительных бюджетных расходов муниципалитета, и не могут быть решены без привлечения целевой финансовой поддержки из областного бюджета, а также в пределах одного финансового года.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местного бюджетов.</w:t>
      </w: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 xml:space="preserve">Данные обстоятельства подтверждают обоснованность и необходимость  решения  </w:t>
      </w:r>
      <w:r>
        <w:rPr>
          <w:rFonts w:ascii="Times New Roman" w:hAnsi="Times New Roman"/>
          <w:sz w:val="24"/>
          <w:szCs w:val="24"/>
        </w:rPr>
        <w:t>изложенных  проблем  программно</w:t>
      </w:r>
      <w:r w:rsidRPr="00567CE9">
        <w:rPr>
          <w:rFonts w:ascii="Times New Roman" w:hAnsi="Times New Roman"/>
          <w:sz w:val="24"/>
          <w:szCs w:val="24"/>
        </w:rPr>
        <w:t>–целевым методом.</w:t>
      </w:r>
    </w:p>
    <w:p w:rsidR="00FE7C33" w:rsidRPr="00933161" w:rsidRDefault="00FE7C33" w:rsidP="00FE7C33">
      <w:pPr>
        <w:pStyle w:val="a4"/>
        <w:ind w:firstLine="567"/>
        <w:jc w:val="both"/>
        <w:rPr>
          <w:rFonts w:ascii="Times New Roman" w:hAnsi="Times New Roman"/>
          <w:sz w:val="16"/>
          <w:szCs w:val="16"/>
        </w:rPr>
      </w:pPr>
    </w:p>
    <w:p w:rsidR="00FE7C33" w:rsidRPr="00567CE9" w:rsidRDefault="00FE7C33" w:rsidP="00FE7C33">
      <w:pPr>
        <w:pStyle w:val="a4"/>
        <w:numPr>
          <w:ilvl w:val="1"/>
          <w:numId w:val="14"/>
        </w:numPr>
        <w:ind w:left="709" w:firstLine="0"/>
        <w:jc w:val="both"/>
        <w:rPr>
          <w:rFonts w:ascii="Times New Roman" w:hAnsi="Times New Roman"/>
          <w:sz w:val="24"/>
          <w:szCs w:val="24"/>
        </w:rPr>
      </w:pPr>
      <w:r w:rsidRPr="00567CE9">
        <w:rPr>
          <w:rFonts w:ascii="Times New Roman" w:hAnsi="Times New Roman"/>
          <w:b/>
          <w:i/>
          <w:sz w:val="24"/>
          <w:szCs w:val="24"/>
        </w:rPr>
        <w:t xml:space="preserve">Обеспечение территории Североуральского городского округа земельными ресурсами, в том числе, для жилищного строительства и объектов инфраструктуры </w:t>
      </w:r>
    </w:p>
    <w:p w:rsidR="00FE7C33" w:rsidRPr="00933161" w:rsidRDefault="00FE7C33" w:rsidP="00FE7C33">
      <w:pPr>
        <w:pStyle w:val="a4"/>
        <w:ind w:left="709"/>
        <w:jc w:val="both"/>
        <w:rPr>
          <w:rFonts w:ascii="Times New Roman" w:hAnsi="Times New Roman"/>
          <w:sz w:val="16"/>
          <w:szCs w:val="16"/>
        </w:rPr>
      </w:pP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В течение 2011- 2012 года с учетом предоставления субсидий областного бюджета бюджету Североуральско</w:t>
      </w:r>
      <w:r>
        <w:rPr>
          <w:rFonts w:ascii="Times New Roman" w:hAnsi="Times New Roman"/>
          <w:sz w:val="24"/>
          <w:szCs w:val="24"/>
        </w:rPr>
        <w:t>го городского округа</w:t>
      </w:r>
      <w:r w:rsidRPr="00567CE9">
        <w:rPr>
          <w:rFonts w:ascii="Times New Roman" w:hAnsi="Times New Roman"/>
          <w:sz w:val="24"/>
          <w:szCs w:val="24"/>
        </w:rPr>
        <w:t xml:space="preserve"> полностью подготовлена документация  территориального планирования  и градостроительного зонирования. В 2013-2016 годах с учетом  предоставления  субсидии областного  бюджета местному бюджету необходимо подготовить документацию по планировке  территорий Североуральско</w:t>
      </w:r>
      <w:r>
        <w:rPr>
          <w:rFonts w:ascii="Times New Roman" w:hAnsi="Times New Roman"/>
          <w:sz w:val="24"/>
          <w:szCs w:val="24"/>
        </w:rPr>
        <w:t>го городского округа</w:t>
      </w:r>
      <w:r w:rsidRPr="00567CE9">
        <w:rPr>
          <w:rFonts w:ascii="Times New Roman" w:hAnsi="Times New Roman"/>
          <w:sz w:val="24"/>
          <w:szCs w:val="24"/>
        </w:rPr>
        <w:t xml:space="preserve">  для размещения  объектов жилищного строительства.</w:t>
      </w: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После 2015 г</w:t>
      </w:r>
      <w:r>
        <w:rPr>
          <w:rFonts w:ascii="Times New Roman" w:hAnsi="Times New Roman"/>
          <w:sz w:val="24"/>
          <w:szCs w:val="24"/>
        </w:rPr>
        <w:t>ода будет возможно в дальнейшем</w:t>
      </w:r>
      <w:r w:rsidRPr="00567CE9">
        <w:rPr>
          <w:rFonts w:ascii="Times New Roman" w:hAnsi="Times New Roman"/>
          <w:sz w:val="24"/>
          <w:szCs w:val="24"/>
        </w:rPr>
        <w:t xml:space="preserve"> при  внесении изменений  в ранее разработанные  документы  территориального планирования  и градостроительного зонирования применение единых методологических подходов разработки градостроительной документации, разработанных Министерством строительства и развития инфраструктуры Свердловской области.   </w:t>
      </w: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При исследовании программно- целевого метода могут возникнуть риски в связи с недостаточным ресурсным обеспечением мероприятий по разработке градостроительной документации, невыполнением Североуральск</w:t>
      </w:r>
      <w:r>
        <w:rPr>
          <w:rFonts w:ascii="Times New Roman" w:hAnsi="Times New Roman"/>
          <w:sz w:val="24"/>
          <w:szCs w:val="24"/>
        </w:rPr>
        <w:t>им городским округом</w:t>
      </w:r>
      <w:r w:rsidRPr="00567CE9">
        <w:rPr>
          <w:rFonts w:ascii="Times New Roman" w:hAnsi="Times New Roman"/>
          <w:sz w:val="24"/>
          <w:szCs w:val="24"/>
        </w:rPr>
        <w:t xml:space="preserve"> принятых обязательств по финансированию мероприятий по подготовке документации, что может привести к невыполнению программных целей. </w:t>
      </w: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Способом ограничения рисков является постоянный мониторинг использования программных мероприятий и контроль за выполнением обязательств Североуральско</w:t>
      </w:r>
      <w:r>
        <w:rPr>
          <w:rFonts w:ascii="Times New Roman" w:hAnsi="Times New Roman"/>
          <w:sz w:val="24"/>
          <w:szCs w:val="24"/>
        </w:rPr>
        <w:t>го городского округа</w:t>
      </w:r>
      <w:r w:rsidRPr="00567CE9">
        <w:rPr>
          <w:rFonts w:ascii="Times New Roman" w:hAnsi="Times New Roman"/>
          <w:sz w:val="24"/>
          <w:szCs w:val="24"/>
        </w:rPr>
        <w:t xml:space="preserve"> на основе соглашений о предоставлении и использовании субсидии из областного бюджета местному бюджету на софинансирование разработки градостроительной документации.</w:t>
      </w:r>
    </w:p>
    <w:p w:rsidR="00FE7C33" w:rsidRPr="00933161" w:rsidRDefault="00FE7C33" w:rsidP="00FE7C33">
      <w:pPr>
        <w:pStyle w:val="a4"/>
        <w:jc w:val="both"/>
        <w:rPr>
          <w:sz w:val="16"/>
          <w:szCs w:val="16"/>
        </w:rPr>
      </w:pPr>
    </w:p>
    <w:p w:rsidR="00FE7C33" w:rsidRPr="00567CE9" w:rsidRDefault="00FE7C33" w:rsidP="00FE7C33">
      <w:pPr>
        <w:pStyle w:val="a6"/>
        <w:numPr>
          <w:ilvl w:val="0"/>
          <w:numId w:val="14"/>
        </w:numPr>
        <w:ind w:left="1134" w:hanging="425"/>
        <w:rPr>
          <w:sz w:val="24"/>
          <w:szCs w:val="24"/>
        </w:rPr>
      </w:pPr>
      <w:r w:rsidRPr="00567CE9">
        <w:rPr>
          <w:b/>
          <w:sz w:val="24"/>
          <w:szCs w:val="24"/>
        </w:rPr>
        <w:t>Рациональное и эффективное использование земельных ресурсов на территории Североуральского городского округа.</w:t>
      </w:r>
      <w:r w:rsidRPr="00567CE9">
        <w:rPr>
          <w:sz w:val="24"/>
          <w:szCs w:val="24"/>
        </w:rPr>
        <w:t xml:space="preserve"> </w:t>
      </w:r>
    </w:p>
    <w:p w:rsidR="00FE7C33" w:rsidRPr="00933161" w:rsidRDefault="00FE7C33" w:rsidP="00FE7C33">
      <w:pPr>
        <w:ind w:firstLine="709"/>
        <w:rPr>
          <w:sz w:val="16"/>
          <w:szCs w:val="16"/>
        </w:rPr>
      </w:pPr>
    </w:p>
    <w:p w:rsidR="00FE7C33" w:rsidRPr="00567CE9" w:rsidRDefault="00FE7C33" w:rsidP="00FE7C33">
      <w:pPr>
        <w:ind w:firstLine="709"/>
        <w:rPr>
          <w:sz w:val="24"/>
          <w:szCs w:val="24"/>
        </w:rPr>
      </w:pPr>
      <w:r w:rsidRPr="00567CE9">
        <w:rPr>
          <w:sz w:val="24"/>
          <w:szCs w:val="24"/>
        </w:rPr>
        <w:t>Экономические реформы и развитие рыночных отношений в Российской Федерации существенно повысило политическую, экономическую и социальную значимость земли и связанных с ней отношений. Являясь одновременно базисом производственной деятельности и объектом недвижимости, земля представляет собой один из важнейших ресурсов развития и функционирования Североуральского городского округа.</w:t>
      </w:r>
    </w:p>
    <w:p w:rsidR="00FE7C33" w:rsidRPr="00567CE9" w:rsidRDefault="00FE7C33" w:rsidP="00FE7C33">
      <w:pPr>
        <w:ind w:firstLine="709"/>
        <w:rPr>
          <w:sz w:val="24"/>
          <w:szCs w:val="24"/>
        </w:rPr>
      </w:pPr>
      <w:r w:rsidRPr="00567CE9">
        <w:rPr>
          <w:sz w:val="24"/>
          <w:szCs w:val="24"/>
        </w:rPr>
        <w:t>Повышение эффективности управления земельными ресурсами округа (со всеми необходимыми элементами обеспечения в виде проведения разграничения государственной собственности на землю, инвентаризации и постоянного мониторинга городских земель, создания автоматизированной системы управления недвижимостью) ведет к увеличению социального, инвестиционного, производственного, налогового потенциала земли и превращению ее в самостоятельный фактор экономического роста округа.</w:t>
      </w:r>
    </w:p>
    <w:p w:rsidR="00FE7C33" w:rsidRPr="00567CE9" w:rsidRDefault="00FE7C33" w:rsidP="00FE7C33">
      <w:pPr>
        <w:pStyle w:val="af"/>
        <w:spacing w:before="0" w:beforeAutospacing="0" w:after="55" w:afterAutospacing="0" w:line="292" w:lineRule="atLeast"/>
        <w:ind w:firstLine="709"/>
        <w:jc w:val="both"/>
        <w:rPr>
          <w:color w:val="000000"/>
        </w:rPr>
      </w:pPr>
      <w:r w:rsidRPr="00567CE9">
        <w:rPr>
          <w:color w:val="000000"/>
        </w:rPr>
        <w:lastRenderedPageBreak/>
        <w:t>В создании условий экономического развития Североуральского городского округа эффективное использование земельных ресурсов является остро необходимым для удовлетворения потребностей общества и граждан. Однако достижению указанной цели мешает ряд нерешенных проблем в области землеустройства и формирования муниципальной и частной собственности на землю, одной из которых является - формирование земельных участков для целей налогообложения и взимания арендных платежей в бюджет Североуральского городского округа.</w:t>
      </w:r>
    </w:p>
    <w:p w:rsidR="00FE7C33" w:rsidRPr="00933161" w:rsidRDefault="00FE7C33" w:rsidP="00FE7C33">
      <w:pPr>
        <w:pStyle w:val="a4"/>
        <w:jc w:val="both"/>
        <w:rPr>
          <w:sz w:val="16"/>
          <w:szCs w:val="16"/>
        </w:rPr>
      </w:pPr>
    </w:p>
    <w:p w:rsidR="00FE7C33" w:rsidRPr="00567CE9" w:rsidRDefault="00FE7C33" w:rsidP="00FE7C33">
      <w:pPr>
        <w:pStyle w:val="a6"/>
        <w:numPr>
          <w:ilvl w:val="1"/>
          <w:numId w:val="14"/>
        </w:numPr>
        <w:tabs>
          <w:tab w:val="left" w:pos="1134"/>
          <w:tab w:val="left" w:pos="1276"/>
        </w:tabs>
        <w:ind w:left="1276" w:hanging="567"/>
        <w:jc w:val="both"/>
        <w:rPr>
          <w:b/>
          <w:i/>
          <w:sz w:val="24"/>
          <w:szCs w:val="24"/>
        </w:rPr>
      </w:pPr>
      <w:r w:rsidRPr="00567CE9">
        <w:rPr>
          <w:b/>
          <w:i/>
          <w:sz w:val="24"/>
          <w:szCs w:val="24"/>
        </w:rPr>
        <w:t xml:space="preserve">Создание условий для эффективного использования земельных ресурсов населенных пунктов Североуральского городского округа </w:t>
      </w:r>
    </w:p>
    <w:p w:rsidR="00FE7C33" w:rsidRPr="00933161" w:rsidRDefault="00FE7C33" w:rsidP="00FE7C33">
      <w:pPr>
        <w:pStyle w:val="a6"/>
        <w:tabs>
          <w:tab w:val="left" w:pos="1134"/>
          <w:tab w:val="left" w:pos="1276"/>
        </w:tabs>
        <w:ind w:left="1276"/>
        <w:jc w:val="both"/>
        <w:rPr>
          <w:b/>
          <w:i/>
          <w:sz w:val="16"/>
          <w:szCs w:val="16"/>
        </w:rPr>
      </w:pPr>
    </w:p>
    <w:p w:rsidR="00FE7C33" w:rsidRPr="00567CE9" w:rsidRDefault="00FE7C33" w:rsidP="00FE7C33">
      <w:pPr>
        <w:ind w:firstLine="709"/>
        <w:rPr>
          <w:sz w:val="24"/>
          <w:szCs w:val="24"/>
        </w:rPr>
      </w:pPr>
      <w:r w:rsidRPr="00567CE9">
        <w:rPr>
          <w:sz w:val="24"/>
          <w:szCs w:val="24"/>
        </w:rPr>
        <w:t>Первым этапом реализации данного направления является установление границ населенных пунктов, что особенно актуально для нашей территории ввиду утверждения генеральных планов населенных пунктов округа и предстоящее проведение работ по уточнению границ в соответствии с существующим использованием земель.</w:t>
      </w:r>
    </w:p>
    <w:p w:rsidR="00FE7C33" w:rsidRPr="00567CE9" w:rsidRDefault="00FE7C33" w:rsidP="00FE7C33">
      <w:pPr>
        <w:pStyle w:val="1"/>
        <w:ind w:left="0" w:firstLine="567"/>
        <w:rPr>
          <w:b w:val="0"/>
          <w:sz w:val="24"/>
          <w:szCs w:val="24"/>
        </w:rPr>
      </w:pPr>
      <w:r w:rsidRPr="00567CE9">
        <w:rPr>
          <w:b w:val="0"/>
          <w:sz w:val="24"/>
          <w:szCs w:val="24"/>
        </w:rPr>
        <w:t>В Североуральском городском округе насчитывается 9 населённых пунктов, работы по описанию границ и постановке их на кадастровый учет до настоящего времени не проводились.</w:t>
      </w:r>
    </w:p>
    <w:p w:rsidR="00FE7C33" w:rsidRPr="00567CE9" w:rsidRDefault="00FE7C33" w:rsidP="00FE7C33">
      <w:pPr>
        <w:pStyle w:val="1"/>
        <w:ind w:left="0" w:firstLine="567"/>
        <w:rPr>
          <w:b w:val="0"/>
          <w:sz w:val="24"/>
          <w:szCs w:val="24"/>
        </w:rPr>
      </w:pPr>
      <w:r w:rsidRPr="00567CE9">
        <w:rPr>
          <w:b w:val="0"/>
          <w:sz w:val="24"/>
          <w:szCs w:val="24"/>
        </w:rPr>
        <w:t xml:space="preserve">Данную проблему не представляется возможным решить без разработки муниципальной программы. </w:t>
      </w:r>
    </w:p>
    <w:p w:rsidR="00FE7C33" w:rsidRPr="00567CE9" w:rsidRDefault="00FE7C33" w:rsidP="00FE7C33">
      <w:pPr>
        <w:ind w:firstLine="567"/>
        <w:rPr>
          <w:sz w:val="24"/>
          <w:szCs w:val="24"/>
          <w:lang w:eastAsia="ru-RU"/>
        </w:rPr>
      </w:pPr>
      <w:r w:rsidRPr="00567CE9">
        <w:rPr>
          <w:sz w:val="24"/>
          <w:szCs w:val="24"/>
          <w:lang w:eastAsia="ru-RU"/>
        </w:rPr>
        <w:t>Действующая муниципальная программа «Повышение эффективности управления муниципальной собственностью Североуральского городского округа» на 2014-2020 годы, содержит запланированные меро</w:t>
      </w:r>
      <w:r>
        <w:rPr>
          <w:sz w:val="24"/>
          <w:szCs w:val="24"/>
          <w:lang w:eastAsia="ru-RU"/>
        </w:rPr>
        <w:t>приятия в данном направлении, но</w:t>
      </w:r>
      <w:r w:rsidRPr="00567CE9">
        <w:rPr>
          <w:sz w:val="24"/>
          <w:szCs w:val="24"/>
          <w:lang w:eastAsia="ru-RU"/>
        </w:rPr>
        <w:t xml:space="preserve"> в связи с проведением лесоустроительных работ, мероприятия по установлению границ поселка Сосьва приостановлены.</w:t>
      </w:r>
    </w:p>
    <w:p w:rsidR="00FE7C33" w:rsidRPr="006D0796" w:rsidRDefault="00FE7C33" w:rsidP="00FE7C33">
      <w:pPr>
        <w:pStyle w:val="1"/>
        <w:ind w:left="0" w:firstLine="567"/>
        <w:rPr>
          <w:b w:val="0"/>
          <w:sz w:val="24"/>
          <w:szCs w:val="24"/>
        </w:rPr>
      </w:pPr>
      <w:r w:rsidRPr="00567CE9">
        <w:rPr>
          <w:b w:val="0"/>
          <w:sz w:val="24"/>
          <w:szCs w:val="24"/>
        </w:rPr>
        <w:t>Реализация муниципальной программы по установлению границ населённых пунктов Североуральского городского округа позволит выполнить требования законодательства об установлении границ муниципальных образований в соответствии с требованиями градостроительного и земельного законодательства.</w:t>
      </w:r>
    </w:p>
    <w:p w:rsidR="00FE7C33" w:rsidRPr="00933161" w:rsidRDefault="00FE7C33" w:rsidP="00FE7C33">
      <w:pPr>
        <w:tabs>
          <w:tab w:val="left" w:pos="1134"/>
        </w:tabs>
        <w:jc w:val="both"/>
        <w:rPr>
          <w:b/>
          <w:i/>
          <w:sz w:val="16"/>
          <w:szCs w:val="16"/>
        </w:rPr>
      </w:pPr>
    </w:p>
    <w:p w:rsidR="00FE7C33" w:rsidRPr="00567CE9" w:rsidRDefault="00FE7C33" w:rsidP="00FE7C33">
      <w:pPr>
        <w:pStyle w:val="a4"/>
        <w:numPr>
          <w:ilvl w:val="1"/>
          <w:numId w:val="14"/>
        </w:numPr>
        <w:ind w:left="1276" w:hanging="567"/>
        <w:jc w:val="both"/>
        <w:rPr>
          <w:rFonts w:ascii="Times New Roman" w:hAnsi="Times New Roman"/>
          <w:b/>
          <w:i/>
          <w:sz w:val="24"/>
          <w:szCs w:val="24"/>
        </w:rPr>
      </w:pPr>
      <w:r w:rsidRPr="00567CE9">
        <w:rPr>
          <w:rFonts w:ascii="Times New Roman" w:hAnsi="Times New Roman"/>
          <w:b/>
          <w:i/>
          <w:sz w:val="24"/>
          <w:szCs w:val="24"/>
        </w:rPr>
        <w:t xml:space="preserve">Обеспечение территории Североуральского городского округа земельными ресурсами, в том числе для жилищного строительства и объектов инфраструктуры </w:t>
      </w:r>
    </w:p>
    <w:p w:rsidR="00FE7C33" w:rsidRPr="00933161" w:rsidRDefault="00FE7C33" w:rsidP="00FE7C33">
      <w:pPr>
        <w:pStyle w:val="a4"/>
        <w:jc w:val="both"/>
        <w:rPr>
          <w:sz w:val="16"/>
          <w:szCs w:val="16"/>
        </w:rPr>
      </w:pPr>
    </w:p>
    <w:p w:rsidR="00FE7C33" w:rsidRPr="00567CE9" w:rsidRDefault="00FE7C33" w:rsidP="00FE7C33">
      <w:pPr>
        <w:pStyle w:val="af"/>
        <w:spacing w:before="0" w:beforeAutospacing="0" w:after="55" w:afterAutospacing="0" w:line="292" w:lineRule="atLeast"/>
        <w:ind w:firstLine="709"/>
        <w:jc w:val="both"/>
        <w:rPr>
          <w:color w:val="000000"/>
        </w:rPr>
      </w:pPr>
      <w:r w:rsidRPr="00567CE9">
        <w:rPr>
          <w:color w:val="000000"/>
        </w:rPr>
        <w:t>С 01.01.2005 года в соответствии с Федеральным законом от 29.11.2004 № 141-ФЗ вступила в силу Глава 31 «Земельный налог» раздела X «Местные налоги» Налогового кодекса Российской Федерации, согласно которой налоговая база определяется как кадастровая стоимость земельных участков. Кадастровая стоимость земельного участка определяется в соответствии с земельным законодательством Российской Федерации. В связи с чем, стало очевидным, что доходная часть местного бюджета самым тесным образом связана с землей. Но для увеличения денежных поступлений в бюджет Североуральского городского округа необходимо выполнить мероприятия, направленные на формирование земельных участков для обеспечения платности землепользования, а также окончания работ по формированию земельных участков под многоквартирными жилыми домами, начатых в 2010 году и выполненных на 82 процента.</w:t>
      </w:r>
    </w:p>
    <w:p w:rsidR="00FE7C33" w:rsidRPr="00567CE9" w:rsidRDefault="00FE7C33" w:rsidP="00FE7C33">
      <w:pPr>
        <w:ind w:firstLine="709"/>
        <w:rPr>
          <w:sz w:val="24"/>
          <w:szCs w:val="24"/>
        </w:rPr>
      </w:pPr>
      <w:r w:rsidRPr="00567CE9">
        <w:rPr>
          <w:sz w:val="24"/>
          <w:szCs w:val="24"/>
        </w:rPr>
        <w:t>В настоящее время одним из способов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Для организации торгов необходима оценка стоимости, либо права аренды земли.</w:t>
      </w:r>
    </w:p>
    <w:p w:rsidR="00FE7C33" w:rsidRPr="00567CE9" w:rsidRDefault="00FE7C33" w:rsidP="00FE7C33">
      <w:pPr>
        <w:ind w:firstLine="709"/>
        <w:rPr>
          <w:sz w:val="24"/>
          <w:szCs w:val="24"/>
        </w:rPr>
      </w:pPr>
      <w:r w:rsidRPr="00567CE9">
        <w:rPr>
          <w:sz w:val="24"/>
          <w:szCs w:val="24"/>
        </w:rPr>
        <w:t xml:space="preserve">Выполнение основных мероприятий по землеустройству (формирование земельных участков, установление границ населенных пунктов) позволит планомерно и последовательно </w:t>
      </w:r>
      <w:r w:rsidRPr="00567CE9">
        <w:rPr>
          <w:spacing w:val="-1"/>
          <w:sz w:val="24"/>
          <w:szCs w:val="24"/>
        </w:rPr>
        <w:t xml:space="preserve">реализовывать мероприятия по эффективному использованию земли, </w:t>
      </w:r>
      <w:r w:rsidRPr="00567CE9">
        <w:rPr>
          <w:sz w:val="24"/>
          <w:szCs w:val="24"/>
        </w:rPr>
        <w:t>вовлечению ее в хозяйственный оборот, по стимулированию инвестиционной деятельности на рынке недвижимости в интересах удовлетворения потребностей общества и граждан.</w:t>
      </w:r>
    </w:p>
    <w:p w:rsidR="00FE7C33" w:rsidRPr="00567CE9" w:rsidRDefault="00FE7C33" w:rsidP="00FE7C33">
      <w:pPr>
        <w:ind w:firstLine="709"/>
        <w:rPr>
          <w:sz w:val="24"/>
          <w:szCs w:val="24"/>
        </w:rPr>
      </w:pPr>
      <w:r w:rsidRPr="00567CE9">
        <w:rPr>
          <w:sz w:val="24"/>
          <w:szCs w:val="24"/>
        </w:rPr>
        <w:t xml:space="preserve">Кроме того, Федеральным законом от 30.06.2006 г. № 93-ФЗ </w:t>
      </w:r>
      <w:r w:rsidRPr="00567CE9">
        <w:rPr>
          <w:bCs/>
          <w:kern w:val="36"/>
          <w:sz w:val="24"/>
          <w:szCs w:val="24"/>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Pr="00567CE9">
        <w:rPr>
          <w:sz w:val="24"/>
          <w:szCs w:val="24"/>
        </w:rPr>
        <w:t xml:space="preserve"> на органы местного самоуправления возложена обязанность по формированию земельных участков под индивидуальной жилой застройкой в отношении ряда случаев приобретения права собственности на землю под имеющимися индивидуальными жилыми домами.</w:t>
      </w:r>
    </w:p>
    <w:p w:rsidR="00FE7C33" w:rsidRPr="00567CE9" w:rsidRDefault="00FE7C33" w:rsidP="00FE7C33">
      <w:pPr>
        <w:ind w:firstLine="709"/>
        <w:rPr>
          <w:sz w:val="24"/>
          <w:szCs w:val="24"/>
        </w:rPr>
      </w:pPr>
      <w:r w:rsidRPr="00567CE9">
        <w:rPr>
          <w:sz w:val="24"/>
          <w:szCs w:val="24"/>
        </w:rPr>
        <w:lastRenderedPageBreak/>
        <w:t xml:space="preserve">Законом Свердловской области от 07.07.2004 г. № 18-ОЗ </w:t>
      </w:r>
      <w:r w:rsidRPr="00567CE9">
        <w:rPr>
          <w:bCs/>
          <w:kern w:val="36"/>
          <w:sz w:val="24"/>
          <w:szCs w:val="24"/>
        </w:rPr>
        <w:t>"Об особенностях регулирования земельных отношений на территории Свердловской области"</w:t>
      </w:r>
      <w:r w:rsidRPr="00567CE9">
        <w:rPr>
          <w:sz w:val="24"/>
          <w:szCs w:val="24"/>
        </w:rPr>
        <w:t xml:space="preserve"> органы местного самоуправления обязаны предоставлять сформированные земельные участки определенным категориям граждан (многодетные семьи, инвалиды и т.п.).</w:t>
      </w:r>
    </w:p>
    <w:p w:rsidR="00FE7C33" w:rsidRPr="00567CE9" w:rsidRDefault="00FE7C33" w:rsidP="00FE7C33">
      <w:pPr>
        <w:ind w:firstLine="709"/>
        <w:rPr>
          <w:sz w:val="24"/>
          <w:szCs w:val="24"/>
        </w:rPr>
      </w:pPr>
      <w:r w:rsidRPr="00567CE9">
        <w:rPr>
          <w:sz w:val="24"/>
          <w:szCs w:val="24"/>
        </w:rPr>
        <w:t>Для реализации указанных нормативных актов в программе предусмотрены средства на формирование земельных участков.</w:t>
      </w:r>
    </w:p>
    <w:p w:rsidR="00FE7C33" w:rsidRPr="00933161" w:rsidRDefault="00FE7C33" w:rsidP="00FE7C33">
      <w:pPr>
        <w:ind w:firstLine="709"/>
        <w:rPr>
          <w:sz w:val="16"/>
          <w:szCs w:val="16"/>
        </w:rPr>
      </w:pPr>
    </w:p>
    <w:p w:rsidR="00FE7C33" w:rsidRPr="00567CE9" w:rsidRDefault="00FE7C33" w:rsidP="00FE7C33">
      <w:pPr>
        <w:pStyle w:val="a6"/>
        <w:numPr>
          <w:ilvl w:val="1"/>
          <w:numId w:val="14"/>
        </w:numPr>
        <w:shd w:val="clear" w:color="auto" w:fill="FFFFFF"/>
        <w:spacing w:line="309" w:lineRule="atLeast"/>
        <w:ind w:left="0" w:firstLine="567"/>
        <w:textAlignment w:val="baseline"/>
        <w:rPr>
          <w:color w:val="333333"/>
          <w:sz w:val="24"/>
          <w:szCs w:val="24"/>
          <w:lang w:eastAsia="ru-RU"/>
        </w:rPr>
      </w:pPr>
      <w:r w:rsidRPr="00567CE9">
        <w:rPr>
          <w:b/>
          <w:i/>
          <w:sz w:val="24"/>
          <w:szCs w:val="24"/>
        </w:rPr>
        <w:t>Увеличение доходов местного бюджета Североуральского городского округа от земельного налога за земельные участки под многоквартирными домами</w:t>
      </w:r>
      <w:r w:rsidRPr="00567CE9">
        <w:rPr>
          <w:sz w:val="24"/>
          <w:szCs w:val="24"/>
        </w:rPr>
        <w:t xml:space="preserve">. </w:t>
      </w:r>
    </w:p>
    <w:p w:rsidR="00FE7C33" w:rsidRPr="00933161" w:rsidRDefault="00FE7C33" w:rsidP="00FE7C33">
      <w:pPr>
        <w:shd w:val="clear" w:color="auto" w:fill="FFFFFF"/>
        <w:spacing w:line="309" w:lineRule="atLeast"/>
        <w:textAlignment w:val="baseline"/>
        <w:rPr>
          <w:b/>
          <w:bCs/>
          <w:color w:val="333333"/>
          <w:sz w:val="16"/>
          <w:szCs w:val="16"/>
          <w:lang w:eastAsia="ru-RU"/>
        </w:rPr>
      </w:pPr>
    </w:p>
    <w:p w:rsidR="00FE7C33" w:rsidRPr="00567CE9" w:rsidRDefault="00FE7C33" w:rsidP="00FE7C33">
      <w:pPr>
        <w:shd w:val="clear" w:color="auto" w:fill="FFFFFF"/>
        <w:spacing w:line="309" w:lineRule="atLeast"/>
        <w:ind w:firstLine="709"/>
        <w:textAlignment w:val="baseline"/>
        <w:rPr>
          <w:color w:val="333333"/>
          <w:sz w:val="24"/>
          <w:szCs w:val="24"/>
          <w:lang w:eastAsia="ru-RU"/>
        </w:rPr>
      </w:pPr>
      <w:r w:rsidRPr="00567CE9">
        <w:rPr>
          <w:bCs/>
          <w:color w:val="333333"/>
          <w:sz w:val="24"/>
          <w:szCs w:val="24"/>
          <w:lang w:eastAsia="ru-RU"/>
        </w:rPr>
        <w:t>В соответствии со статьей 65 Земельного кодекса</w:t>
      </w:r>
      <w:r w:rsidRPr="00567CE9">
        <w:rPr>
          <w:b/>
          <w:bCs/>
          <w:color w:val="333333"/>
          <w:sz w:val="24"/>
          <w:szCs w:val="24"/>
          <w:lang w:eastAsia="ru-RU"/>
        </w:rPr>
        <w:t> </w:t>
      </w:r>
      <w:r w:rsidRPr="00567CE9">
        <w:rPr>
          <w:color w:val="333333"/>
          <w:sz w:val="24"/>
          <w:szCs w:val="24"/>
          <w:lang w:eastAsia="ru-RU"/>
        </w:rPr>
        <w:t>Российской Федерации использование земли в Российской Федерации является платным. Формами платы за использование земли являются земельный налог и арендная плата. Порядок исчисления и уплаты земельного налога устанавливается законодательством Российской Федерации о налогах и сборах.</w:t>
      </w:r>
    </w:p>
    <w:p w:rsidR="00FE7C33" w:rsidRPr="00567CE9" w:rsidRDefault="00FE7C33" w:rsidP="00FE7C33">
      <w:pPr>
        <w:pStyle w:val="a6"/>
        <w:shd w:val="clear" w:color="auto" w:fill="FFFFFF"/>
        <w:spacing w:line="309" w:lineRule="atLeast"/>
        <w:ind w:left="0" w:firstLine="567"/>
        <w:textAlignment w:val="baseline"/>
        <w:rPr>
          <w:color w:val="333333"/>
          <w:sz w:val="24"/>
          <w:szCs w:val="24"/>
          <w:lang w:eastAsia="ru-RU"/>
        </w:rPr>
      </w:pPr>
      <w:r w:rsidRPr="00567CE9">
        <w:rPr>
          <w:color w:val="333333"/>
          <w:sz w:val="24"/>
          <w:szCs w:val="24"/>
          <w:lang w:eastAsia="ru-RU"/>
        </w:rPr>
        <w:t>Согласно </w:t>
      </w:r>
      <w:r w:rsidRPr="00567CE9">
        <w:rPr>
          <w:b/>
          <w:bCs/>
          <w:color w:val="333333"/>
          <w:sz w:val="24"/>
          <w:szCs w:val="24"/>
          <w:lang w:eastAsia="ru-RU"/>
        </w:rPr>
        <w:t xml:space="preserve">статье 387 </w:t>
      </w:r>
      <w:r w:rsidRPr="00567CE9">
        <w:rPr>
          <w:color w:val="333333"/>
          <w:sz w:val="24"/>
          <w:szCs w:val="24"/>
          <w:lang w:eastAsia="ru-RU"/>
        </w:rPr>
        <w:t>Налогового кодекса Российской Федерации (далее – Налоговый кодекс) </w:t>
      </w:r>
      <w:r w:rsidRPr="00567CE9">
        <w:rPr>
          <w:b/>
          <w:bCs/>
          <w:color w:val="333333"/>
          <w:sz w:val="24"/>
          <w:szCs w:val="24"/>
          <w:lang w:eastAsia="ru-RU"/>
        </w:rPr>
        <w:t>земельный налог</w:t>
      </w:r>
      <w:r w:rsidRPr="00567CE9">
        <w:rPr>
          <w:color w:val="333333"/>
          <w:sz w:val="24"/>
          <w:szCs w:val="24"/>
          <w:lang w:eastAsia="ru-RU"/>
        </w:rPr>
        <w:t> устанавливается Налоговым кодексом и нормативными правовыми актами представительных органов муниципальных образований, вводится в действие и прекращает действовать в соответствии с </w:t>
      </w:r>
      <w:r w:rsidRPr="00567CE9">
        <w:rPr>
          <w:b/>
          <w:bCs/>
          <w:color w:val="333333"/>
          <w:sz w:val="24"/>
          <w:szCs w:val="24"/>
          <w:lang w:eastAsia="ru-RU"/>
        </w:rPr>
        <w:t>Налоговым кодексом</w:t>
      </w:r>
      <w:r w:rsidRPr="00567CE9">
        <w:rPr>
          <w:color w:val="333333"/>
          <w:sz w:val="24"/>
          <w:szCs w:val="24"/>
          <w:lang w:eastAsia="ru-RU"/>
        </w:rPr>
        <w:t>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FE7C33" w:rsidRPr="00567CE9" w:rsidRDefault="00FE7C33" w:rsidP="00FE7C33">
      <w:pPr>
        <w:pStyle w:val="a6"/>
        <w:shd w:val="clear" w:color="auto" w:fill="FFFFFF"/>
        <w:spacing w:line="309" w:lineRule="atLeast"/>
        <w:ind w:left="0" w:firstLine="567"/>
        <w:textAlignment w:val="baseline"/>
        <w:rPr>
          <w:color w:val="333333"/>
          <w:sz w:val="24"/>
          <w:szCs w:val="24"/>
          <w:lang w:eastAsia="ru-RU"/>
        </w:rPr>
      </w:pPr>
      <w:r w:rsidRPr="00567CE9">
        <w:rPr>
          <w:color w:val="333333"/>
          <w:sz w:val="24"/>
          <w:szCs w:val="24"/>
          <w:lang w:eastAsia="ru-RU"/>
        </w:rPr>
        <w:t>На основании </w:t>
      </w:r>
      <w:r w:rsidRPr="00567CE9">
        <w:rPr>
          <w:b/>
          <w:bCs/>
          <w:color w:val="333333"/>
          <w:sz w:val="24"/>
          <w:szCs w:val="24"/>
          <w:lang w:eastAsia="ru-RU"/>
        </w:rPr>
        <w:t xml:space="preserve">статьи 388 Налогового кодекса </w:t>
      </w:r>
      <w:r w:rsidRPr="00567CE9">
        <w:rPr>
          <w:color w:val="333333"/>
          <w:sz w:val="24"/>
          <w:szCs w:val="24"/>
          <w:lang w:eastAsia="ru-RU"/>
        </w:rPr>
        <w:t>налогоплательщиками земельного налога признаются организации и физические лица, обладающие земельными участками, признаваемыми объектом налогообложения в соответствии со</w:t>
      </w:r>
      <w:r w:rsidRPr="00567CE9">
        <w:rPr>
          <w:b/>
          <w:bCs/>
          <w:color w:val="333333"/>
          <w:sz w:val="24"/>
          <w:szCs w:val="24"/>
          <w:lang w:eastAsia="ru-RU"/>
        </w:rPr>
        <w:t> статьей 389 Налогового кодекса</w:t>
      </w:r>
      <w:r w:rsidRPr="00567CE9">
        <w:rPr>
          <w:color w:val="333333"/>
          <w:sz w:val="24"/>
          <w:szCs w:val="24"/>
          <w:lang w:eastAsia="ru-RU"/>
        </w:rPr>
        <w:t xml:space="preserve">, на праве собственности, праве постоянного (бессрочного) пользования или праве пожизненного наследуемого владения. </w:t>
      </w:r>
    </w:p>
    <w:p w:rsidR="00FE7C33" w:rsidRPr="00567CE9" w:rsidRDefault="00FE7C33" w:rsidP="00FE7C33">
      <w:pPr>
        <w:shd w:val="clear" w:color="auto" w:fill="FFFFFF"/>
        <w:spacing w:line="309" w:lineRule="atLeast"/>
        <w:ind w:firstLine="567"/>
        <w:textAlignment w:val="baseline"/>
        <w:rPr>
          <w:color w:val="333333"/>
          <w:sz w:val="24"/>
          <w:szCs w:val="24"/>
          <w:lang w:eastAsia="ru-RU"/>
        </w:rPr>
      </w:pPr>
      <w:r w:rsidRPr="00567CE9">
        <w:rPr>
          <w:b/>
          <w:bCs/>
          <w:color w:val="333333"/>
          <w:sz w:val="24"/>
          <w:szCs w:val="24"/>
          <w:lang w:eastAsia="ru-RU"/>
        </w:rPr>
        <w:t>На основании статьи 392 Налогового кодекса </w:t>
      </w:r>
      <w:r w:rsidRPr="00567CE9">
        <w:rPr>
          <w:color w:val="333333"/>
          <w:sz w:val="24"/>
          <w:szCs w:val="24"/>
          <w:lang w:eastAsia="ru-RU"/>
        </w:rPr>
        <w:t>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FE7C33" w:rsidRPr="00567CE9" w:rsidRDefault="00FE7C33" w:rsidP="00FE7C33">
      <w:pPr>
        <w:shd w:val="clear" w:color="auto" w:fill="FFFFFF"/>
        <w:spacing w:line="309" w:lineRule="atLeast"/>
        <w:ind w:firstLine="567"/>
        <w:textAlignment w:val="baseline"/>
        <w:rPr>
          <w:color w:val="333333"/>
          <w:sz w:val="24"/>
          <w:szCs w:val="24"/>
          <w:lang w:eastAsia="ru-RU"/>
        </w:rPr>
      </w:pPr>
      <w:r w:rsidRPr="00567CE9">
        <w:rPr>
          <w:b/>
          <w:bCs/>
          <w:color w:val="333333"/>
          <w:sz w:val="24"/>
          <w:szCs w:val="24"/>
          <w:lang w:eastAsia="ru-RU"/>
        </w:rPr>
        <w:t xml:space="preserve">В соответствии с пунктом 1 статьи 36 Жилищного кодекса </w:t>
      </w:r>
      <w:r w:rsidRPr="00567CE9">
        <w:rPr>
          <w:b/>
          <w:color w:val="333333"/>
          <w:sz w:val="24"/>
          <w:szCs w:val="24"/>
          <w:lang w:eastAsia="ru-RU"/>
        </w:rPr>
        <w:t>Российской Федерации</w:t>
      </w:r>
      <w:r w:rsidRPr="00567CE9">
        <w:rPr>
          <w:color w:val="333333"/>
          <w:sz w:val="24"/>
          <w:szCs w:val="24"/>
          <w:lang w:eastAsia="ru-RU"/>
        </w:rPr>
        <w:t xml:space="preserve"> собственникам помещений </w:t>
      </w:r>
      <w:r w:rsidRPr="00567CE9">
        <w:rPr>
          <w:b/>
          <w:bCs/>
          <w:color w:val="333333"/>
          <w:sz w:val="24"/>
          <w:szCs w:val="24"/>
          <w:lang w:eastAsia="ru-RU"/>
        </w:rPr>
        <w:t>в многоквартирном доме </w:t>
      </w:r>
      <w:r w:rsidRPr="00567CE9">
        <w:rPr>
          <w:color w:val="333333"/>
          <w:sz w:val="24"/>
          <w:szCs w:val="24"/>
          <w:lang w:eastAsia="ru-RU"/>
        </w:rPr>
        <w:t>принадлежит на праве общей долевой собственности общее имущество в многоквартирном доме, включающее </w:t>
      </w:r>
      <w:r w:rsidRPr="00567CE9">
        <w:rPr>
          <w:b/>
          <w:bCs/>
          <w:color w:val="333333"/>
          <w:sz w:val="24"/>
          <w:szCs w:val="24"/>
          <w:lang w:eastAsia="ru-RU"/>
        </w:rPr>
        <w:t>земельный участок</w:t>
      </w:r>
      <w:r w:rsidRPr="00567CE9">
        <w:rPr>
          <w:color w:val="333333"/>
          <w:sz w:val="24"/>
          <w:szCs w:val="24"/>
          <w:lang w:eastAsia="ru-RU"/>
        </w:rPr>
        <w:t>,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FE7C33" w:rsidRPr="00567CE9" w:rsidRDefault="00FE7C33" w:rsidP="00FE7C33">
      <w:pPr>
        <w:shd w:val="clear" w:color="auto" w:fill="FFFFFF"/>
        <w:spacing w:line="309" w:lineRule="atLeast"/>
        <w:ind w:firstLine="567"/>
        <w:textAlignment w:val="baseline"/>
        <w:rPr>
          <w:color w:val="333333"/>
          <w:sz w:val="24"/>
          <w:szCs w:val="24"/>
          <w:lang w:eastAsia="ru-RU"/>
        </w:rPr>
      </w:pPr>
      <w:r w:rsidRPr="00567CE9">
        <w:rPr>
          <w:color w:val="333333"/>
          <w:sz w:val="24"/>
          <w:szCs w:val="24"/>
          <w:lang w:eastAsia="ru-RU"/>
        </w:rPr>
        <w:t>Для исчисления </w:t>
      </w:r>
      <w:r w:rsidRPr="00567CE9">
        <w:rPr>
          <w:b/>
          <w:bCs/>
          <w:color w:val="333333"/>
          <w:sz w:val="24"/>
          <w:szCs w:val="24"/>
          <w:lang w:eastAsia="ru-RU"/>
        </w:rPr>
        <w:t>земельного налога</w:t>
      </w:r>
      <w:r w:rsidRPr="00567CE9">
        <w:rPr>
          <w:color w:val="333333"/>
          <w:sz w:val="24"/>
          <w:szCs w:val="24"/>
          <w:lang w:eastAsia="ru-RU"/>
        </w:rPr>
        <w:t> физическим лицам – собственникам жилых и нежилых помещений </w:t>
      </w:r>
      <w:r w:rsidRPr="00567CE9">
        <w:rPr>
          <w:b/>
          <w:bCs/>
          <w:color w:val="333333"/>
          <w:sz w:val="24"/>
          <w:szCs w:val="24"/>
          <w:lang w:eastAsia="ru-RU"/>
        </w:rPr>
        <w:t>многоквартирного дома</w:t>
      </w:r>
      <w:r w:rsidRPr="00567CE9">
        <w:rPr>
          <w:color w:val="333333"/>
          <w:sz w:val="24"/>
          <w:szCs w:val="24"/>
          <w:lang w:eastAsia="ru-RU"/>
        </w:rPr>
        <w:t> налоговым органам необходимы сведения о кадастровой стоимости </w:t>
      </w:r>
      <w:r w:rsidRPr="00567CE9">
        <w:rPr>
          <w:b/>
          <w:bCs/>
          <w:color w:val="333333"/>
          <w:sz w:val="24"/>
          <w:szCs w:val="24"/>
          <w:lang w:eastAsia="ru-RU"/>
        </w:rPr>
        <w:t>земельного участка</w:t>
      </w:r>
      <w:r w:rsidRPr="00567CE9">
        <w:rPr>
          <w:color w:val="333333"/>
          <w:sz w:val="24"/>
          <w:szCs w:val="24"/>
          <w:lang w:eastAsia="ru-RU"/>
        </w:rPr>
        <w:t> и о доле в праве общей собственности на общее имущество в многоквартирном доме каждого собственника помещения в этом доме.</w:t>
      </w:r>
    </w:p>
    <w:p w:rsidR="00FE7C33" w:rsidRPr="00567CE9" w:rsidRDefault="00FE7C33" w:rsidP="00FE7C33">
      <w:pPr>
        <w:ind w:firstLine="567"/>
        <w:rPr>
          <w:sz w:val="24"/>
          <w:szCs w:val="24"/>
        </w:rPr>
      </w:pPr>
      <w:r w:rsidRPr="00567CE9">
        <w:rPr>
          <w:sz w:val="24"/>
          <w:szCs w:val="24"/>
        </w:rPr>
        <w:t>С целью последующего исчисления налога на собственников земельных участков под многоквартирными домами в Североуральском городском округе на протяжении 3 лет проводятся мероприятия по межеванию и постановке на кадастровый учет земельных участков под многоквартирными домами.</w:t>
      </w:r>
    </w:p>
    <w:p w:rsidR="00FE7C33" w:rsidRPr="00567CE9" w:rsidRDefault="00FE7C33" w:rsidP="00FE7C33">
      <w:pPr>
        <w:ind w:firstLine="567"/>
        <w:rPr>
          <w:sz w:val="24"/>
          <w:szCs w:val="24"/>
        </w:rPr>
      </w:pPr>
      <w:r w:rsidRPr="00567CE9">
        <w:rPr>
          <w:sz w:val="24"/>
          <w:szCs w:val="24"/>
        </w:rPr>
        <w:t>По состоянию на 2013 год, отмежевано и поставлено на кадастровый учет 82,6 % земельных участков под многоквартирными домами в Североуральском городского округа. Оставшиеся земельные участки будут поставлены на кадастровый учет в течение 2014 года.</w:t>
      </w:r>
    </w:p>
    <w:p w:rsidR="00FE7C33" w:rsidRPr="00383EB7" w:rsidRDefault="00FE7C33" w:rsidP="00FE7C33">
      <w:pPr>
        <w:ind w:firstLine="29"/>
        <w:rPr>
          <w:rFonts w:eastAsiaTheme="minorEastAsia"/>
          <w:sz w:val="28"/>
          <w:szCs w:val="28"/>
          <w:lang w:eastAsia="ru-RU"/>
        </w:rPr>
      </w:pPr>
      <w:r w:rsidRPr="00567CE9">
        <w:rPr>
          <w:sz w:val="24"/>
          <w:szCs w:val="24"/>
        </w:rPr>
        <w:t>Следующий этап – получение результатов технической инвен</w:t>
      </w:r>
      <w:r>
        <w:rPr>
          <w:sz w:val="24"/>
          <w:szCs w:val="24"/>
        </w:rPr>
        <w:t xml:space="preserve">таризации многоквартирных домов </w:t>
      </w:r>
      <w:r w:rsidRPr="00567CE9">
        <w:rPr>
          <w:sz w:val="24"/>
          <w:szCs w:val="24"/>
        </w:rPr>
        <w:t xml:space="preserve">от </w:t>
      </w:r>
      <w:r w:rsidRPr="00383EB7">
        <w:rPr>
          <w:rFonts w:eastAsiaTheme="minorEastAsia"/>
          <w:sz w:val="24"/>
          <w:szCs w:val="24"/>
          <w:lang w:eastAsia="ru-RU"/>
        </w:rPr>
        <w:t>СОГУП «Областной Центр недвижимости» Филиал «Североуральское Б</w:t>
      </w:r>
      <w:r>
        <w:rPr>
          <w:rFonts w:eastAsiaTheme="minorEastAsia"/>
          <w:sz w:val="24"/>
          <w:szCs w:val="24"/>
          <w:lang w:eastAsia="ru-RU"/>
        </w:rPr>
        <w:t>юро технической инвентаризации</w:t>
      </w:r>
      <w:r w:rsidRPr="00383EB7">
        <w:rPr>
          <w:rFonts w:eastAsiaTheme="minorEastAsia"/>
          <w:sz w:val="24"/>
          <w:szCs w:val="24"/>
          <w:lang w:eastAsia="ru-RU"/>
        </w:rPr>
        <w:t>»</w:t>
      </w:r>
      <w:r w:rsidRPr="00383EB7">
        <w:rPr>
          <w:sz w:val="24"/>
          <w:szCs w:val="24"/>
        </w:rPr>
        <w:t>,</w:t>
      </w:r>
      <w:r w:rsidRPr="00567CE9">
        <w:rPr>
          <w:sz w:val="24"/>
          <w:szCs w:val="24"/>
        </w:rPr>
        <w:t xml:space="preserve"> для проведения которой необходимы немалые средства: по предварительным расчетам 6-10 млн. руб. После чего указанные данные будут переданы в налоговые органы для исчисления долей земельного налога на собственников жилых помещений в многоквартирных жилых домах.</w:t>
      </w:r>
    </w:p>
    <w:p w:rsidR="00FE7C33" w:rsidRPr="00933161" w:rsidRDefault="00FE7C33" w:rsidP="00FE7C33">
      <w:pPr>
        <w:pStyle w:val="a4"/>
        <w:jc w:val="both"/>
        <w:rPr>
          <w:sz w:val="16"/>
          <w:szCs w:val="16"/>
        </w:rPr>
      </w:pPr>
    </w:p>
    <w:p w:rsidR="00FE7C33" w:rsidRPr="002B2704" w:rsidRDefault="00FE7C33" w:rsidP="00FE7C33">
      <w:pPr>
        <w:pStyle w:val="a6"/>
        <w:numPr>
          <w:ilvl w:val="1"/>
          <w:numId w:val="14"/>
        </w:numPr>
        <w:rPr>
          <w:b/>
          <w:i/>
          <w:sz w:val="24"/>
          <w:szCs w:val="24"/>
        </w:rPr>
      </w:pPr>
      <w:r w:rsidRPr="002B2704">
        <w:rPr>
          <w:b/>
          <w:i/>
          <w:sz w:val="24"/>
          <w:szCs w:val="24"/>
        </w:rPr>
        <w:lastRenderedPageBreak/>
        <w:t>Создание условий для обеспечения Североуральского городского округа местами отдыха и общего пользования.</w:t>
      </w:r>
    </w:p>
    <w:p w:rsidR="00FE7C33" w:rsidRDefault="00FE7C33" w:rsidP="00FE7C33">
      <w:pPr>
        <w:ind w:firstLine="567"/>
        <w:rPr>
          <w:sz w:val="24"/>
          <w:szCs w:val="24"/>
        </w:rPr>
      </w:pPr>
      <w:r>
        <w:rPr>
          <w:sz w:val="24"/>
          <w:szCs w:val="24"/>
          <w:lang w:eastAsia="ru-RU"/>
        </w:rPr>
        <w:t>Н</w:t>
      </w:r>
      <w:r w:rsidRPr="00567CE9">
        <w:rPr>
          <w:sz w:val="24"/>
          <w:szCs w:val="24"/>
          <w:lang w:eastAsia="ru-RU"/>
        </w:rPr>
        <w:t>а территории Североуральского городского округа имеет место не разрешенный до настоящего времени вопрос о местах общего пользования таких как пляжи, парки, скверы и т.п. Реализация данной программы позволит решить проблему содержания мест общего пользования, организацию сезонной торговли и предоставления услуг, мероприятий по озеленению и уборке, обеспечения малыми архитектурными формами и главное позволит обеспечить отдых и досуг жителей города и поселков.</w:t>
      </w:r>
      <w:r w:rsidRPr="002B2704">
        <w:rPr>
          <w:sz w:val="24"/>
          <w:szCs w:val="24"/>
        </w:rPr>
        <w:t xml:space="preserve"> </w:t>
      </w:r>
    </w:p>
    <w:p w:rsidR="00FE7C33" w:rsidRPr="00567CE9" w:rsidRDefault="00FE7C33" w:rsidP="00FE7C33">
      <w:pPr>
        <w:ind w:firstLine="567"/>
        <w:rPr>
          <w:sz w:val="24"/>
          <w:szCs w:val="24"/>
          <w:lang w:eastAsia="ru-RU"/>
        </w:rPr>
      </w:pPr>
      <w:r>
        <w:rPr>
          <w:sz w:val="24"/>
          <w:szCs w:val="24"/>
        </w:rPr>
        <w:t>Мероприятия по обеспечению территории Североуральского городского округа земельными ресурсами для организации мест отдыха и общего пользования направлена на повышение комфортности проживания населения Североуральского городского округа.</w:t>
      </w:r>
    </w:p>
    <w:p w:rsidR="00FE7C33" w:rsidRDefault="00FE7C33" w:rsidP="00FE7C33">
      <w:pPr>
        <w:shd w:val="clear" w:color="auto" w:fill="FFFFFF"/>
        <w:spacing w:line="322" w:lineRule="exact"/>
        <w:ind w:left="14" w:right="72" w:firstLine="629"/>
        <w:jc w:val="center"/>
        <w:rPr>
          <w:b/>
          <w:color w:val="000000"/>
          <w:spacing w:val="-1"/>
          <w:sz w:val="24"/>
          <w:szCs w:val="24"/>
        </w:rPr>
      </w:pPr>
    </w:p>
    <w:p w:rsidR="00FE7C33" w:rsidRPr="00567CE9" w:rsidRDefault="00FE7C33" w:rsidP="00FE7C33">
      <w:pPr>
        <w:shd w:val="clear" w:color="auto" w:fill="FFFFFF"/>
        <w:spacing w:line="322" w:lineRule="exact"/>
        <w:ind w:left="14" w:right="72" w:firstLine="629"/>
        <w:jc w:val="center"/>
        <w:rPr>
          <w:b/>
          <w:color w:val="000000"/>
          <w:spacing w:val="-1"/>
          <w:sz w:val="24"/>
          <w:szCs w:val="24"/>
        </w:rPr>
      </w:pPr>
      <w:r w:rsidRPr="00567CE9">
        <w:rPr>
          <w:b/>
          <w:color w:val="000000"/>
          <w:spacing w:val="-1"/>
          <w:sz w:val="24"/>
          <w:szCs w:val="24"/>
        </w:rPr>
        <w:t xml:space="preserve">Раздел </w:t>
      </w:r>
      <w:r w:rsidRPr="00567CE9">
        <w:rPr>
          <w:b/>
          <w:color w:val="000000"/>
          <w:spacing w:val="-1"/>
          <w:sz w:val="24"/>
          <w:szCs w:val="24"/>
          <w:lang w:val="en-US"/>
        </w:rPr>
        <w:t>II</w:t>
      </w:r>
      <w:r w:rsidRPr="00567CE9">
        <w:rPr>
          <w:b/>
          <w:color w:val="000000"/>
          <w:spacing w:val="-1"/>
          <w:sz w:val="24"/>
          <w:szCs w:val="24"/>
        </w:rPr>
        <w:t>. Цели и задачи муниципальной программы, целевые показатели</w:t>
      </w:r>
    </w:p>
    <w:p w:rsidR="00FE7C33" w:rsidRPr="00933161" w:rsidRDefault="00FE7C33" w:rsidP="00FE7C33">
      <w:pPr>
        <w:shd w:val="clear" w:color="auto" w:fill="FFFFFF"/>
        <w:spacing w:line="322" w:lineRule="exact"/>
        <w:ind w:left="14" w:right="72" w:firstLine="629"/>
        <w:jc w:val="center"/>
        <w:rPr>
          <w:b/>
          <w:color w:val="000000"/>
          <w:spacing w:val="-1"/>
          <w:sz w:val="16"/>
          <w:szCs w:val="16"/>
        </w:rPr>
      </w:pPr>
    </w:p>
    <w:p w:rsidR="00FE7C33" w:rsidRDefault="00FE7C33" w:rsidP="00FE7C33">
      <w:pPr>
        <w:jc w:val="both"/>
        <w:rPr>
          <w:b/>
          <w:sz w:val="24"/>
          <w:szCs w:val="24"/>
        </w:rPr>
      </w:pPr>
      <w:r w:rsidRPr="00567CE9">
        <w:rPr>
          <w:b/>
          <w:sz w:val="24"/>
          <w:szCs w:val="24"/>
        </w:rPr>
        <w:t>Целями муниципальной программы являются:</w:t>
      </w:r>
    </w:p>
    <w:p w:rsidR="00FE7C33" w:rsidRPr="00B360DF" w:rsidRDefault="00FE7C33" w:rsidP="00FE7C33">
      <w:pPr>
        <w:jc w:val="both"/>
        <w:rPr>
          <w:b/>
          <w:sz w:val="24"/>
          <w:szCs w:val="24"/>
        </w:rPr>
      </w:pPr>
      <w:r w:rsidRPr="00B360DF">
        <w:rPr>
          <w:b/>
          <w:sz w:val="24"/>
          <w:szCs w:val="24"/>
        </w:rPr>
        <w:t xml:space="preserve">Цель 1 (Подпрограмма 1): </w:t>
      </w:r>
    </w:p>
    <w:p w:rsidR="00FE7C33" w:rsidRPr="00157812" w:rsidRDefault="00FE7C33" w:rsidP="00FE7C33">
      <w:pPr>
        <w:ind w:firstLine="175"/>
        <w:jc w:val="both"/>
        <w:rPr>
          <w:sz w:val="24"/>
          <w:szCs w:val="24"/>
        </w:rPr>
      </w:pPr>
      <w:r>
        <w:rPr>
          <w:sz w:val="24"/>
          <w:szCs w:val="24"/>
        </w:rPr>
        <w:t>С</w:t>
      </w:r>
      <w:r w:rsidRPr="00157812">
        <w:rPr>
          <w:sz w:val="24"/>
          <w:szCs w:val="24"/>
        </w:rPr>
        <w:t xml:space="preserve">оздание условий для устойчивого, </w:t>
      </w:r>
      <w:r>
        <w:rPr>
          <w:sz w:val="24"/>
          <w:szCs w:val="24"/>
        </w:rPr>
        <w:t xml:space="preserve">комплексного развития территории </w:t>
      </w:r>
      <w:r w:rsidRPr="00157812">
        <w:rPr>
          <w:sz w:val="24"/>
          <w:szCs w:val="24"/>
        </w:rPr>
        <w:t>Североуральского городского округа в целях обеспечения благоприятных условий для проживания населения, увеличе</w:t>
      </w:r>
      <w:r>
        <w:rPr>
          <w:sz w:val="24"/>
          <w:szCs w:val="24"/>
        </w:rPr>
        <w:t>ния темпов  строительства жилья и привлечения инвестиций</w:t>
      </w:r>
      <w:r w:rsidRPr="00157812">
        <w:rPr>
          <w:sz w:val="24"/>
          <w:szCs w:val="24"/>
        </w:rPr>
        <w:t xml:space="preserve"> </w:t>
      </w:r>
    </w:p>
    <w:p w:rsidR="00FE7C33" w:rsidRDefault="00FE7C33" w:rsidP="00FE7C33">
      <w:pPr>
        <w:snapToGrid w:val="0"/>
        <w:rPr>
          <w:sz w:val="24"/>
          <w:szCs w:val="24"/>
        </w:rPr>
      </w:pPr>
    </w:p>
    <w:p w:rsidR="00FE7C33" w:rsidRPr="00B360DF" w:rsidRDefault="00FE7C33" w:rsidP="00FE7C33">
      <w:pPr>
        <w:rPr>
          <w:b/>
          <w:sz w:val="24"/>
          <w:szCs w:val="24"/>
        </w:rPr>
      </w:pPr>
      <w:r w:rsidRPr="00B360DF">
        <w:rPr>
          <w:b/>
          <w:sz w:val="24"/>
          <w:szCs w:val="24"/>
        </w:rPr>
        <w:t xml:space="preserve">Цель 2 (Подпрограмма 2): </w:t>
      </w:r>
    </w:p>
    <w:p w:rsidR="00FE7C33" w:rsidRPr="00E06FF7" w:rsidRDefault="00FE7C33" w:rsidP="00FE7C33">
      <w:pPr>
        <w:ind w:firstLine="175"/>
        <w:rPr>
          <w:sz w:val="24"/>
          <w:szCs w:val="24"/>
        </w:rPr>
      </w:pPr>
      <w:r>
        <w:rPr>
          <w:sz w:val="24"/>
          <w:szCs w:val="24"/>
        </w:rPr>
        <w:t>Р</w:t>
      </w:r>
      <w:r w:rsidRPr="00E06FF7">
        <w:rPr>
          <w:sz w:val="24"/>
          <w:szCs w:val="24"/>
        </w:rPr>
        <w:t xml:space="preserve">ациональное </w:t>
      </w:r>
      <w:r>
        <w:rPr>
          <w:sz w:val="24"/>
          <w:szCs w:val="24"/>
        </w:rPr>
        <w:t xml:space="preserve">и эффективное </w:t>
      </w:r>
      <w:r w:rsidRPr="00E06FF7">
        <w:rPr>
          <w:sz w:val="24"/>
          <w:szCs w:val="24"/>
        </w:rPr>
        <w:t>использование земельных ресурсов на территории Североуральского городского округа.</w:t>
      </w:r>
    </w:p>
    <w:p w:rsidR="00FE7C33" w:rsidRDefault="00FE7C33" w:rsidP="00FE7C33">
      <w:pPr>
        <w:ind w:firstLine="175"/>
        <w:rPr>
          <w:sz w:val="24"/>
          <w:szCs w:val="24"/>
        </w:rPr>
      </w:pPr>
    </w:p>
    <w:p w:rsidR="00FE7C33" w:rsidRDefault="00FE7C33" w:rsidP="00FE7C33">
      <w:pPr>
        <w:rPr>
          <w:b/>
          <w:sz w:val="24"/>
          <w:szCs w:val="24"/>
        </w:rPr>
      </w:pPr>
      <w:r>
        <w:rPr>
          <w:b/>
          <w:sz w:val="24"/>
          <w:szCs w:val="24"/>
        </w:rPr>
        <w:t>Цель 3</w:t>
      </w:r>
      <w:r w:rsidRPr="00B360DF">
        <w:rPr>
          <w:b/>
          <w:sz w:val="24"/>
          <w:szCs w:val="24"/>
        </w:rPr>
        <w:t xml:space="preserve"> (Подпрограмма </w:t>
      </w:r>
      <w:r>
        <w:rPr>
          <w:b/>
          <w:sz w:val="24"/>
          <w:szCs w:val="24"/>
        </w:rPr>
        <w:t>3</w:t>
      </w:r>
      <w:r w:rsidRPr="00B360DF">
        <w:rPr>
          <w:b/>
          <w:sz w:val="24"/>
          <w:szCs w:val="24"/>
        </w:rPr>
        <w:t xml:space="preserve">): </w:t>
      </w:r>
    </w:p>
    <w:p w:rsidR="00FE7C33" w:rsidRPr="009601F3" w:rsidRDefault="00FE7C33" w:rsidP="00FE7C33">
      <w:pPr>
        <w:ind w:firstLine="175"/>
        <w:rPr>
          <w:sz w:val="24"/>
          <w:szCs w:val="24"/>
        </w:rPr>
      </w:pPr>
      <w:r w:rsidRPr="009601F3">
        <w:rPr>
          <w:sz w:val="24"/>
          <w:szCs w:val="24"/>
        </w:rPr>
        <w:t>Создание условий для обеспечения Североуральского городского округа местами отдыха и общего пользования.</w:t>
      </w:r>
    </w:p>
    <w:p w:rsidR="00FE7C33" w:rsidRPr="00567CE9" w:rsidRDefault="00FE7C33" w:rsidP="00FE7C33">
      <w:pPr>
        <w:shd w:val="clear" w:color="auto" w:fill="FFFFFF"/>
        <w:spacing w:line="322" w:lineRule="exact"/>
        <w:ind w:left="14" w:right="72" w:firstLine="629"/>
        <w:jc w:val="both"/>
        <w:rPr>
          <w:sz w:val="24"/>
          <w:szCs w:val="24"/>
        </w:rPr>
      </w:pPr>
      <w:r w:rsidRPr="00567CE9">
        <w:rPr>
          <w:sz w:val="24"/>
          <w:szCs w:val="24"/>
        </w:rPr>
        <w:t>Полный перечень целей и задач муниципальной программы (подпрограмм) приведен в Паспорте настоящей муниципальной программы.</w:t>
      </w:r>
    </w:p>
    <w:p w:rsidR="00FE7C33" w:rsidRPr="00567CE9" w:rsidRDefault="00FE7C33" w:rsidP="00FE7C33">
      <w:pPr>
        <w:shd w:val="clear" w:color="auto" w:fill="FFFFFF"/>
        <w:spacing w:line="322" w:lineRule="exact"/>
        <w:ind w:left="14" w:right="72" w:firstLine="629"/>
        <w:jc w:val="both"/>
        <w:rPr>
          <w:sz w:val="24"/>
          <w:szCs w:val="24"/>
        </w:rPr>
      </w:pPr>
      <w:r w:rsidRPr="00567CE9">
        <w:rPr>
          <w:sz w:val="24"/>
          <w:szCs w:val="24"/>
        </w:rPr>
        <w:t>Значения целевых показателей приведены в приложении № 1 к настоящей муниципальной программе.</w:t>
      </w:r>
    </w:p>
    <w:p w:rsidR="00FE7C33" w:rsidRPr="00567CE9" w:rsidRDefault="00FE7C33" w:rsidP="00FE7C33">
      <w:pPr>
        <w:rPr>
          <w:rStyle w:val="a3"/>
          <w:sz w:val="24"/>
          <w:szCs w:val="24"/>
        </w:rPr>
      </w:pPr>
    </w:p>
    <w:p w:rsidR="00FE7C33" w:rsidRPr="00567CE9" w:rsidRDefault="00FE7C33" w:rsidP="00FE7C33">
      <w:pPr>
        <w:jc w:val="center"/>
        <w:rPr>
          <w:rStyle w:val="a3"/>
          <w:sz w:val="24"/>
          <w:szCs w:val="24"/>
        </w:rPr>
      </w:pPr>
      <w:r w:rsidRPr="00567CE9">
        <w:rPr>
          <w:rStyle w:val="a3"/>
          <w:sz w:val="24"/>
          <w:szCs w:val="24"/>
        </w:rPr>
        <w:t xml:space="preserve">Раздел </w:t>
      </w:r>
      <w:r w:rsidRPr="00567CE9">
        <w:rPr>
          <w:rStyle w:val="a3"/>
          <w:sz w:val="24"/>
          <w:szCs w:val="24"/>
          <w:lang w:val="en-US"/>
        </w:rPr>
        <w:t>III</w:t>
      </w:r>
      <w:r w:rsidRPr="00567CE9">
        <w:rPr>
          <w:rStyle w:val="a3"/>
          <w:sz w:val="24"/>
          <w:szCs w:val="24"/>
        </w:rPr>
        <w:t>. План мероприятий по выполнению муниципальной программы</w:t>
      </w:r>
    </w:p>
    <w:p w:rsidR="00FE7C33" w:rsidRPr="00933161" w:rsidRDefault="00FE7C33" w:rsidP="00FE7C33">
      <w:pPr>
        <w:jc w:val="center"/>
        <w:rPr>
          <w:rStyle w:val="a3"/>
          <w:sz w:val="16"/>
          <w:szCs w:val="16"/>
        </w:rPr>
      </w:pPr>
    </w:p>
    <w:p w:rsidR="00FE7C33" w:rsidRDefault="00FE7C33" w:rsidP="00FE7C33">
      <w:pPr>
        <w:shd w:val="clear" w:color="auto" w:fill="FFFFFF"/>
        <w:spacing w:line="322" w:lineRule="exact"/>
        <w:ind w:left="14" w:right="72" w:firstLine="629"/>
        <w:jc w:val="both"/>
        <w:rPr>
          <w:sz w:val="24"/>
          <w:szCs w:val="24"/>
        </w:rPr>
      </w:pPr>
      <w:r>
        <w:rPr>
          <w:sz w:val="24"/>
          <w:szCs w:val="24"/>
        </w:rPr>
        <w:t>Ответственным исполнителем</w:t>
      </w:r>
      <w:r w:rsidRPr="00567CE9">
        <w:rPr>
          <w:sz w:val="24"/>
          <w:szCs w:val="24"/>
        </w:rPr>
        <w:t xml:space="preserve"> по реализации мероприятий муниципальной программы Североуральского городского округа «</w:t>
      </w:r>
      <w:r w:rsidRPr="00221C7E">
        <w:rPr>
          <w:sz w:val="24"/>
          <w:szCs w:val="24"/>
        </w:rPr>
        <w:t>Р</w:t>
      </w:r>
      <w:r w:rsidRPr="00221C7E">
        <w:rPr>
          <w:rStyle w:val="a3"/>
          <w:b w:val="0"/>
          <w:sz w:val="24"/>
          <w:szCs w:val="24"/>
        </w:rPr>
        <w:t>азвитие земельных отношений и градостроительная деятельность в Североуральском городском округе» на 2015 – 2020 годы</w:t>
      </w:r>
      <w:r>
        <w:rPr>
          <w:sz w:val="24"/>
          <w:szCs w:val="24"/>
        </w:rPr>
        <w:t>» являе</w:t>
      </w:r>
      <w:r w:rsidRPr="00567CE9">
        <w:rPr>
          <w:sz w:val="24"/>
          <w:szCs w:val="24"/>
        </w:rPr>
        <w:t>тся</w:t>
      </w:r>
      <w:r w:rsidRPr="00221C7E">
        <w:rPr>
          <w:sz w:val="24"/>
          <w:szCs w:val="24"/>
        </w:rPr>
        <w:t xml:space="preserve"> </w:t>
      </w:r>
      <w:r w:rsidRPr="00567CE9">
        <w:rPr>
          <w:sz w:val="24"/>
          <w:szCs w:val="24"/>
        </w:rPr>
        <w:t>Администрации Североуральского городского округа</w:t>
      </w:r>
      <w:r>
        <w:rPr>
          <w:sz w:val="24"/>
          <w:szCs w:val="24"/>
        </w:rPr>
        <w:t xml:space="preserve"> в лице </w:t>
      </w:r>
      <w:r w:rsidRPr="00567CE9">
        <w:rPr>
          <w:sz w:val="24"/>
          <w:szCs w:val="24"/>
        </w:rPr>
        <w:t>отдел</w:t>
      </w:r>
      <w:r>
        <w:rPr>
          <w:sz w:val="24"/>
          <w:szCs w:val="24"/>
        </w:rPr>
        <w:t>а</w:t>
      </w:r>
      <w:r w:rsidRPr="00567CE9">
        <w:rPr>
          <w:sz w:val="24"/>
          <w:szCs w:val="24"/>
        </w:rPr>
        <w:t xml:space="preserve"> по землепользованию</w:t>
      </w:r>
      <w:r>
        <w:rPr>
          <w:sz w:val="24"/>
          <w:szCs w:val="24"/>
        </w:rPr>
        <w:t>.</w:t>
      </w:r>
    </w:p>
    <w:p w:rsidR="00FE7C33" w:rsidRPr="00567CE9" w:rsidRDefault="00FE7C33" w:rsidP="00FE7C33">
      <w:pPr>
        <w:shd w:val="clear" w:color="auto" w:fill="FFFFFF"/>
        <w:spacing w:line="322" w:lineRule="exact"/>
        <w:ind w:left="14" w:right="72" w:firstLine="629"/>
        <w:jc w:val="both"/>
        <w:rPr>
          <w:sz w:val="24"/>
          <w:szCs w:val="24"/>
        </w:rPr>
      </w:pPr>
      <w:r>
        <w:rPr>
          <w:sz w:val="24"/>
          <w:szCs w:val="24"/>
        </w:rPr>
        <w:t>Ответственными исполнителями по реализации мероприятий подпрограммы являются:</w:t>
      </w:r>
    </w:p>
    <w:p w:rsidR="00FE7C33" w:rsidRPr="00567CE9" w:rsidRDefault="00FE7C33" w:rsidP="00FE7C33">
      <w:pPr>
        <w:pStyle w:val="a6"/>
        <w:numPr>
          <w:ilvl w:val="0"/>
          <w:numId w:val="16"/>
        </w:numPr>
        <w:shd w:val="clear" w:color="auto" w:fill="FFFFFF"/>
        <w:spacing w:line="322" w:lineRule="exact"/>
        <w:ind w:left="567" w:right="72" w:hanging="283"/>
        <w:jc w:val="both"/>
        <w:rPr>
          <w:sz w:val="24"/>
          <w:szCs w:val="24"/>
        </w:rPr>
      </w:pPr>
      <w:r>
        <w:rPr>
          <w:sz w:val="24"/>
          <w:szCs w:val="24"/>
        </w:rPr>
        <w:t>Подпрограмма</w:t>
      </w:r>
      <w:r w:rsidRPr="00567CE9">
        <w:rPr>
          <w:sz w:val="24"/>
          <w:szCs w:val="24"/>
        </w:rPr>
        <w:t xml:space="preserve"> 1 –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 осуществляет отдел градостроительства и архитектуры Администрации Североуральского городского округа.</w:t>
      </w:r>
    </w:p>
    <w:p w:rsidR="00FE7C33" w:rsidRDefault="00FE7C33" w:rsidP="00FE7C33">
      <w:pPr>
        <w:pStyle w:val="a6"/>
        <w:numPr>
          <w:ilvl w:val="0"/>
          <w:numId w:val="16"/>
        </w:numPr>
        <w:shd w:val="clear" w:color="auto" w:fill="FFFFFF"/>
        <w:spacing w:line="322" w:lineRule="exact"/>
        <w:ind w:left="567" w:right="72" w:hanging="283"/>
        <w:jc w:val="both"/>
        <w:rPr>
          <w:sz w:val="24"/>
          <w:szCs w:val="24"/>
        </w:rPr>
      </w:pPr>
      <w:r>
        <w:rPr>
          <w:sz w:val="24"/>
          <w:szCs w:val="24"/>
        </w:rPr>
        <w:t>Подпрограмма</w:t>
      </w:r>
      <w:r w:rsidRPr="00567CE9">
        <w:rPr>
          <w:sz w:val="24"/>
          <w:szCs w:val="24"/>
        </w:rPr>
        <w:t xml:space="preserve"> 2 – «Создание системы кадастра Североуральского городского округа» осуществляет отдел по землепользованию Администрации Североуральского городского округа.</w:t>
      </w:r>
    </w:p>
    <w:p w:rsidR="00FE7C33" w:rsidRPr="00567CE9" w:rsidRDefault="00FE7C33" w:rsidP="00FE7C33">
      <w:pPr>
        <w:pStyle w:val="a6"/>
        <w:numPr>
          <w:ilvl w:val="0"/>
          <w:numId w:val="16"/>
        </w:numPr>
        <w:shd w:val="clear" w:color="auto" w:fill="FFFFFF"/>
        <w:spacing w:line="322" w:lineRule="exact"/>
        <w:ind w:left="567" w:right="72" w:hanging="283"/>
        <w:jc w:val="both"/>
        <w:rPr>
          <w:sz w:val="24"/>
          <w:szCs w:val="24"/>
        </w:rPr>
      </w:pPr>
      <w:r>
        <w:rPr>
          <w:sz w:val="24"/>
          <w:szCs w:val="24"/>
        </w:rPr>
        <w:t>Подпрограмма</w:t>
      </w:r>
      <w:r w:rsidRPr="00567CE9">
        <w:rPr>
          <w:sz w:val="24"/>
          <w:szCs w:val="24"/>
        </w:rPr>
        <w:t xml:space="preserve"> 3 – «Формирование земельных участков, занятых парками, скверами, водными объектами и иными территориями общего пользования в Североуральском городском округе» осуществляет отдел по землепользованию Администрации Североуральского городского округа.</w:t>
      </w: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t>По истечении отчетного периода (квартала) отдел градостроительства и архитектуры Администрации Североуральского городского округа предоставляют в отдел по землепользованию отчет об исполнении мероприятий программы по установленной форме.</w:t>
      </w:r>
    </w:p>
    <w:p w:rsidR="00FE7C33" w:rsidRPr="00567CE9" w:rsidRDefault="00FE7C33" w:rsidP="00FE7C33">
      <w:pPr>
        <w:pStyle w:val="a4"/>
        <w:ind w:firstLine="567"/>
        <w:jc w:val="both"/>
        <w:rPr>
          <w:rFonts w:ascii="Times New Roman" w:hAnsi="Times New Roman"/>
          <w:sz w:val="24"/>
          <w:szCs w:val="24"/>
        </w:rPr>
      </w:pPr>
      <w:r w:rsidRPr="00567CE9">
        <w:rPr>
          <w:rFonts w:ascii="Times New Roman" w:hAnsi="Times New Roman"/>
          <w:sz w:val="24"/>
          <w:szCs w:val="24"/>
        </w:rPr>
        <w:lastRenderedPageBreak/>
        <w:t>Отдел по землепользованию Администрации Североуральского городского округа ежеквартально, в течение 20 дней после окончания отчетного периода, направляет в отдел экономики и потребительского рынка Администрации Североуральского городского округа 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Североуральского городского округа от 02.09.2013 г. № 1273.</w:t>
      </w:r>
    </w:p>
    <w:p w:rsidR="00FE7C33" w:rsidRPr="002B29C9" w:rsidRDefault="00FE7C33" w:rsidP="002B29C9">
      <w:pPr>
        <w:shd w:val="clear" w:color="auto" w:fill="FFFFFF"/>
        <w:spacing w:line="322" w:lineRule="exact"/>
        <w:ind w:left="14" w:right="72" w:firstLine="629"/>
        <w:rPr>
          <w:sz w:val="24"/>
          <w:szCs w:val="24"/>
        </w:rPr>
        <w:sectPr w:rsidR="00FE7C33" w:rsidRPr="002B29C9" w:rsidSect="00933161">
          <w:pgSz w:w="11907" w:h="16840" w:code="9"/>
          <w:pgMar w:top="568" w:right="567" w:bottom="426" w:left="1134" w:header="720" w:footer="720" w:gutter="0"/>
          <w:cols w:space="720"/>
          <w:titlePg/>
          <w:docGrid w:linePitch="65"/>
        </w:sectPr>
      </w:pPr>
      <w:r w:rsidRPr="00567CE9">
        <w:rPr>
          <w:sz w:val="24"/>
          <w:szCs w:val="24"/>
          <w:lang w:eastAsia="ru-RU"/>
        </w:rPr>
        <w:t xml:space="preserve">Для обеспечения достижения заявленных целей и решения поставленных задач в рамках муниципальной программы разработан план мероприятий </w:t>
      </w:r>
      <w:r w:rsidRPr="00567CE9">
        <w:rPr>
          <w:sz w:val="24"/>
          <w:szCs w:val="24"/>
        </w:rPr>
        <w:t>(приложение № 2 к нас</w:t>
      </w:r>
      <w:r w:rsidR="002B29C9">
        <w:rPr>
          <w:sz w:val="24"/>
          <w:szCs w:val="24"/>
        </w:rPr>
        <w:t>тоящей муниципальной программе)</w:t>
      </w:r>
      <w:r w:rsidR="002B29C9" w:rsidRPr="002B29C9">
        <w:rPr>
          <w:sz w:val="24"/>
          <w:szCs w:val="24"/>
        </w:rPr>
        <w:t>/</w:t>
      </w:r>
    </w:p>
    <w:p w:rsidR="00FE7C33" w:rsidRPr="002B29C9" w:rsidRDefault="00FE7C33" w:rsidP="007C65C1">
      <w:pPr>
        <w:shd w:val="clear" w:color="auto" w:fill="FFFFFF"/>
        <w:autoSpaceDN w:val="0"/>
        <w:rPr>
          <w:color w:val="000000"/>
          <w:sz w:val="24"/>
          <w:szCs w:val="24"/>
          <w:lang w:eastAsia="ru-RU"/>
        </w:rPr>
        <w:sectPr w:rsidR="00FE7C33" w:rsidRPr="002B29C9" w:rsidSect="00933161">
          <w:pgSz w:w="11907" w:h="16840" w:code="9"/>
          <w:pgMar w:top="568" w:right="567" w:bottom="426" w:left="1134" w:header="720" w:footer="720" w:gutter="0"/>
          <w:cols w:space="720"/>
          <w:titlePg/>
          <w:docGrid w:linePitch="65"/>
        </w:sectPr>
      </w:pPr>
    </w:p>
    <w:p w:rsidR="00ED212D" w:rsidRPr="00357E8A" w:rsidRDefault="00ED212D" w:rsidP="00ED212D">
      <w:pPr>
        <w:shd w:val="clear" w:color="auto" w:fill="FFFFFF"/>
        <w:autoSpaceDN w:val="0"/>
        <w:jc w:val="right"/>
        <w:rPr>
          <w:color w:val="000000"/>
          <w:sz w:val="24"/>
          <w:szCs w:val="24"/>
          <w:lang w:eastAsia="ru-RU"/>
        </w:rPr>
      </w:pPr>
      <w:r w:rsidRPr="00357E8A">
        <w:rPr>
          <w:color w:val="000000"/>
          <w:sz w:val="24"/>
          <w:szCs w:val="24"/>
          <w:lang w:eastAsia="ru-RU"/>
        </w:rPr>
        <w:lastRenderedPageBreak/>
        <w:t>Приложение № 1</w:t>
      </w:r>
    </w:p>
    <w:p w:rsidR="00ED212D" w:rsidRPr="00357E8A" w:rsidRDefault="00ED212D" w:rsidP="00ED212D">
      <w:pPr>
        <w:shd w:val="clear" w:color="auto" w:fill="FFFFFF"/>
        <w:autoSpaceDN w:val="0"/>
        <w:jc w:val="right"/>
        <w:rPr>
          <w:color w:val="000000"/>
          <w:spacing w:val="-1"/>
          <w:sz w:val="24"/>
          <w:szCs w:val="24"/>
          <w:lang w:eastAsia="ru-RU"/>
        </w:rPr>
      </w:pPr>
      <w:r w:rsidRPr="00357E8A">
        <w:rPr>
          <w:color w:val="000000"/>
          <w:sz w:val="24"/>
          <w:szCs w:val="24"/>
          <w:lang w:eastAsia="ru-RU"/>
        </w:rPr>
        <w:t>к муниципаль</w:t>
      </w:r>
      <w:r w:rsidRPr="00357E8A">
        <w:rPr>
          <w:color w:val="000000"/>
          <w:spacing w:val="-1"/>
          <w:sz w:val="24"/>
          <w:szCs w:val="24"/>
          <w:lang w:eastAsia="ru-RU"/>
        </w:rPr>
        <w:t xml:space="preserve">ной программе Североуральского городского округа </w:t>
      </w:r>
    </w:p>
    <w:p w:rsidR="002B2954" w:rsidRDefault="00ED212D" w:rsidP="002B2954">
      <w:pPr>
        <w:shd w:val="clear" w:color="auto" w:fill="FFFFFF"/>
        <w:autoSpaceDN w:val="0"/>
        <w:jc w:val="right"/>
        <w:rPr>
          <w:rStyle w:val="a3"/>
          <w:b w:val="0"/>
          <w:sz w:val="24"/>
          <w:szCs w:val="24"/>
        </w:rPr>
      </w:pPr>
      <w:r w:rsidRPr="002B2954">
        <w:rPr>
          <w:color w:val="000000"/>
          <w:spacing w:val="-1"/>
          <w:sz w:val="24"/>
          <w:szCs w:val="24"/>
          <w:lang w:eastAsia="ru-RU"/>
        </w:rPr>
        <w:t>«</w:t>
      </w:r>
      <w:r w:rsidR="002B2954" w:rsidRPr="002B2954">
        <w:rPr>
          <w:b/>
          <w:sz w:val="24"/>
          <w:szCs w:val="24"/>
        </w:rPr>
        <w:t>Р</w:t>
      </w:r>
      <w:r w:rsidR="002B2954" w:rsidRPr="002B2954">
        <w:rPr>
          <w:rStyle w:val="a3"/>
          <w:b w:val="0"/>
          <w:sz w:val="24"/>
          <w:szCs w:val="24"/>
        </w:rPr>
        <w:t xml:space="preserve">азвитие земельных отношений и градостроительная деятельность </w:t>
      </w:r>
    </w:p>
    <w:p w:rsidR="00ED212D" w:rsidRPr="00357E8A" w:rsidRDefault="002B2954" w:rsidP="002B2954">
      <w:pPr>
        <w:shd w:val="clear" w:color="auto" w:fill="FFFFFF"/>
        <w:autoSpaceDN w:val="0"/>
        <w:jc w:val="right"/>
        <w:rPr>
          <w:sz w:val="24"/>
          <w:szCs w:val="24"/>
          <w:lang w:eastAsia="ru-RU"/>
        </w:rPr>
      </w:pPr>
      <w:r w:rsidRPr="002B2954">
        <w:rPr>
          <w:rStyle w:val="a3"/>
          <w:b w:val="0"/>
          <w:sz w:val="24"/>
          <w:szCs w:val="24"/>
        </w:rPr>
        <w:t>в Североуральском городском округе</w:t>
      </w:r>
      <w:r w:rsidR="009601F3" w:rsidRPr="002B2954">
        <w:rPr>
          <w:color w:val="000000"/>
          <w:spacing w:val="-1"/>
          <w:sz w:val="24"/>
          <w:szCs w:val="24"/>
          <w:lang w:eastAsia="ru-RU"/>
        </w:rPr>
        <w:t xml:space="preserve">» </w:t>
      </w:r>
      <w:r w:rsidR="009601F3">
        <w:rPr>
          <w:color w:val="000000"/>
          <w:spacing w:val="-1"/>
          <w:sz w:val="24"/>
          <w:szCs w:val="24"/>
          <w:lang w:eastAsia="ru-RU"/>
        </w:rPr>
        <w:t>на 2015</w:t>
      </w:r>
      <w:r w:rsidR="00ED212D" w:rsidRPr="00357E8A">
        <w:rPr>
          <w:color w:val="000000"/>
          <w:spacing w:val="-1"/>
          <w:sz w:val="24"/>
          <w:szCs w:val="24"/>
          <w:lang w:eastAsia="ru-RU"/>
        </w:rPr>
        <w:t>-2020 годы</w:t>
      </w:r>
    </w:p>
    <w:p w:rsidR="00ED212D" w:rsidRPr="00927F52" w:rsidRDefault="00ED212D" w:rsidP="00ED212D">
      <w:pPr>
        <w:shd w:val="clear" w:color="auto" w:fill="FFFFFF"/>
        <w:autoSpaceDN w:val="0"/>
        <w:ind w:right="2938"/>
        <w:rPr>
          <w:b/>
          <w:bCs/>
          <w:color w:val="000000"/>
          <w:spacing w:val="2"/>
          <w:sz w:val="28"/>
          <w:szCs w:val="28"/>
          <w:lang w:eastAsia="ru-RU"/>
        </w:rPr>
      </w:pPr>
    </w:p>
    <w:p w:rsidR="00ED212D" w:rsidRPr="00927F52" w:rsidRDefault="00ED212D" w:rsidP="002B2954">
      <w:pPr>
        <w:shd w:val="clear" w:color="auto" w:fill="FFFFFF"/>
        <w:autoSpaceDN w:val="0"/>
        <w:ind w:right="113"/>
        <w:jc w:val="center"/>
        <w:rPr>
          <w:b/>
          <w:bCs/>
          <w:color w:val="000000"/>
          <w:spacing w:val="2"/>
          <w:sz w:val="28"/>
          <w:szCs w:val="28"/>
          <w:lang w:eastAsia="ru-RU"/>
        </w:rPr>
      </w:pPr>
      <w:r w:rsidRPr="00927F52">
        <w:rPr>
          <w:b/>
          <w:bCs/>
          <w:color w:val="000000"/>
          <w:spacing w:val="2"/>
          <w:sz w:val="28"/>
          <w:szCs w:val="28"/>
          <w:lang w:eastAsia="ru-RU"/>
        </w:rPr>
        <w:t>ЦЕЛИ, ЗАДАЧИ И ЦЕЛЕВЫЕ ПОКАЗАТЕЛИ</w:t>
      </w:r>
    </w:p>
    <w:p w:rsidR="00ED212D" w:rsidRPr="00927F52" w:rsidRDefault="00ED212D" w:rsidP="002B2954">
      <w:pPr>
        <w:shd w:val="clear" w:color="auto" w:fill="FFFFFF"/>
        <w:tabs>
          <w:tab w:val="left" w:pos="13056"/>
        </w:tabs>
        <w:autoSpaceDN w:val="0"/>
        <w:ind w:right="113"/>
        <w:jc w:val="center"/>
        <w:rPr>
          <w:b/>
          <w:bCs/>
          <w:color w:val="000000"/>
          <w:spacing w:val="3"/>
          <w:sz w:val="28"/>
          <w:szCs w:val="28"/>
          <w:lang w:eastAsia="ru-RU"/>
        </w:rPr>
      </w:pPr>
      <w:r w:rsidRPr="00927F52">
        <w:rPr>
          <w:b/>
          <w:bCs/>
          <w:color w:val="000000"/>
          <w:spacing w:val="3"/>
          <w:sz w:val="28"/>
          <w:szCs w:val="28"/>
          <w:lang w:eastAsia="ru-RU"/>
        </w:rPr>
        <w:t>реализации муниципальной программы Североуральского городского округа</w:t>
      </w:r>
    </w:p>
    <w:p w:rsidR="002B2954" w:rsidRDefault="00ED212D" w:rsidP="002B2954">
      <w:pPr>
        <w:shd w:val="clear" w:color="auto" w:fill="FFFFFF"/>
        <w:tabs>
          <w:tab w:val="left" w:pos="13056"/>
        </w:tabs>
        <w:autoSpaceDN w:val="0"/>
        <w:ind w:right="113"/>
        <w:jc w:val="center"/>
        <w:rPr>
          <w:b/>
          <w:sz w:val="28"/>
          <w:szCs w:val="28"/>
          <w:lang w:eastAsia="ru-RU"/>
        </w:rPr>
      </w:pPr>
      <w:r w:rsidRPr="00927F52">
        <w:rPr>
          <w:sz w:val="28"/>
          <w:szCs w:val="28"/>
          <w:lang w:eastAsia="ru-RU"/>
        </w:rPr>
        <w:t>«</w:t>
      </w:r>
      <w:r w:rsidR="002B2954" w:rsidRPr="002B2954">
        <w:rPr>
          <w:sz w:val="28"/>
          <w:szCs w:val="28"/>
        </w:rPr>
        <w:t>Р</w:t>
      </w:r>
      <w:r w:rsidR="002B2954" w:rsidRPr="002B2954">
        <w:rPr>
          <w:rStyle w:val="a3"/>
          <w:sz w:val="28"/>
          <w:szCs w:val="28"/>
        </w:rPr>
        <w:t>азвитие земельных отношений и градостроительная деятельность в Североуральском городском округе</w:t>
      </w:r>
      <w:r w:rsidR="009601F3">
        <w:rPr>
          <w:b/>
          <w:sz w:val="28"/>
          <w:szCs w:val="28"/>
          <w:lang w:eastAsia="ru-RU"/>
        </w:rPr>
        <w:t>»</w:t>
      </w:r>
    </w:p>
    <w:p w:rsidR="00ED212D" w:rsidRPr="00927F52" w:rsidRDefault="009601F3" w:rsidP="002B2954">
      <w:pPr>
        <w:shd w:val="clear" w:color="auto" w:fill="FFFFFF"/>
        <w:tabs>
          <w:tab w:val="left" w:pos="13056"/>
        </w:tabs>
        <w:autoSpaceDN w:val="0"/>
        <w:ind w:right="113"/>
        <w:jc w:val="center"/>
        <w:rPr>
          <w:b/>
          <w:sz w:val="28"/>
          <w:szCs w:val="28"/>
          <w:lang w:eastAsia="ru-RU"/>
        </w:rPr>
      </w:pPr>
      <w:r>
        <w:rPr>
          <w:b/>
          <w:sz w:val="28"/>
          <w:szCs w:val="28"/>
          <w:lang w:eastAsia="ru-RU"/>
        </w:rPr>
        <w:t xml:space="preserve"> на 2015</w:t>
      </w:r>
      <w:r w:rsidR="00ED212D" w:rsidRPr="00927F52">
        <w:rPr>
          <w:b/>
          <w:sz w:val="28"/>
          <w:szCs w:val="28"/>
          <w:lang w:eastAsia="ru-RU"/>
        </w:rPr>
        <w:t>-2020 годы</w:t>
      </w:r>
    </w:p>
    <w:p w:rsidR="00ED212D" w:rsidRPr="00927F52" w:rsidRDefault="00ED212D" w:rsidP="00ED212D">
      <w:pPr>
        <w:shd w:val="clear" w:color="auto" w:fill="FFFFFF"/>
        <w:tabs>
          <w:tab w:val="left" w:pos="13056"/>
        </w:tabs>
        <w:autoSpaceDN w:val="0"/>
        <w:ind w:right="1252"/>
        <w:jc w:val="center"/>
        <w:rPr>
          <w:sz w:val="28"/>
          <w:szCs w:val="28"/>
          <w:lang w:eastAsia="ru-RU"/>
        </w:rPr>
      </w:pPr>
    </w:p>
    <w:tbl>
      <w:tblPr>
        <w:tblW w:w="15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446"/>
        <w:gridCol w:w="1008"/>
        <w:gridCol w:w="24"/>
        <w:gridCol w:w="936"/>
        <w:gridCol w:w="24"/>
        <w:gridCol w:w="985"/>
        <w:gridCol w:w="1008"/>
        <w:gridCol w:w="24"/>
        <w:gridCol w:w="1094"/>
        <w:gridCol w:w="2072"/>
        <w:gridCol w:w="24"/>
        <w:gridCol w:w="1837"/>
        <w:gridCol w:w="24"/>
      </w:tblGrid>
      <w:tr w:rsidR="00ED212D" w:rsidRPr="00933161" w:rsidTr="00042182">
        <w:trPr>
          <w:gridAfter w:val="1"/>
          <w:wAfter w:w="24" w:type="dxa"/>
          <w:trHeight w:val="545"/>
          <w:jc w:val="center"/>
        </w:trPr>
        <w:tc>
          <w:tcPr>
            <w:tcW w:w="534" w:type="dxa"/>
            <w:vMerge w:val="restart"/>
            <w:shd w:val="clear" w:color="auto" w:fill="auto"/>
          </w:tcPr>
          <w:p w:rsidR="00ED212D" w:rsidRPr="00933161" w:rsidRDefault="00ED212D" w:rsidP="00042182">
            <w:pPr>
              <w:autoSpaceDN w:val="0"/>
              <w:ind w:right="48"/>
              <w:jc w:val="center"/>
              <w:rPr>
                <w:spacing w:val="3"/>
                <w:sz w:val="22"/>
                <w:szCs w:val="22"/>
                <w:lang w:eastAsia="ru-RU"/>
              </w:rPr>
            </w:pPr>
            <w:r w:rsidRPr="00933161">
              <w:rPr>
                <w:spacing w:val="3"/>
                <w:sz w:val="22"/>
                <w:szCs w:val="22"/>
                <w:lang w:eastAsia="ru-RU"/>
              </w:rPr>
              <w:t>№ строки</w:t>
            </w:r>
          </w:p>
        </w:tc>
        <w:tc>
          <w:tcPr>
            <w:tcW w:w="4536" w:type="dxa"/>
            <w:vMerge w:val="restart"/>
            <w:shd w:val="clear" w:color="auto" w:fill="auto"/>
          </w:tcPr>
          <w:p w:rsidR="00ED212D" w:rsidRPr="00933161" w:rsidRDefault="00ED212D" w:rsidP="00042182">
            <w:pPr>
              <w:autoSpaceDN w:val="0"/>
              <w:ind w:right="48"/>
              <w:jc w:val="center"/>
              <w:rPr>
                <w:spacing w:val="3"/>
                <w:sz w:val="22"/>
                <w:szCs w:val="22"/>
                <w:lang w:eastAsia="ru-RU"/>
              </w:rPr>
            </w:pPr>
            <w:r w:rsidRPr="00933161">
              <w:rPr>
                <w:bCs/>
                <w:spacing w:val="-5"/>
                <w:sz w:val="22"/>
                <w:szCs w:val="22"/>
                <w:lang w:eastAsia="ru-RU"/>
              </w:rPr>
              <w:t>Наименование цели (целей) и задач, целевых показателей</w:t>
            </w:r>
          </w:p>
        </w:tc>
        <w:tc>
          <w:tcPr>
            <w:tcW w:w="1446" w:type="dxa"/>
            <w:vMerge w:val="restart"/>
            <w:shd w:val="clear" w:color="auto" w:fill="auto"/>
          </w:tcPr>
          <w:p w:rsidR="00ED212D" w:rsidRPr="00933161" w:rsidRDefault="00ED212D" w:rsidP="00042182">
            <w:pPr>
              <w:autoSpaceDN w:val="0"/>
              <w:ind w:right="48"/>
              <w:jc w:val="center"/>
              <w:rPr>
                <w:spacing w:val="3"/>
                <w:sz w:val="22"/>
                <w:szCs w:val="22"/>
                <w:lang w:eastAsia="ru-RU"/>
              </w:rPr>
            </w:pPr>
            <w:r w:rsidRPr="00933161">
              <w:rPr>
                <w:spacing w:val="3"/>
                <w:sz w:val="22"/>
                <w:szCs w:val="22"/>
                <w:lang w:eastAsia="ru-RU"/>
              </w:rPr>
              <w:t xml:space="preserve">Единица </w:t>
            </w:r>
            <w:proofErr w:type="spellStart"/>
            <w:proofErr w:type="gramStart"/>
            <w:r w:rsidRPr="00933161">
              <w:rPr>
                <w:spacing w:val="3"/>
                <w:sz w:val="22"/>
                <w:szCs w:val="22"/>
                <w:lang w:eastAsia="ru-RU"/>
              </w:rPr>
              <w:t>измере-ния</w:t>
            </w:r>
            <w:proofErr w:type="spellEnd"/>
            <w:proofErr w:type="gramEnd"/>
          </w:p>
        </w:tc>
        <w:tc>
          <w:tcPr>
            <w:tcW w:w="7175" w:type="dxa"/>
            <w:gridSpan w:val="9"/>
            <w:shd w:val="clear" w:color="auto" w:fill="auto"/>
          </w:tcPr>
          <w:p w:rsidR="00ED212D" w:rsidRPr="00933161" w:rsidRDefault="00ED212D" w:rsidP="00042182">
            <w:pPr>
              <w:autoSpaceDN w:val="0"/>
              <w:ind w:right="48"/>
              <w:jc w:val="center"/>
              <w:rPr>
                <w:spacing w:val="3"/>
                <w:sz w:val="22"/>
                <w:szCs w:val="22"/>
                <w:lang w:eastAsia="ru-RU"/>
              </w:rPr>
            </w:pPr>
            <w:r w:rsidRPr="00933161">
              <w:rPr>
                <w:bCs/>
                <w:spacing w:val="-4"/>
                <w:sz w:val="22"/>
                <w:szCs w:val="22"/>
                <w:lang w:eastAsia="ru-RU"/>
              </w:rPr>
              <w:t>Значение целевого показателя реализации муниципальной программы</w:t>
            </w:r>
          </w:p>
        </w:tc>
        <w:tc>
          <w:tcPr>
            <w:tcW w:w="1861" w:type="dxa"/>
            <w:gridSpan w:val="2"/>
            <w:vMerge w:val="restart"/>
            <w:shd w:val="clear" w:color="auto" w:fill="auto"/>
          </w:tcPr>
          <w:p w:rsidR="00ED212D" w:rsidRPr="00933161" w:rsidRDefault="00ED212D" w:rsidP="00042182">
            <w:pPr>
              <w:autoSpaceDN w:val="0"/>
              <w:ind w:right="48"/>
              <w:jc w:val="center"/>
              <w:rPr>
                <w:spacing w:val="3"/>
                <w:sz w:val="22"/>
                <w:szCs w:val="22"/>
                <w:lang w:eastAsia="ru-RU"/>
              </w:rPr>
            </w:pPr>
            <w:r w:rsidRPr="00933161">
              <w:rPr>
                <w:spacing w:val="3"/>
                <w:sz w:val="22"/>
                <w:szCs w:val="22"/>
                <w:lang w:eastAsia="ru-RU"/>
              </w:rPr>
              <w:t>Источник значений показателей</w:t>
            </w:r>
          </w:p>
        </w:tc>
      </w:tr>
      <w:tr w:rsidR="009601F3" w:rsidRPr="00933161" w:rsidTr="00FE653E">
        <w:trPr>
          <w:gridAfter w:val="1"/>
          <w:wAfter w:w="24" w:type="dxa"/>
          <w:trHeight w:val="558"/>
          <w:jc w:val="center"/>
        </w:trPr>
        <w:tc>
          <w:tcPr>
            <w:tcW w:w="534" w:type="dxa"/>
            <w:vMerge/>
            <w:shd w:val="clear" w:color="auto" w:fill="auto"/>
          </w:tcPr>
          <w:p w:rsidR="009601F3" w:rsidRPr="00933161" w:rsidRDefault="009601F3" w:rsidP="00042182">
            <w:pPr>
              <w:autoSpaceDN w:val="0"/>
              <w:ind w:right="48"/>
              <w:jc w:val="center"/>
              <w:rPr>
                <w:spacing w:val="3"/>
                <w:sz w:val="22"/>
                <w:szCs w:val="22"/>
                <w:lang w:eastAsia="ru-RU"/>
              </w:rPr>
            </w:pPr>
          </w:p>
        </w:tc>
        <w:tc>
          <w:tcPr>
            <w:tcW w:w="4536" w:type="dxa"/>
            <w:vMerge/>
            <w:shd w:val="clear" w:color="auto" w:fill="auto"/>
          </w:tcPr>
          <w:p w:rsidR="009601F3" w:rsidRPr="00933161" w:rsidRDefault="009601F3" w:rsidP="00042182">
            <w:pPr>
              <w:autoSpaceDN w:val="0"/>
              <w:ind w:right="48"/>
              <w:jc w:val="center"/>
              <w:rPr>
                <w:bCs/>
                <w:spacing w:val="-5"/>
                <w:sz w:val="22"/>
                <w:szCs w:val="22"/>
                <w:lang w:eastAsia="ru-RU"/>
              </w:rPr>
            </w:pPr>
          </w:p>
        </w:tc>
        <w:tc>
          <w:tcPr>
            <w:tcW w:w="1446" w:type="dxa"/>
            <w:vMerge/>
            <w:shd w:val="clear" w:color="auto" w:fill="auto"/>
          </w:tcPr>
          <w:p w:rsidR="009601F3" w:rsidRPr="00933161" w:rsidRDefault="009601F3" w:rsidP="00042182">
            <w:pPr>
              <w:autoSpaceDN w:val="0"/>
              <w:ind w:right="48"/>
              <w:jc w:val="center"/>
              <w:rPr>
                <w:spacing w:val="3"/>
                <w:sz w:val="22"/>
                <w:szCs w:val="22"/>
                <w:lang w:eastAsia="ru-RU"/>
              </w:rPr>
            </w:pPr>
          </w:p>
        </w:tc>
        <w:tc>
          <w:tcPr>
            <w:tcW w:w="1008" w:type="dxa"/>
            <w:shd w:val="clear" w:color="auto" w:fill="auto"/>
          </w:tcPr>
          <w:p w:rsidR="009601F3" w:rsidRPr="00933161" w:rsidRDefault="009601F3" w:rsidP="00042182">
            <w:pPr>
              <w:shd w:val="clear" w:color="auto" w:fill="FFFFFF"/>
              <w:autoSpaceDN w:val="0"/>
              <w:jc w:val="center"/>
              <w:rPr>
                <w:sz w:val="22"/>
                <w:szCs w:val="22"/>
                <w:lang w:eastAsia="ru-RU"/>
              </w:rPr>
            </w:pPr>
            <w:r w:rsidRPr="00933161">
              <w:rPr>
                <w:bCs/>
                <w:spacing w:val="-6"/>
                <w:sz w:val="22"/>
                <w:szCs w:val="22"/>
                <w:lang w:eastAsia="ru-RU"/>
              </w:rPr>
              <w:t>первый год</w:t>
            </w:r>
          </w:p>
        </w:tc>
        <w:tc>
          <w:tcPr>
            <w:tcW w:w="960" w:type="dxa"/>
            <w:gridSpan w:val="2"/>
            <w:shd w:val="clear" w:color="auto" w:fill="auto"/>
          </w:tcPr>
          <w:p w:rsidR="009601F3" w:rsidRPr="00933161" w:rsidRDefault="009601F3" w:rsidP="00042182">
            <w:pPr>
              <w:shd w:val="clear" w:color="auto" w:fill="FFFFFF"/>
              <w:autoSpaceDN w:val="0"/>
              <w:jc w:val="center"/>
              <w:rPr>
                <w:sz w:val="22"/>
                <w:szCs w:val="22"/>
                <w:lang w:eastAsia="ru-RU"/>
              </w:rPr>
            </w:pPr>
            <w:r w:rsidRPr="00933161">
              <w:rPr>
                <w:bCs/>
                <w:spacing w:val="-4"/>
                <w:sz w:val="22"/>
                <w:szCs w:val="22"/>
                <w:lang w:eastAsia="ru-RU"/>
              </w:rPr>
              <w:t>второй год</w:t>
            </w:r>
          </w:p>
        </w:tc>
        <w:tc>
          <w:tcPr>
            <w:tcW w:w="1009" w:type="dxa"/>
            <w:gridSpan w:val="2"/>
            <w:shd w:val="clear" w:color="auto" w:fill="auto"/>
          </w:tcPr>
          <w:p w:rsidR="009601F3" w:rsidRPr="00933161" w:rsidRDefault="009601F3" w:rsidP="00042182">
            <w:pPr>
              <w:shd w:val="clear" w:color="auto" w:fill="FFFFFF"/>
              <w:autoSpaceDN w:val="0"/>
              <w:jc w:val="center"/>
              <w:rPr>
                <w:sz w:val="22"/>
                <w:szCs w:val="22"/>
                <w:lang w:eastAsia="ru-RU"/>
              </w:rPr>
            </w:pPr>
            <w:r w:rsidRPr="00933161">
              <w:rPr>
                <w:bCs/>
                <w:spacing w:val="-4"/>
                <w:sz w:val="22"/>
                <w:szCs w:val="22"/>
                <w:lang w:eastAsia="ru-RU"/>
              </w:rPr>
              <w:t>третий год</w:t>
            </w:r>
          </w:p>
        </w:tc>
        <w:tc>
          <w:tcPr>
            <w:tcW w:w="1032" w:type="dxa"/>
            <w:gridSpan w:val="2"/>
            <w:shd w:val="clear" w:color="auto" w:fill="auto"/>
          </w:tcPr>
          <w:p w:rsidR="009601F3" w:rsidRPr="00933161" w:rsidRDefault="009601F3" w:rsidP="00042182">
            <w:pPr>
              <w:shd w:val="clear" w:color="auto" w:fill="FFFFFF"/>
              <w:autoSpaceDN w:val="0"/>
              <w:jc w:val="center"/>
              <w:rPr>
                <w:sz w:val="22"/>
                <w:szCs w:val="22"/>
                <w:lang w:eastAsia="ru-RU"/>
              </w:rPr>
            </w:pPr>
            <w:proofErr w:type="spellStart"/>
            <w:proofErr w:type="gramStart"/>
            <w:r w:rsidRPr="00933161">
              <w:rPr>
                <w:bCs/>
                <w:spacing w:val="-6"/>
                <w:sz w:val="22"/>
                <w:szCs w:val="22"/>
                <w:lang w:eastAsia="ru-RU"/>
              </w:rPr>
              <w:t>четвер-тый</w:t>
            </w:r>
            <w:proofErr w:type="spellEnd"/>
            <w:proofErr w:type="gramEnd"/>
            <w:r w:rsidRPr="00933161">
              <w:rPr>
                <w:bCs/>
                <w:spacing w:val="-6"/>
                <w:sz w:val="22"/>
                <w:szCs w:val="22"/>
                <w:lang w:eastAsia="ru-RU"/>
              </w:rPr>
              <w:t xml:space="preserve"> год</w:t>
            </w:r>
          </w:p>
        </w:tc>
        <w:tc>
          <w:tcPr>
            <w:tcW w:w="1094" w:type="dxa"/>
            <w:shd w:val="clear" w:color="auto" w:fill="auto"/>
          </w:tcPr>
          <w:p w:rsidR="009601F3" w:rsidRPr="00933161" w:rsidRDefault="009601F3" w:rsidP="00042182">
            <w:pPr>
              <w:shd w:val="clear" w:color="auto" w:fill="FFFFFF"/>
              <w:autoSpaceDN w:val="0"/>
              <w:jc w:val="center"/>
              <w:rPr>
                <w:sz w:val="22"/>
                <w:szCs w:val="22"/>
                <w:lang w:eastAsia="ru-RU"/>
              </w:rPr>
            </w:pPr>
            <w:r w:rsidRPr="00933161">
              <w:rPr>
                <w:bCs/>
                <w:spacing w:val="-4"/>
                <w:sz w:val="22"/>
                <w:szCs w:val="22"/>
                <w:lang w:eastAsia="ru-RU"/>
              </w:rPr>
              <w:t>пятый год</w:t>
            </w:r>
          </w:p>
        </w:tc>
        <w:tc>
          <w:tcPr>
            <w:tcW w:w="2072" w:type="dxa"/>
            <w:shd w:val="clear" w:color="auto" w:fill="auto"/>
          </w:tcPr>
          <w:p w:rsidR="009601F3" w:rsidRPr="00933161" w:rsidRDefault="009601F3" w:rsidP="00042182">
            <w:pPr>
              <w:shd w:val="clear" w:color="auto" w:fill="FFFFFF"/>
              <w:autoSpaceDN w:val="0"/>
              <w:jc w:val="center"/>
              <w:rPr>
                <w:sz w:val="22"/>
                <w:szCs w:val="22"/>
                <w:lang w:eastAsia="ru-RU"/>
              </w:rPr>
            </w:pPr>
            <w:r w:rsidRPr="00933161">
              <w:rPr>
                <w:bCs/>
                <w:spacing w:val="-5"/>
                <w:sz w:val="22"/>
                <w:szCs w:val="22"/>
                <w:lang w:eastAsia="ru-RU"/>
              </w:rPr>
              <w:t>шестой год</w:t>
            </w:r>
          </w:p>
        </w:tc>
        <w:tc>
          <w:tcPr>
            <w:tcW w:w="1861" w:type="dxa"/>
            <w:gridSpan w:val="2"/>
            <w:vMerge/>
            <w:shd w:val="clear" w:color="auto" w:fill="auto"/>
          </w:tcPr>
          <w:p w:rsidR="009601F3" w:rsidRPr="00933161" w:rsidRDefault="009601F3" w:rsidP="00042182">
            <w:pPr>
              <w:autoSpaceDN w:val="0"/>
              <w:ind w:right="48"/>
              <w:jc w:val="center"/>
              <w:rPr>
                <w:spacing w:val="3"/>
                <w:sz w:val="22"/>
                <w:szCs w:val="22"/>
                <w:lang w:eastAsia="ru-RU"/>
              </w:rPr>
            </w:pPr>
          </w:p>
        </w:tc>
      </w:tr>
      <w:tr w:rsidR="009601F3" w:rsidRPr="00933161" w:rsidTr="00FE653E">
        <w:trPr>
          <w:gridAfter w:val="1"/>
          <w:wAfter w:w="24" w:type="dxa"/>
          <w:jc w:val="center"/>
        </w:trPr>
        <w:tc>
          <w:tcPr>
            <w:tcW w:w="534" w:type="dxa"/>
            <w:shd w:val="clear" w:color="auto" w:fill="auto"/>
          </w:tcPr>
          <w:p w:rsidR="009601F3" w:rsidRPr="00933161" w:rsidRDefault="009601F3" w:rsidP="00042182">
            <w:pPr>
              <w:autoSpaceDN w:val="0"/>
              <w:ind w:right="48"/>
              <w:jc w:val="center"/>
              <w:rPr>
                <w:spacing w:val="3"/>
                <w:sz w:val="22"/>
                <w:szCs w:val="22"/>
                <w:lang w:eastAsia="ru-RU"/>
              </w:rPr>
            </w:pPr>
            <w:r w:rsidRPr="00933161">
              <w:rPr>
                <w:spacing w:val="3"/>
                <w:sz w:val="22"/>
                <w:szCs w:val="22"/>
                <w:lang w:eastAsia="ru-RU"/>
              </w:rPr>
              <w:t>1</w:t>
            </w:r>
          </w:p>
        </w:tc>
        <w:tc>
          <w:tcPr>
            <w:tcW w:w="4536" w:type="dxa"/>
            <w:shd w:val="clear" w:color="auto" w:fill="auto"/>
          </w:tcPr>
          <w:p w:rsidR="009601F3" w:rsidRPr="00933161" w:rsidRDefault="009601F3" w:rsidP="00042182">
            <w:pPr>
              <w:autoSpaceDN w:val="0"/>
              <w:ind w:right="48"/>
              <w:jc w:val="center"/>
              <w:rPr>
                <w:spacing w:val="3"/>
                <w:sz w:val="22"/>
                <w:szCs w:val="22"/>
                <w:lang w:eastAsia="ru-RU"/>
              </w:rPr>
            </w:pPr>
            <w:r w:rsidRPr="00933161">
              <w:rPr>
                <w:spacing w:val="3"/>
                <w:sz w:val="22"/>
                <w:szCs w:val="22"/>
                <w:lang w:eastAsia="ru-RU"/>
              </w:rPr>
              <w:t>2</w:t>
            </w:r>
          </w:p>
        </w:tc>
        <w:tc>
          <w:tcPr>
            <w:tcW w:w="1446" w:type="dxa"/>
            <w:shd w:val="clear" w:color="auto" w:fill="auto"/>
          </w:tcPr>
          <w:p w:rsidR="009601F3" w:rsidRPr="00933161" w:rsidRDefault="009601F3" w:rsidP="00042182">
            <w:pPr>
              <w:autoSpaceDN w:val="0"/>
              <w:ind w:right="48"/>
              <w:jc w:val="center"/>
              <w:rPr>
                <w:spacing w:val="3"/>
                <w:sz w:val="22"/>
                <w:szCs w:val="22"/>
                <w:lang w:eastAsia="ru-RU"/>
              </w:rPr>
            </w:pPr>
            <w:r w:rsidRPr="00933161">
              <w:rPr>
                <w:spacing w:val="3"/>
                <w:sz w:val="22"/>
                <w:szCs w:val="22"/>
                <w:lang w:eastAsia="ru-RU"/>
              </w:rPr>
              <w:t>3</w:t>
            </w:r>
          </w:p>
        </w:tc>
        <w:tc>
          <w:tcPr>
            <w:tcW w:w="1008" w:type="dxa"/>
            <w:shd w:val="clear" w:color="auto" w:fill="auto"/>
          </w:tcPr>
          <w:p w:rsidR="009601F3" w:rsidRPr="00933161" w:rsidRDefault="009601F3" w:rsidP="00042182">
            <w:pPr>
              <w:autoSpaceDN w:val="0"/>
              <w:ind w:right="48"/>
              <w:jc w:val="center"/>
              <w:rPr>
                <w:spacing w:val="3"/>
                <w:sz w:val="22"/>
                <w:szCs w:val="22"/>
                <w:lang w:eastAsia="ru-RU"/>
              </w:rPr>
            </w:pPr>
            <w:r w:rsidRPr="00933161">
              <w:rPr>
                <w:spacing w:val="3"/>
                <w:sz w:val="22"/>
                <w:szCs w:val="22"/>
                <w:lang w:eastAsia="ru-RU"/>
              </w:rPr>
              <w:t>4</w:t>
            </w:r>
          </w:p>
        </w:tc>
        <w:tc>
          <w:tcPr>
            <w:tcW w:w="960" w:type="dxa"/>
            <w:gridSpan w:val="2"/>
            <w:shd w:val="clear" w:color="auto" w:fill="auto"/>
          </w:tcPr>
          <w:p w:rsidR="009601F3" w:rsidRPr="00933161" w:rsidRDefault="009601F3" w:rsidP="00042182">
            <w:pPr>
              <w:autoSpaceDN w:val="0"/>
              <w:ind w:right="48"/>
              <w:jc w:val="center"/>
              <w:rPr>
                <w:spacing w:val="3"/>
                <w:sz w:val="22"/>
                <w:szCs w:val="22"/>
                <w:lang w:eastAsia="ru-RU"/>
              </w:rPr>
            </w:pPr>
            <w:r w:rsidRPr="00933161">
              <w:rPr>
                <w:spacing w:val="3"/>
                <w:sz w:val="22"/>
                <w:szCs w:val="22"/>
                <w:lang w:eastAsia="ru-RU"/>
              </w:rPr>
              <w:t>5</w:t>
            </w:r>
          </w:p>
        </w:tc>
        <w:tc>
          <w:tcPr>
            <w:tcW w:w="1009" w:type="dxa"/>
            <w:gridSpan w:val="2"/>
            <w:shd w:val="clear" w:color="auto" w:fill="auto"/>
          </w:tcPr>
          <w:p w:rsidR="009601F3" w:rsidRPr="00933161" w:rsidRDefault="009601F3" w:rsidP="00042182">
            <w:pPr>
              <w:autoSpaceDN w:val="0"/>
              <w:ind w:right="48"/>
              <w:jc w:val="center"/>
              <w:rPr>
                <w:spacing w:val="3"/>
                <w:sz w:val="22"/>
                <w:szCs w:val="22"/>
                <w:lang w:eastAsia="ru-RU"/>
              </w:rPr>
            </w:pPr>
            <w:r w:rsidRPr="00933161">
              <w:rPr>
                <w:spacing w:val="3"/>
                <w:sz w:val="22"/>
                <w:szCs w:val="22"/>
                <w:lang w:eastAsia="ru-RU"/>
              </w:rPr>
              <w:t>6</w:t>
            </w:r>
          </w:p>
        </w:tc>
        <w:tc>
          <w:tcPr>
            <w:tcW w:w="1032" w:type="dxa"/>
            <w:gridSpan w:val="2"/>
            <w:shd w:val="clear" w:color="auto" w:fill="auto"/>
          </w:tcPr>
          <w:p w:rsidR="009601F3" w:rsidRPr="00933161" w:rsidRDefault="009601F3" w:rsidP="00042182">
            <w:pPr>
              <w:autoSpaceDN w:val="0"/>
              <w:ind w:right="48"/>
              <w:jc w:val="center"/>
              <w:rPr>
                <w:spacing w:val="3"/>
                <w:sz w:val="22"/>
                <w:szCs w:val="22"/>
                <w:lang w:eastAsia="ru-RU"/>
              </w:rPr>
            </w:pPr>
            <w:r w:rsidRPr="00933161">
              <w:rPr>
                <w:spacing w:val="3"/>
                <w:sz w:val="22"/>
                <w:szCs w:val="22"/>
                <w:lang w:eastAsia="ru-RU"/>
              </w:rPr>
              <w:t>7</w:t>
            </w:r>
          </w:p>
        </w:tc>
        <w:tc>
          <w:tcPr>
            <w:tcW w:w="1094" w:type="dxa"/>
            <w:shd w:val="clear" w:color="auto" w:fill="auto"/>
          </w:tcPr>
          <w:p w:rsidR="009601F3" w:rsidRPr="00933161" w:rsidRDefault="009601F3" w:rsidP="00042182">
            <w:pPr>
              <w:autoSpaceDN w:val="0"/>
              <w:ind w:right="48"/>
              <w:jc w:val="center"/>
              <w:rPr>
                <w:spacing w:val="3"/>
                <w:sz w:val="22"/>
                <w:szCs w:val="22"/>
                <w:lang w:eastAsia="ru-RU"/>
              </w:rPr>
            </w:pPr>
            <w:r w:rsidRPr="00933161">
              <w:rPr>
                <w:spacing w:val="3"/>
                <w:sz w:val="22"/>
                <w:szCs w:val="22"/>
                <w:lang w:eastAsia="ru-RU"/>
              </w:rPr>
              <w:t>8</w:t>
            </w:r>
          </w:p>
        </w:tc>
        <w:tc>
          <w:tcPr>
            <w:tcW w:w="2072" w:type="dxa"/>
            <w:shd w:val="clear" w:color="auto" w:fill="auto"/>
          </w:tcPr>
          <w:p w:rsidR="009601F3" w:rsidRPr="00933161" w:rsidRDefault="009601F3" w:rsidP="00042182">
            <w:pPr>
              <w:autoSpaceDN w:val="0"/>
              <w:ind w:right="48"/>
              <w:jc w:val="center"/>
              <w:rPr>
                <w:spacing w:val="3"/>
                <w:sz w:val="22"/>
                <w:szCs w:val="22"/>
                <w:lang w:eastAsia="ru-RU"/>
              </w:rPr>
            </w:pPr>
            <w:r w:rsidRPr="00933161">
              <w:rPr>
                <w:spacing w:val="3"/>
                <w:sz w:val="22"/>
                <w:szCs w:val="22"/>
                <w:lang w:eastAsia="ru-RU"/>
              </w:rPr>
              <w:t>9</w:t>
            </w:r>
          </w:p>
        </w:tc>
        <w:tc>
          <w:tcPr>
            <w:tcW w:w="1861" w:type="dxa"/>
            <w:gridSpan w:val="2"/>
            <w:shd w:val="clear" w:color="auto" w:fill="auto"/>
          </w:tcPr>
          <w:p w:rsidR="009601F3" w:rsidRPr="00933161" w:rsidRDefault="009601F3" w:rsidP="00042182">
            <w:pPr>
              <w:autoSpaceDN w:val="0"/>
              <w:ind w:right="48"/>
              <w:jc w:val="center"/>
              <w:rPr>
                <w:spacing w:val="3"/>
                <w:sz w:val="22"/>
                <w:szCs w:val="22"/>
                <w:lang w:eastAsia="ru-RU"/>
              </w:rPr>
            </w:pPr>
            <w:r w:rsidRPr="00933161">
              <w:rPr>
                <w:spacing w:val="3"/>
                <w:sz w:val="22"/>
                <w:szCs w:val="22"/>
                <w:lang w:eastAsia="ru-RU"/>
              </w:rPr>
              <w:t>10</w:t>
            </w:r>
          </w:p>
        </w:tc>
      </w:tr>
      <w:tr w:rsidR="00ED212D" w:rsidRPr="00933161" w:rsidTr="00042182">
        <w:trPr>
          <w:jc w:val="center"/>
        </w:trPr>
        <w:tc>
          <w:tcPr>
            <w:tcW w:w="534" w:type="dxa"/>
            <w:shd w:val="clear" w:color="auto" w:fill="auto"/>
          </w:tcPr>
          <w:p w:rsidR="00ED212D" w:rsidRPr="00933161" w:rsidRDefault="00ED212D" w:rsidP="00042182">
            <w:pPr>
              <w:autoSpaceDN w:val="0"/>
              <w:ind w:right="48"/>
              <w:jc w:val="center"/>
              <w:rPr>
                <w:spacing w:val="3"/>
                <w:sz w:val="22"/>
                <w:szCs w:val="22"/>
                <w:lang w:eastAsia="ru-RU"/>
              </w:rPr>
            </w:pPr>
            <w:r w:rsidRPr="00933161">
              <w:rPr>
                <w:spacing w:val="3"/>
                <w:sz w:val="22"/>
                <w:szCs w:val="22"/>
                <w:lang w:eastAsia="ru-RU"/>
              </w:rPr>
              <w:t>1</w:t>
            </w:r>
          </w:p>
        </w:tc>
        <w:tc>
          <w:tcPr>
            <w:tcW w:w="15042" w:type="dxa"/>
            <w:gridSpan w:val="14"/>
            <w:shd w:val="clear" w:color="auto" w:fill="auto"/>
          </w:tcPr>
          <w:p w:rsidR="00ED212D" w:rsidRPr="00933161" w:rsidRDefault="00ED212D" w:rsidP="00042182">
            <w:pPr>
              <w:autoSpaceDN w:val="0"/>
              <w:snapToGrid w:val="0"/>
              <w:rPr>
                <w:b/>
                <w:sz w:val="22"/>
                <w:szCs w:val="22"/>
                <w:lang w:eastAsia="ru-RU"/>
              </w:rPr>
            </w:pPr>
            <w:r w:rsidRPr="00933161">
              <w:rPr>
                <w:b/>
                <w:sz w:val="22"/>
                <w:szCs w:val="22"/>
                <w:lang w:eastAsia="ru-RU"/>
              </w:rPr>
              <w:t>Подпрограмма 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ED212D" w:rsidRPr="00933161" w:rsidTr="00042182">
        <w:trPr>
          <w:jc w:val="center"/>
        </w:trPr>
        <w:tc>
          <w:tcPr>
            <w:tcW w:w="534" w:type="dxa"/>
            <w:shd w:val="clear" w:color="auto" w:fill="auto"/>
          </w:tcPr>
          <w:p w:rsidR="00ED212D" w:rsidRPr="00933161" w:rsidRDefault="00ED212D" w:rsidP="00042182">
            <w:pPr>
              <w:autoSpaceDN w:val="0"/>
              <w:ind w:right="48"/>
              <w:jc w:val="center"/>
              <w:rPr>
                <w:spacing w:val="3"/>
                <w:sz w:val="22"/>
                <w:szCs w:val="22"/>
                <w:lang w:eastAsia="ru-RU"/>
              </w:rPr>
            </w:pPr>
            <w:r w:rsidRPr="00933161">
              <w:rPr>
                <w:spacing w:val="3"/>
                <w:sz w:val="22"/>
                <w:szCs w:val="22"/>
                <w:lang w:eastAsia="ru-RU"/>
              </w:rPr>
              <w:t>2</w:t>
            </w:r>
          </w:p>
        </w:tc>
        <w:tc>
          <w:tcPr>
            <w:tcW w:w="15042" w:type="dxa"/>
            <w:gridSpan w:val="14"/>
            <w:shd w:val="clear" w:color="auto" w:fill="auto"/>
          </w:tcPr>
          <w:p w:rsidR="00ED212D" w:rsidRPr="00933161" w:rsidRDefault="00ED212D" w:rsidP="00042182">
            <w:pPr>
              <w:autoSpaceDN w:val="0"/>
              <w:ind w:right="48"/>
              <w:rPr>
                <w:b/>
                <w:i/>
                <w:spacing w:val="3"/>
                <w:sz w:val="22"/>
                <w:szCs w:val="22"/>
                <w:lang w:eastAsia="ru-RU"/>
              </w:rPr>
            </w:pPr>
            <w:r w:rsidRPr="00933161">
              <w:rPr>
                <w:b/>
                <w:i/>
                <w:spacing w:val="3"/>
                <w:sz w:val="22"/>
                <w:szCs w:val="22"/>
                <w:lang w:eastAsia="ru-RU"/>
              </w:rPr>
              <w:t>Цель 1:</w:t>
            </w:r>
            <w:r w:rsidRPr="00933161">
              <w:rPr>
                <w:b/>
                <w:sz w:val="22"/>
                <w:szCs w:val="22"/>
                <w:lang w:eastAsia="ru-RU"/>
              </w:rPr>
              <w:t xml:space="preserve"> 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w:t>
            </w:r>
          </w:p>
        </w:tc>
      </w:tr>
      <w:tr w:rsidR="00ED212D" w:rsidRPr="00933161" w:rsidTr="00042182">
        <w:trPr>
          <w:jc w:val="center"/>
        </w:trPr>
        <w:tc>
          <w:tcPr>
            <w:tcW w:w="534" w:type="dxa"/>
            <w:shd w:val="clear" w:color="auto" w:fill="auto"/>
          </w:tcPr>
          <w:p w:rsidR="00ED212D" w:rsidRPr="00933161" w:rsidRDefault="00ED212D" w:rsidP="00042182">
            <w:pPr>
              <w:autoSpaceDN w:val="0"/>
              <w:ind w:right="48"/>
              <w:jc w:val="center"/>
              <w:rPr>
                <w:spacing w:val="3"/>
                <w:sz w:val="22"/>
                <w:szCs w:val="22"/>
                <w:lang w:eastAsia="ru-RU"/>
              </w:rPr>
            </w:pPr>
            <w:r w:rsidRPr="00933161">
              <w:rPr>
                <w:spacing w:val="3"/>
                <w:sz w:val="22"/>
                <w:szCs w:val="22"/>
                <w:lang w:eastAsia="ru-RU"/>
              </w:rPr>
              <w:t>3</w:t>
            </w:r>
          </w:p>
        </w:tc>
        <w:tc>
          <w:tcPr>
            <w:tcW w:w="15042" w:type="dxa"/>
            <w:gridSpan w:val="14"/>
            <w:shd w:val="clear" w:color="auto" w:fill="auto"/>
          </w:tcPr>
          <w:p w:rsidR="00ED212D" w:rsidRPr="00933161" w:rsidRDefault="00ED212D" w:rsidP="00042182">
            <w:pPr>
              <w:autoSpaceDN w:val="0"/>
              <w:ind w:right="48"/>
              <w:rPr>
                <w:spacing w:val="3"/>
                <w:sz w:val="22"/>
                <w:szCs w:val="22"/>
                <w:lang w:eastAsia="ru-RU"/>
              </w:rPr>
            </w:pPr>
            <w:r w:rsidRPr="00933161">
              <w:rPr>
                <w:spacing w:val="3"/>
                <w:sz w:val="22"/>
                <w:szCs w:val="22"/>
                <w:lang w:eastAsia="ru-RU"/>
              </w:rPr>
              <w:t xml:space="preserve">Задача </w:t>
            </w:r>
            <w:proofErr w:type="gramStart"/>
            <w:r w:rsidRPr="00933161">
              <w:rPr>
                <w:spacing w:val="3"/>
                <w:sz w:val="22"/>
                <w:szCs w:val="22"/>
                <w:lang w:eastAsia="ru-RU"/>
              </w:rPr>
              <w:t>1.1 :</w:t>
            </w:r>
            <w:proofErr w:type="gramEnd"/>
            <w:r w:rsidRPr="00933161">
              <w:rPr>
                <w:sz w:val="22"/>
                <w:szCs w:val="22"/>
                <w:lang w:eastAsia="ru-RU"/>
              </w:rPr>
              <w:t xml:space="preserve"> Создание условий для планировки территории Североуральского городского округа.</w:t>
            </w:r>
          </w:p>
        </w:tc>
      </w:tr>
      <w:tr w:rsidR="009601F3" w:rsidRPr="00933161" w:rsidTr="00441AD6">
        <w:trPr>
          <w:gridAfter w:val="1"/>
          <w:wAfter w:w="24" w:type="dxa"/>
          <w:jc w:val="center"/>
        </w:trPr>
        <w:tc>
          <w:tcPr>
            <w:tcW w:w="534" w:type="dxa"/>
            <w:shd w:val="clear" w:color="auto" w:fill="auto"/>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4</w:t>
            </w:r>
          </w:p>
        </w:tc>
        <w:tc>
          <w:tcPr>
            <w:tcW w:w="4536" w:type="dxa"/>
            <w:shd w:val="clear" w:color="auto" w:fill="auto"/>
          </w:tcPr>
          <w:p w:rsidR="009601F3" w:rsidRPr="00933161" w:rsidRDefault="009601F3" w:rsidP="009601F3">
            <w:pPr>
              <w:pStyle w:val="a4"/>
              <w:rPr>
                <w:rStyle w:val="a3"/>
                <w:rFonts w:ascii="Times New Roman" w:hAnsi="Times New Roman"/>
                <w:b w:val="0"/>
              </w:rPr>
            </w:pPr>
            <w:r w:rsidRPr="00933161">
              <w:rPr>
                <w:rStyle w:val="a3"/>
                <w:rFonts w:ascii="Times New Roman" w:hAnsi="Times New Roman"/>
                <w:b w:val="0"/>
              </w:rPr>
              <w:t>Целевой показатель 1:</w:t>
            </w:r>
          </w:p>
          <w:p w:rsidR="009601F3" w:rsidRPr="00933161" w:rsidRDefault="009601F3" w:rsidP="009601F3">
            <w:pPr>
              <w:pStyle w:val="a4"/>
              <w:rPr>
                <w:rStyle w:val="a3"/>
                <w:rFonts w:ascii="Times New Roman" w:hAnsi="Times New Roman"/>
                <w:b w:val="0"/>
              </w:rPr>
            </w:pPr>
            <w:r w:rsidRPr="00933161">
              <w:rPr>
                <w:rStyle w:val="a3"/>
                <w:rFonts w:ascii="Times New Roman" w:hAnsi="Times New Roman"/>
                <w:b w:val="0"/>
              </w:rPr>
              <w:t>Количество территорий, предназначенных для жилищного строительства, обеспеченных проектами планировок</w:t>
            </w:r>
          </w:p>
        </w:tc>
        <w:tc>
          <w:tcPr>
            <w:tcW w:w="1446" w:type="dxa"/>
            <w:shd w:val="clear" w:color="auto" w:fill="auto"/>
            <w:vAlign w:val="center"/>
          </w:tcPr>
          <w:p w:rsidR="009601F3" w:rsidRPr="00933161" w:rsidRDefault="009601F3" w:rsidP="00441AD6">
            <w:pPr>
              <w:pStyle w:val="a4"/>
              <w:jc w:val="center"/>
              <w:rPr>
                <w:rStyle w:val="a3"/>
                <w:rFonts w:ascii="Times New Roman" w:hAnsi="Times New Roman"/>
                <w:b w:val="0"/>
              </w:rPr>
            </w:pPr>
            <w:r w:rsidRPr="00933161">
              <w:rPr>
                <w:rStyle w:val="a3"/>
                <w:rFonts w:ascii="Times New Roman" w:hAnsi="Times New Roman"/>
                <w:b w:val="0"/>
              </w:rPr>
              <w:t>единиц</w:t>
            </w:r>
          </w:p>
        </w:tc>
        <w:tc>
          <w:tcPr>
            <w:tcW w:w="1008" w:type="dxa"/>
            <w:shd w:val="clear" w:color="auto" w:fill="auto"/>
            <w:vAlign w:val="center"/>
          </w:tcPr>
          <w:p w:rsidR="009601F3" w:rsidRPr="00933161" w:rsidRDefault="009601F3" w:rsidP="009601F3">
            <w:pPr>
              <w:pStyle w:val="a4"/>
              <w:jc w:val="center"/>
              <w:rPr>
                <w:rStyle w:val="a3"/>
                <w:rFonts w:ascii="Times New Roman" w:hAnsi="Times New Roman"/>
                <w:b w:val="0"/>
              </w:rPr>
            </w:pPr>
            <w:r w:rsidRPr="00933161">
              <w:rPr>
                <w:rStyle w:val="a3"/>
                <w:rFonts w:ascii="Times New Roman" w:hAnsi="Times New Roman"/>
                <w:b w:val="0"/>
              </w:rPr>
              <w:t>-</w:t>
            </w:r>
          </w:p>
        </w:tc>
        <w:tc>
          <w:tcPr>
            <w:tcW w:w="984" w:type="dxa"/>
            <w:gridSpan w:val="3"/>
            <w:shd w:val="clear" w:color="auto" w:fill="auto"/>
            <w:vAlign w:val="center"/>
          </w:tcPr>
          <w:p w:rsidR="009601F3" w:rsidRPr="00933161" w:rsidRDefault="002B2954" w:rsidP="009601F3">
            <w:pPr>
              <w:pStyle w:val="a4"/>
              <w:jc w:val="center"/>
              <w:rPr>
                <w:rStyle w:val="a3"/>
                <w:rFonts w:ascii="Times New Roman" w:hAnsi="Times New Roman"/>
                <w:b w:val="0"/>
              </w:rPr>
            </w:pPr>
            <w:r w:rsidRPr="00933161">
              <w:rPr>
                <w:rStyle w:val="a3"/>
                <w:rFonts w:ascii="Times New Roman" w:hAnsi="Times New Roman"/>
                <w:b w:val="0"/>
              </w:rPr>
              <w:t>1</w:t>
            </w:r>
          </w:p>
        </w:tc>
        <w:tc>
          <w:tcPr>
            <w:tcW w:w="985" w:type="dxa"/>
            <w:shd w:val="clear" w:color="auto" w:fill="auto"/>
            <w:vAlign w:val="center"/>
          </w:tcPr>
          <w:p w:rsidR="009601F3" w:rsidRPr="00933161" w:rsidRDefault="002B2954" w:rsidP="009601F3">
            <w:pPr>
              <w:pStyle w:val="a4"/>
              <w:jc w:val="center"/>
              <w:rPr>
                <w:rStyle w:val="a3"/>
                <w:rFonts w:ascii="Times New Roman" w:hAnsi="Times New Roman"/>
                <w:b w:val="0"/>
              </w:rPr>
            </w:pPr>
            <w:r w:rsidRPr="00933161">
              <w:rPr>
                <w:rStyle w:val="a3"/>
                <w:rFonts w:ascii="Times New Roman" w:hAnsi="Times New Roman"/>
                <w:b w:val="0"/>
              </w:rPr>
              <w:t>2</w:t>
            </w:r>
          </w:p>
        </w:tc>
        <w:tc>
          <w:tcPr>
            <w:tcW w:w="1032" w:type="dxa"/>
            <w:gridSpan w:val="2"/>
            <w:shd w:val="clear" w:color="auto" w:fill="auto"/>
            <w:vAlign w:val="center"/>
          </w:tcPr>
          <w:p w:rsidR="009601F3" w:rsidRPr="00933161" w:rsidRDefault="002B2954" w:rsidP="009601F3">
            <w:pPr>
              <w:pStyle w:val="a4"/>
              <w:jc w:val="center"/>
              <w:rPr>
                <w:rStyle w:val="a3"/>
                <w:rFonts w:ascii="Times New Roman" w:hAnsi="Times New Roman"/>
                <w:b w:val="0"/>
              </w:rPr>
            </w:pPr>
            <w:r w:rsidRPr="00933161">
              <w:rPr>
                <w:rStyle w:val="a3"/>
                <w:rFonts w:ascii="Times New Roman" w:hAnsi="Times New Roman"/>
                <w:b w:val="0"/>
              </w:rPr>
              <w:t>3</w:t>
            </w:r>
          </w:p>
        </w:tc>
        <w:tc>
          <w:tcPr>
            <w:tcW w:w="1094" w:type="dxa"/>
            <w:shd w:val="clear" w:color="auto" w:fill="auto"/>
            <w:vAlign w:val="center"/>
          </w:tcPr>
          <w:p w:rsidR="009601F3" w:rsidRPr="00933161" w:rsidRDefault="002B2954" w:rsidP="009601F3">
            <w:pPr>
              <w:pStyle w:val="a4"/>
              <w:jc w:val="center"/>
              <w:rPr>
                <w:rStyle w:val="a3"/>
                <w:rFonts w:ascii="Times New Roman" w:hAnsi="Times New Roman"/>
                <w:b w:val="0"/>
              </w:rPr>
            </w:pPr>
            <w:r w:rsidRPr="00933161">
              <w:rPr>
                <w:rStyle w:val="a3"/>
                <w:rFonts w:ascii="Times New Roman" w:hAnsi="Times New Roman"/>
                <w:b w:val="0"/>
              </w:rPr>
              <w:t>4</w:t>
            </w:r>
          </w:p>
        </w:tc>
        <w:tc>
          <w:tcPr>
            <w:tcW w:w="2072" w:type="dxa"/>
            <w:shd w:val="clear" w:color="auto" w:fill="auto"/>
            <w:vAlign w:val="center"/>
          </w:tcPr>
          <w:p w:rsidR="009601F3" w:rsidRPr="00933161" w:rsidRDefault="002B2954" w:rsidP="009601F3">
            <w:pPr>
              <w:pStyle w:val="a4"/>
              <w:jc w:val="center"/>
              <w:rPr>
                <w:rStyle w:val="a3"/>
                <w:rFonts w:ascii="Times New Roman" w:hAnsi="Times New Roman"/>
                <w:b w:val="0"/>
              </w:rPr>
            </w:pPr>
            <w:r w:rsidRPr="00933161">
              <w:rPr>
                <w:rStyle w:val="a3"/>
                <w:rFonts w:ascii="Times New Roman" w:hAnsi="Times New Roman"/>
                <w:b w:val="0"/>
              </w:rPr>
              <w:t>5</w:t>
            </w:r>
          </w:p>
        </w:tc>
        <w:tc>
          <w:tcPr>
            <w:tcW w:w="1861" w:type="dxa"/>
            <w:gridSpan w:val="2"/>
            <w:shd w:val="clear" w:color="auto" w:fill="auto"/>
            <w:vAlign w:val="center"/>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Данные бухгалтерского учета</w:t>
            </w:r>
          </w:p>
        </w:tc>
      </w:tr>
      <w:tr w:rsidR="009601F3" w:rsidRPr="00933161" w:rsidTr="00042182">
        <w:trPr>
          <w:jc w:val="center"/>
        </w:trPr>
        <w:tc>
          <w:tcPr>
            <w:tcW w:w="534" w:type="dxa"/>
            <w:shd w:val="clear" w:color="auto" w:fill="auto"/>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5</w:t>
            </w:r>
          </w:p>
        </w:tc>
        <w:tc>
          <w:tcPr>
            <w:tcW w:w="15042" w:type="dxa"/>
            <w:gridSpan w:val="14"/>
            <w:shd w:val="clear" w:color="auto" w:fill="auto"/>
          </w:tcPr>
          <w:p w:rsidR="009601F3" w:rsidRPr="00933161" w:rsidRDefault="009601F3" w:rsidP="009601F3">
            <w:pPr>
              <w:autoSpaceDN w:val="0"/>
              <w:ind w:right="48"/>
              <w:rPr>
                <w:spacing w:val="3"/>
                <w:sz w:val="22"/>
                <w:szCs w:val="22"/>
                <w:lang w:eastAsia="ru-RU"/>
              </w:rPr>
            </w:pPr>
            <w:r w:rsidRPr="00933161">
              <w:rPr>
                <w:sz w:val="22"/>
                <w:szCs w:val="22"/>
                <w:lang w:eastAsia="ru-RU"/>
              </w:rPr>
              <w:t xml:space="preserve">Задача </w:t>
            </w:r>
            <w:proofErr w:type="gramStart"/>
            <w:r w:rsidRPr="00933161">
              <w:rPr>
                <w:sz w:val="22"/>
                <w:szCs w:val="22"/>
                <w:lang w:eastAsia="ru-RU"/>
              </w:rPr>
              <w:t>1.2 :</w:t>
            </w:r>
            <w:proofErr w:type="gramEnd"/>
            <w:r w:rsidRPr="00933161">
              <w:rPr>
                <w:sz w:val="22"/>
                <w:szCs w:val="22"/>
                <w:lang w:eastAsia="ru-RU"/>
              </w:rPr>
              <w:t xml:space="preserve"> Создание информационной системы обеспечения градостроительной деятельности</w:t>
            </w:r>
          </w:p>
        </w:tc>
      </w:tr>
      <w:tr w:rsidR="009601F3" w:rsidRPr="00933161" w:rsidTr="00FE653E">
        <w:trPr>
          <w:gridAfter w:val="1"/>
          <w:wAfter w:w="24" w:type="dxa"/>
          <w:jc w:val="center"/>
        </w:trPr>
        <w:tc>
          <w:tcPr>
            <w:tcW w:w="534" w:type="dxa"/>
            <w:shd w:val="clear" w:color="auto" w:fill="auto"/>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6</w:t>
            </w:r>
          </w:p>
        </w:tc>
        <w:tc>
          <w:tcPr>
            <w:tcW w:w="4536" w:type="dxa"/>
            <w:shd w:val="clear" w:color="auto" w:fill="auto"/>
          </w:tcPr>
          <w:p w:rsidR="009601F3" w:rsidRPr="00933161" w:rsidRDefault="009601F3" w:rsidP="009601F3">
            <w:pPr>
              <w:autoSpaceDN w:val="0"/>
              <w:ind w:right="48"/>
              <w:rPr>
                <w:sz w:val="22"/>
                <w:szCs w:val="22"/>
                <w:lang w:eastAsia="ru-RU"/>
              </w:rPr>
            </w:pPr>
            <w:r w:rsidRPr="00933161">
              <w:rPr>
                <w:spacing w:val="3"/>
                <w:sz w:val="22"/>
                <w:szCs w:val="22"/>
                <w:lang w:eastAsia="ru-RU"/>
              </w:rPr>
              <w:t>Целевой показатель 2:</w:t>
            </w:r>
            <w:r w:rsidRPr="00933161">
              <w:rPr>
                <w:sz w:val="22"/>
                <w:szCs w:val="22"/>
                <w:lang w:eastAsia="ru-RU"/>
              </w:rPr>
              <w:t xml:space="preserve"> </w:t>
            </w:r>
          </w:p>
          <w:p w:rsidR="009601F3" w:rsidRPr="00933161" w:rsidRDefault="009601F3" w:rsidP="009601F3">
            <w:pPr>
              <w:autoSpaceDN w:val="0"/>
              <w:ind w:right="48"/>
              <w:rPr>
                <w:spacing w:val="3"/>
                <w:sz w:val="22"/>
                <w:szCs w:val="22"/>
                <w:lang w:eastAsia="ru-RU"/>
              </w:rPr>
            </w:pPr>
            <w:r w:rsidRPr="00933161">
              <w:rPr>
                <w:sz w:val="22"/>
                <w:szCs w:val="22"/>
                <w:lang w:eastAsia="ru-RU"/>
              </w:rPr>
              <w:t>Готовность информационной системы обеспечения градостроительной деятельности</w:t>
            </w:r>
          </w:p>
        </w:tc>
        <w:tc>
          <w:tcPr>
            <w:tcW w:w="1446" w:type="dxa"/>
            <w:shd w:val="clear" w:color="auto" w:fill="auto"/>
            <w:vAlign w:val="center"/>
          </w:tcPr>
          <w:p w:rsidR="009601F3" w:rsidRPr="00933161" w:rsidRDefault="009601F3" w:rsidP="009601F3">
            <w:pPr>
              <w:autoSpaceDN w:val="0"/>
              <w:ind w:right="48"/>
              <w:jc w:val="center"/>
              <w:rPr>
                <w:spacing w:val="3"/>
                <w:sz w:val="22"/>
                <w:szCs w:val="22"/>
                <w:lang w:eastAsia="ru-RU"/>
              </w:rPr>
            </w:pPr>
            <w:r w:rsidRPr="00933161">
              <w:rPr>
                <w:spacing w:val="-2"/>
                <w:sz w:val="22"/>
                <w:szCs w:val="22"/>
                <w:lang w:eastAsia="ru-RU"/>
              </w:rPr>
              <w:t>%</w:t>
            </w:r>
          </w:p>
        </w:tc>
        <w:tc>
          <w:tcPr>
            <w:tcW w:w="1008" w:type="dxa"/>
            <w:shd w:val="clear" w:color="auto" w:fill="auto"/>
            <w:vAlign w:val="center"/>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w:t>
            </w:r>
          </w:p>
        </w:tc>
        <w:tc>
          <w:tcPr>
            <w:tcW w:w="984" w:type="dxa"/>
            <w:gridSpan w:val="3"/>
            <w:shd w:val="clear" w:color="auto" w:fill="auto"/>
            <w:vAlign w:val="center"/>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w:t>
            </w:r>
          </w:p>
        </w:tc>
        <w:tc>
          <w:tcPr>
            <w:tcW w:w="985" w:type="dxa"/>
            <w:shd w:val="clear" w:color="auto" w:fill="auto"/>
            <w:vAlign w:val="center"/>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50</w:t>
            </w:r>
          </w:p>
        </w:tc>
        <w:tc>
          <w:tcPr>
            <w:tcW w:w="1032" w:type="dxa"/>
            <w:gridSpan w:val="2"/>
            <w:shd w:val="clear" w:color="auto" w:fill="auto"/>
            <w:vAlign w:val="center"/>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w:t>
            </w:r>
          </w:p>
        </w:tc>
        <w:tc>
          <w:tcPr>
            <w:tcW w:w="1094" w:type="dxa"/>
            <w:shd w:val="clear" w:color="auto" w:fill="auto"/>
            <w:vAlign w:val="center"/>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w:t>
            </w:r>
          </w:p>
        </w:tc>
        <w:tc>
          <w:tcPr>
            <w:tcW w:w="2072" w:type="dxa"/>
            <w:shd w:val="clear" w:color="auto" w:fill="auto"/>
            <w:vAlign w:val="center"/>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w:t>
            </w:r>
          </w:p>
        </w:tc>
        <w:tc>
          <w:tcPr>
            <w:tcW w:w="1861" w:type="dxa"/>
            <w:gridSpan w:val="2"/>
            <w:shd w:val="clear" w:color="auto" w:fill="auto"/>
            <w:vAlign w:val="center"/>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Данные бухгалтерского учета</w:t>
            </w:r>
          </w:p>
        </w:tc>
      </w:tr>
      <w:tr w:rsidR="009601F3" w:rsidRPr="00933161" w:rsidTr="00042182">
        <w:trPr>
          <w:jc w:val="center"/>
        </w:trPr>
        <w:tc>
          <w:tcPr>
            <w:tcW w:w="534" w:type="dxa"/>
            <w:shd w:val="clear" w:color="auto" w:fill="auto"/>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7</w:t>
            </w:r>
          </w:p>
        </w:tc>
        <w:tc>
          <w:tcPr>
            <w:tcW w:w="15042" w:type="dxa"/>
            <w:gridSpan w:val="14"/>
            <w:shd w:val="clear" w:color="auto" w:fill="auto"/>
          </w:tcPr>
          <w:p w:rsidR="009601F3" w:rsidRPr="00933161" w:rsidRDefault="009601F3" w:rsidP="009601F3">
            <w:pPr>
              <w:autoSpaceDN w:val="0"/>
              <w:rPr>
                <w:sz w:val="22"/>
                <w:szCs w:val="22"/>
                <w:lang w:eastAsia="ru-RU"/>
              </w:rPr>
            </w:pPr>
            <w:r w:rsidRPr="00933161">
              <w:rPr>
                <w:spacing w:val="3"/>
                <w:sz w:val="22"/>
                <w:szCs w:val="22"/>
                <w:lang w:eastAsia="ru-RU"/>
              </w:rPr>
              <w:t xml:space="preserve">Задача </w:t>
            </w:r>
            <w:proofErr w:type="gramStart"/>
            <w:r w:rsidRPr="00933161">
              <w:rPr>
                <w:spacing w:val="3"/>
                <w:sz w:val="22"/>
                <w:szCs w:val="22"/>
                <w:lang w:eastAsia="ru-RU"/>
              </w:rPr>
              <w:t>1.3 :</w:t>
            </w:r>
            <w:proofErr w:type="gramEnd"/>
            <w:r w:rsidRPr="00933161">
              <w:rPr>
                <w:sz w:val="22"/>
                <w:szCs w:val="22"/>
                <w:lang w:eastAsia="ru-RU"/>
              </w:rPr>
              <w:t xml:space="preserve">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tc>
      </w:tr>
      <w:tr w:rsidR="009601F3" w:rsidRPr="00933161" w:rsidTr="00FE653E">
        <w:trPr>
          <w:gridAfter w:val="1"/>
          <w:wAfter w:w="24" w:type="dxa"/>
          <w:trHeight w:val="299"/>
          <w:jc w:val="center"/>
        </w:trPr>
        <w:tc>
          <w:tcPr>
            <w:tcW w:w="534" w:type="dxa"/>
            <w:shd w:val="clear" w:color="auto" w:fill="auto"/>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8</w:t>
            </w:r>
          </w:p>
        </w:tc>
        <w:tc>
          <w:tcPr>
            <w:tcW w:w="4536" w:type="dxa"/>
            <w:shd w:val="clear" w:color="auto" w:fill="auto"/>
          </w:tcPr>
          <w:p w:rsidR="009601F3" w:rsidRPr="00933161" w:rsidRDefault="009601F3" w:rsidP="009601F3">
            <w:pPr>
              <w:pStyle w:val="a4"/>
              <w:rPr>
                <w:rFonts w:ascii="Times New Roman" w:hAnsi="Times New Roman"/>
              </w:rPr>
            </w:pPr>
            <w:r w:rsidRPr="00933161">
              <w:rPr>
                <w:rFonts w:ascii="Times New Roman" w:hAnsi="Times New Roman"/>
              </w:rPr>
              <w:t xml:space="preserve">Целевой показатель 3: </w:t>
            </w:r>
          </w:p>
          <w:p w:rsidR="009601F3" w:rsidRPr="00933161" w:rsidRDefault="009601F3" w:rsidP="009601F3">
            <w:pPr>
              <w:pStyle w:val="a4"/>
              <w:rPr>
                <w:rFonts w:ascii="Times New Roman" w:hAnsi="Times New Roman"/>
              </w:rPr>
            </w:pPr>
            <w:r w:rsidRPr="00933161">
              <w:rPr>
                <w:rFonts w:ascii="Times New Roman" w:hAnsi="Times New Roman"/>
              </w:rPr>
              <w:t xml:space="preserve">Количество измененных документов территориального планирования и градостроительного зонирования </w:t>
            </w:r>
          </w:p>
        </w:tc>
        <w:tc>
          <w:tcPr>
            <w:tcW w:w="1446" w:type="dxa"/>
            <w:shd w:val="clear" w:color="auto" w:fill="auto"/>
            <w:vAlign w:val="center"/>
          </w:tcPr>
          <w:p w:rsidR="009601F3" w:rsidRPr="00933161" w:rsidRDefault="00441AD6" w:rsidP="00441AD6">
            <w:pPr>
              <w:pStyle w:val="a4"/>
              <w:jc w:val="center"/>
              <w:rPr>
                <w:rFonts w:ascii="Times New Roman" w:hAnsi="Times New Roman"/>
              </w:rPr>
            </w:pPr>
            <w:r w:rsidRPr="00933161">
              <w:rPr>
                <w:rFonts w:ascii="Times New Roman" w:hAnsi="Times New Roman"/>
              </w:rPr>
              <w:t>е</w:t>
            </w:r>
            <w:r w:rsidR="009601F3" w:rsidRPr="00933161">
              <w:rPr>
                <w:rFonts w:ascii="Times New Roman" w:hAnsi="Times New Roman"/>
              </w:rPr>
              <w:t>диниц</w:t>
            </w:r>
          </w:p>
        </w:tc>
        <w:tc>
          <w:tcPr>
            <w:tcW w:w="1008" w:type="dxa"/>
            <w:shd w:val="clear" w:color="auto" w:fill="auto"/>
            <w:vAlign w:val="center"/>
          </w:tcPr>
          <w:p w:rsidR="009601F3" w:rsidRPr="00933161" w:rsidRDefault="009601F3" w:rsidP="009601F3">
            <w:pPr>
              <w:pStyle w:val="a4"/>
              <w:jc w:val="center"/>
              <w:rPr>
                <w:rFonts w:ascii="Times New Roman" w:hAnsi="Times New Roman"/>
              </w:rPr>
            </w:pPr>
            <w:r w:rsidRPr="00933161">
              <w:rPr>
                <w:rFonts w:ascii="Times New Roman" w:hAnsi="Times New Roman"/>
              </w:rPr>
              <w:t>-</w:t>
            </w:r>
          </w:p>
        </w:tc>
        <w:tc>
          <w:tcPr>
            <w:tcW w:w="984" w:type="dxa"/>
            <w:gridSpan w:val="3"/>
            <w:shd w:val="clear" w:color="auto" w:fill="auto"/>
            <w:vAlign w:val="center"/>
          </w:tcPr>
          <w:p w:rsidR="009601F3" w:rsidRPr="00933161" w:rsidRDefault="009601F3" w:rsidP="009601F3">
            <w:pPr>
              <w:pStyle w:val="a4"/>
              <w:jc w:val="center"/>
              <w:rPr>
                <w:rFonts w:ascii="Times New Roman" w:hAnsi="Times New Roman"/>
              </w:rPr>
            </w:pPr>
            <w:r w:rsidRPr="00933161">
              <w:rPr>
                <w:rFonts w:ascii="Times New Roman" w:hAnsi="Times New Roman"/>
              </w:rPr>
              <w:t>2</w:t>
            </w:r>
          </w:p>
        </w:tc>
        <w:tc>
          <w:tcPr>
            <w:tcW w:w="985" w:type="dxa"/>
            <w:shd w:val="clear" w:color="auto" w:fill="auto"/>
            <w:vAlign w:val="center"/>
          </w:tcPr>
          <w:p w:rsidR="009601F3" w:rsidRPr="00933161" w:rsidRDefault="009601F3" w:rsidP="009601F3">
            <w:pPr>
              <w:pStyle w:val="a4"/>
              <w:jc w:val="center"/>
              <w:rPr>
                <w:rFonts w:ascii="Times New Roman" w:hAnsi="Times New Roman"/>
              </w:rPr>
            </w:pPr>
            <w:r w:rsidRPr="00933161">
              <w:rPr>
                <w:rFonts w:ascii="Times New Roman" w:hAnsi="Times New Roman"/>
              </w:rPr>
              <w:t>3</w:t>
            </w:r>
          </w:p>
        </w:tc>
        <w:tc>
          <w:tcPr>
            <w:tcW w:w="1032" w:type="dxa"/>
            <w:gridSpan w:val="2"/>
            <w:shd w:val="clear" w:color="auto" w:fill="auto"/>
            <w:vAlign w:val="center"/>
          </w:tcPr>
          <w:p w:rsidR="009601F3" w:rsidRPr="00933161" w:rsidRDefault="009601F3" w:rsidP="009601F3">
            <w:pPr>
              <w:pStyle w:val="a4"/>
              <w:jc w:val="center"/>
              <w:rPr>
                <w:rFonts w:ascii="Times New Roman" w:hAnsi="Times New Roman"/>
              </w:rPr>
            </w:pPr>
            <w:r w:rsidRPr="00933161">
              <w:rPr>
                <w:rFonts w:ascii="Times New Roman" w:hAnsi="Times New Roman"/>
              </w:rPr>
              <w:t>4</w:t>
            </w:r>
          </w:p>
        </w:tc>
        <w:tc>
          <w:tcPr>
            <w:tcW w:w="1094" w:type="dxa"/>
            <w:shd w:val="clear" w:color="auto" w:fill="auto"/>
            <w:vAlign w:val="center"/>
          </w:tcPr>
          <w:p w:rsidR="009601F3" w:rsidRPr="00933161" w:rsidRDefault="009601F3" w:rsidP="009601F3">
            <w:pPr>
              <w:pStyle w:val="a4"/>
              <w:jc w:val="center"/>
              <w:rPr>
                <w:rFonts w:ascii="Times New Roman" w:hAnsi="Times New Roman"/>
              </w:rPr>
            </w:pPr>
            <w:r w:rsidRPr="00933161">
              <w:rPr>
                <w:rFonts w:ascii="Times New Roman" w:hAnsi="Times New Roman"/>
              </w:rPr>
              <w:t>5</w:t>
            </w:r>
          </w:p>
        </w:tc>
        <w:tc>
          <w:tcPr>
            <w:tcW w:w="2096" w:type="dxa"/>
            <w:gridSpan w:val="2"/>
            <w:shd w:val="clear" w:color="auto" w:fill="auto"/>
            <w:vAlign w:val="center"/>
          </w:tcPr>
          <w:p w:rsidR="009601F3" w:rsidRPr="00933161" w:rsidRDefault="009601F3" w:rsidP="009601F3">
            <w:pPr>
              <w:pStyle w:val="a4"/>
              <w:jc w:val="center"/>
              <w:rPr>
                <w:rFonts w:ascii="Times New Roman" w:hAnsi="Times New Roman"/>
              </w:rPr>
            </w:pPr>
            <w:r w:rsidRPr="00933161">
              <w:rPr>
                <w:rFonts w:ascii="Times New Roman" w:hAnsi="Times New Roman"/>
              </w:rPr>
              <w:t>6</w:t>
            </w:r>
          </w:p>
        </w:tc>
        <w:tc>
          <w:tcPr>
            <w:tcW w:w="1837" w:type="dxa"/>
            <w:shd w:val="clear" w:color="auto" w:fill="auto"/>
            <w:vAlign w:val="center"/>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Решение Думы Североуральского городского округа</w:t>
            </w:r>
          </w:p>
        </w:tc>
      </w:tr>
      <w:tr w:rsidR="009601F3" w:rsidRPr="00933161" w:rsidTr="00042182">
        <w:trPr>
          <w:jc w:val="center"/>
        </w:trPr>
        <w:tc>
          <w:tcPr>
            <w:tcW w:w="534" w:type="dxa"/>
            <w:shd w:val="clear" w:color="auto" w:fill="auto"/>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9</w:t>
            </w:r>
          </w:p>
        </w:tc>
        <w:tc>
          <w:tcPr>
            <w:tcW w:w="15042" w:type="dxa"/>
            <w:gridSpan w:val="14"/>
            <w:shd w:val="clear" w:color="auto" w:fill="auto"/>
          </w:tcPr>
          <w:p w:rsidR="009601F3" w:rsidRPr="00933161" w:rsidRDefault="009601F3" w:rsidP="009601F3">
            <w:pPr>
              <w:autoSpaceDN w:val="0"/>
              <w:ind w:right="48"/>
              <w:rPr>
                <w:b/>
                <w:spacing w:val="3"/>
                <w:sz w:val="22"/>
                <w:szCs w:val="22"/>
                <w:lang w:eastAsia="ru-RU"/>
              </w:rPr>
            </w:pPr>
            <w:r w:rsidRPr="00933161">
              <w:rPr>
                <w:b/>
                <w:spacing w:val="3"/>
                <w:sz w:val="22"/>
                <w:szCs w:val="22"/>
                <w:lang w:eastAsia="ru-RU"/>
              </w:rPr>
              <w:t xml:space="preserve">Подпрограмма 2: </w:t>
            </w:r>
            <w:r w:rsidRPr="00933161">
              <w:rPr>
                <w:b/>
                <w:sz w:val="22"/>
                <w:szCs w:val="22"/>
                <w:lang w:eastAsia="ru-RU"/>
              </w:rPr>
              <w:t>«Создание системы кадастра Североуральского городского округа»</w:t>
            </w:r>
          </w:p>
        </w:tc>
      </w:tr>
      <w:tr w:rsidR="009601F3" w:rsidRPr="00933161" w:rsidTr="00042182">
        <w:trPr>
          <w:jc w:val="center"/>
        </w:trPr>
        <w:tc>
          <w:tcPr>
            <w:tcW w:w="534" w:type="dxa"/>
            <w:shd w:val="clear" w:color="auto" w:fill="auto"/>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10</w:t>
            </w:r>
          </w:p>
        </w:tc>
        <w:tc>
          <w:tcPr>
            <w:tcW w:w="15042" w:type="dxa"/>
            <w:gridSpan w:val="14"/>
            <w:shd w:val="clear" w:color="auto" w:fill="auto"/>
          </w:tcPr>
          <w:p w:rsidR="009601F3" w:rsidRPr="00933161" w:rsidRDefault="009601F3" w:rsidP="009601F3">
            <w:pPr>
              <w:autoSpaceDN w:val="0"/>
              <w:rPr>
                <w:b/>
                <w:sz w:val="22"/>
                <w:szCs w:val="22"/>
              </w:rPr>
            </w:pPr>
            <w:r w:rsidRPr="00933161">
              <w:rPr>
                <w:b/>
                <w:i/>
                <w:spacing w:val="3"/>
                <w:sz w:val="22"/>
                <w:szCs w:val="22"/>
                <w:lang w:eastAsia="ru-RU"/>
              </w:rPr>
              <w:t xml:space="preserve">Цель 2: </w:t>
            </w:r>
            <w:r w:rsidRPr="00933161">
              <w:rPr>
                <w:b/>
                <w:sz w:val="22"/>
                <w:szCs w:val="22"/>
              </w:rPr>
              <w:t>Рациональное и эффективное использование земельных ресурсов на территории Североуральского городского округа.</w:t>
            </w:r>
          </w:p>
        </w:tc>
      </w:tr>
      <w:tr w:rsidR="009601F3" w:rsidRPr="00933161" w:rsidTr="00042182">
        <w:trPr>
          <w:jc w:val="center"/>
        </w:trPr>
        <w:tc>
          <w:tcPr>
            <w:tcW w:w="534" w:type="dxa"/>
            <w:shd w:val="clear" w:color="auto" w:fill="auto"/>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11</w:t>
            </w:r>
          </w:p>
        </w:tc>
        <w:tc>
          <w:tcPr>
            <w:tcW w:w="15042" w:type="dxa"/>
            <w:gridSpan w:val="14"/>
            <w:shd w:val="clear" w:color="auto" w:fill="auto"/>
          </w:tcPr>
          <w:p w:rsidR="009601F3" w:rsidRPr="00933161" w:rsidRDefault="009601F3" w:rsidP="009601F3">
            <w:pPr>
              <w:tabs>
                <w:tab w:val="left" w:pos="1134"/>
              </w:tabs>
              <w:autoSpaceDN w:val="0"/>
              <w:jc w:val="both"/>
              <w:rPr>
                <w:sz w:val="22"/>
                <w:szCs w:val="22"/>
              </w:rPr>
            </w:pPr>
            <w:r w:rsidRPr="00933161">
              <w:rPr>
                <w:spacing w:val="3"/>
                <w:sz w:val="22"/>
                <w:szCs w:val="22"/>
                <w:lang w:eastAsia="ru-RU"/>
              </w:rPr>
              <w:t xml:space="preserve">Задача </w:t>
            </w:r>
            <w:proofErr w:type="gramStart"/>
            <w:r w:rsidRPr="00933161">
              <w:rPr>
                <w:spacing w:val="3"/>
                <w:sz w:val="22"/>
                <w:szCs w:val="22"/>
                <w:lang w:eastAsia="ru-RU"/>
              </w:rPr>
              <w:t>2.1 :</w:t>
            </w:r>
            <w:proofErr w:type="gramEnd"/>
            <w:r w:rsidRPr="00933161">
              <w:rPr>
                <w:sz w:val="22"/>
                <w:szCs w:val="22"/>
                <w:lang w:eastAsia="ru-RU"/>
              </w:rPr>
              <w:t xml:space="preserve"> </w:t>
            </w:r>
            <w:r w:rsidRPr="00933161">
              <w:rPr>
                <w:sz w:val="22"/>
                <w:szCs w:val="22"/>
              </w:rPr>
              <w:t>Создание условий для эффективного использования земельных ресурсов населенных пунктов Североуральского городского округа</w:t>
            </w:r>
          </w:p>
        </w:tc>
      </w:tr>
      <w:tr w:rsidR="009601F3" w:rsidRPr="00933161" w:rsidTr="00FE653E">
        <w:trPr>
          <w:jc w:val="center"/>
        </w:trPr>
        <w:tc>
          <w:tcPr>
            <w:tcW w:w="534" w:type="dxa"/>
            <w:shd w:val="clear" w:color="auto" w:fill="auto"/>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12</w:t>
            </w:r>
          </w:p>
        </w:tc>
        <w:tc>
          <w:tcPr>
            <w:tcW w:w="4536" w:type="dxa"/>
            <w:shd w:val="clear" w:color="auto" w:fill="auto"/>
          </w:tcPr>
          <w:p w:rsidR="009601F3" w:rsidRPr="00933161" w:rsidRDefault="009601F3" w:rsidP="009601F3">
            <w:pPr>
              <w:pStyle w:val="a4"/>
              <w:rPr>
                <w:rFonts w:ascii="Times New Roman" w:hAnsi="Times New Roman"/>
              </w:rPr>
            </w:pPr>
            <w:r w:rsidRPr="00933161">
              <w:rPr>
                <w:rFonts w:ascii="Times New Roman" w:hAnsi="Times New Roman"/>
              </w:rPr>
              <w:t xml:space="preserve">Целевой показатель 4: </w:t>
            </w:r>
          </w:p>
          <w:p w:rsidR="009601F3" w:rsidRPr="00933161" w:rsidRDefault="009601F3" w:rsidP="009601F3">
            <w:pPr>
              <w:pStyle w:val="a4"/>
              <w:rPr>
                <w:rFonts w:ascii="Times New Roman" w:hAnsi="Times New Roman"/>
              </w:rPr>
            </w:pPr>
            <w:r w:rsidRPr="00933161">
              <w:rPr>
                <w:rFonts w:ascii="Times New Roman" w:hAnsi="Times New Roman"/>
              </w:rPr>
              <w:t>Количество населенных пунктов, в отношении которых установлена граница</w:t>
            </w:r>
          </w:p>
        </w:tc>
        <w:tc>
          <w:tcPr>
            <w:tcW w:w="1446" w:type="dxa"/>
            <w:shd w:val="clear" w:color="auto" w:fill="auto"/>
          </w:tcPr>
          <w:p w:rsidR="009601F3" w:rsidRPr="00933161" w:rsidRDefault="009601F3" w:rsidP="009601F3">
            <w:pPr>
              <w:pStyle w:val="a4"/>
              <w:rPr>
                <w:rFonts w:ascii="Times New Roman" w:hAnsi="Times New Roman"/>
              </w:rPr>
            </w:pPr>
          </w:p>
          <w:p w:rsidR="009601F3" w:rsidRPr="00933161" w:rsidRDefault="00441AD6" w:rsidP="009601F3">
            <w:pPr>
              <w:pStyle w:val="a4"/>
              <w:rPr>
                <w:rFonts w:ascii="Times New Roman" w:hAnsi="Times New Roman"/>
              </w:rPr>
            </w:pPr>
            <w:r w:rsidRPr="00933161">
              <w:rPr>
                <w:rFonts w:ascii="Times New Roman" w:hAnsi="Times New Roman"/>
              </w:rPr>
              <w:t>е</w:t>
            </w:r>
            <w:r w:rsidR="009601F3" w:rsidRPr="00933161">
              <w:rPr>
                <w:rFonts w:ascii="Times New Roman" w:hAnsi="Times New Roman"/>
              </w:rPr>
              <w:t>диниц</w:t>
            </w:r>
          </w:p>
        </w:tc>
        <w:tc>
          <w:tcPr>
            <w:tcW w:w="1032" w:type="dxa"/>
            <w:gridSpan w:val="2"/>
            <w:shd w:val="clear" w:color="auto" w:fill="auto"/>
            <w:vAlign w:val="center"/>
          </w:tcPr>
          <w:p w:rsidR="009601F3" w:rsidRPr="00933161" w:rsidRDefault="009601F3" w:rsidP="009601F3">
            <w:pPr>
              <w:pStyle w:val="a4"/>
              <w:jc w:val="center"/>
              <w:rPr>
                <w:rFonts w:ascii="Times New Roman" w:hAnsi="Times New Roman"/>
              </w:rPr>
            </w:pPr>
            <w:r w:rsidRPr="00933161">
              <w:rPr>
                <w:rFonts w:ascii="Times New Roman" w:hAnsi="Times New Roman"/>
              </w:rPr>
              <w:t>3</w:t>
            </w:r>
          </w:p>
        </w:tc>
        <w:tc>
          <w:tcPr>
            <w:tcW w:w="960" w:type="dxa"/>
            <w:gridSpan w:val="2"/>
            <w:shd w:val="clear" w:color="auto" w:fill="auto"/>
            <w:vAlign w:val="center"/>
          </w:tcPr>
          <w:p w:rsidR="009601F3" w:rsidRPr="00933161" w:rsidRDefault="009601F3" w:rsidP="009601F3">
            <w:pPr>
              <w:pStyle w:val="a4"/>
              <w:jc w:val="center"/>
              <w:rPr>
                <w:rFonts w:ascii="Times New Roman" w:hAnsi="Times New Roman"/>
              </w:rPr>
            </w:pPr>
            <w:r w:rsidRPr="00933161">
              <w:rPr>
                <w:rFonts w:ascii="Times New Roman" w:hAnsi="Times New Roman"/>
              </w:rPr>
              <w:t>4</w:t>
            </w:r>
          </w:p>
        </w:tc>
        <w:tc>
          <w:tcPr>
            <w:tcW w:w="985" w:type="dxa"/>
            <w:shd w:val="clear" w:color="auto" w:fill="auto"/>
            <w:vAlign w:val="center"/>
          </w:tcPr>
          <w:p w:rsidR="009601F3" w:rsidRPr="00933161" w:rsidRDefault="009601F3" w:rsidP="009601F3">
            <w:pPr>
              <w:pStyle w:val="a4"/>
              <w:jc w:val="center"/>
              <w:rPr>
                <w:rFonts w:ascii="Times New Roman" w:hAnsi="Times New Roman"/>
              </w:rPr>
            </w:pPr>
            <w:r w:rsidRPr="00933161">
              <w:rPr>
                <w:rFonts w:ascii="Times New Roman" w:hAnsi="Times New Roman"/>
              </w:rPr>
              <w:t>5</w:t>
            </w:r>
          </w:p>
        </w:tc>
        <w:tc>
          <w:tcPr>
            <w:tcW w:w="1008" w:type="dxa"/>
            <w:shd w:val="clear" w:color="auto" w:fill="auto"/>
            <w:vAlign w:val="center"/>
          </w:tcPr>
          <w:p w:rsidR="009601F3" w:rsidRPr="00933161" w:rsidRDefault="009601F3" w:rsidP="009601F3">
            <w:pPr>
              <w:pStyle w:val="a4"/>
              <w:jc w:val="center"/>
              <w:rPr>
                <w:rFonts w:ascii="Times New Roman" w:hAnsi="Times New Roman"/>
              </w:rPr>
            </w:pPr>
            <w:r w:rsidRPr="00933161">
              <w:rPr>
                <w:rFonts w:ascii="Times New Roman" w:hAnsi="Times New Roman"/>
              </w:rPr>
              <w:t>6</w:t>
            </w:r>
          </w:p>
        </w:tc>
        <w:tc>
          <w:tcPr>
            <w:tcW w:w="1118" w:type="dxa"/>
            <w:gridSpan w:val="2"/>
            <w:shd w:val="clear" w:color="auto" w:fill="auto"/>
            <w:vAlign w:val="center"/>
          </w:tcPr>
          <w:p w:rsidR="009601F3" w:rsidRPr="00933161" w:rsidRDefault="009601F3" w:rsidP="009601F3">
            <w:pPr>
              <w:pStyle w:val="a4"/>
              <w:jc w:val="center"/>
              <w:rPr>
                <w:rFonts w:ascii="Times New Roman" w:hAnsi="Times New Roman"/>
              </w:rPr>
            </w:pPr>
            <w:r w:rsidRPr="00933161">
              <w:rPr>
                <w:rFonts w:ascii="Times New Roman" w:hAnsi="Times New Roman"/>
              </w:rPr>
              <w:t>7</w:t>
            </w:r>
          </w:p>
        </w:tc>
        <w:tc>
          <w:tcPr>
            <w:tcW w:w="2096" w:type="dxa"/>
            <w:gridSpan w:val="2"/>
            <w:shd w:val="clear" w:color="auto" w:fill="auto"/>
            <w:vAlign w:val="center"/>
          </w:tcPr>
          <w:p w:rsidR="009601F3" w:rsidRPr="00933161" w:rsidRDefault="009601F3" w:rsidP="009601F3">
            <w:pPr>
              <w:pStyle w:val="a4"/>
              <w:jc w:val="center"/>
              <w:rPr>
                <w:rFonts w:ascii="Times New Roman" w:hAnsi="Times New Roman"/>
              </w:rPr>
            </w:pPr>
            <w:r w:rsidRPr="00933161">
              <w:rPr>
                <w:rFonts w:ascii="Times New Roman" w:hAnsi="Times New Roman"/>
              </w:rPr>
              <w:t>8</w:t>
            </w:r>
          </w:p>
        </w:tc>
        <w:tc>
          <w:tcPr>
            <w:tcW w:w="1861" w:type="dxa"/>
            <w:gridSpan w:val="2"/>
            <w:shd w:val="clear" w:color="auto" w:fill="auto"/>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t>Данные бухгалтерского учета</w:t>
            </w:r>
          </w:p>
        </w:tc>
      </w:tr>
      <w:tr w:rsidR="009601F3" w:rsidRPr="00933161" w:rsidTr="00042182">
        <w:trPr>
          <w:jc w:val="center"/>
        </w:trPr>
        <w:tc>
          <w:tcPr>
            <w:tcW w:w="534" w:type="dxa"/>
            <w:shd w:val="clear" w:color="auto" w:fill="auto"/>
          </w:tcPr>
          <w:p w:rsidR="009601F3" w:rsidRPr="00933161" w:rsidRDefault="009601F3" w:rsidP="009601F3">
            <w:pPr>
              <w:autoSpaceDN w:val="0"/>
              <w:ind w:right="48"/>
              <w:jc w:val="center"/>
              <w:rPr>
                <w:spacing w:val="3"/>
                <w:sz w:val="22"/>
                <w:szCs w:val="22"/>
                <w:lang w:eastAsia="ru-RU"/>
              </w:rPr>
            </w:pPr>
            <w:r w:rsidRPr="00933161">
              <w:rPr>
                <w:spacing w:val="3"/>
                <w:sz w:val="22"/>
                <w:szCs w:val="22"/>
                <w:lang w:eastAsia="ru-RU"/>
              </w:rPr>
              <w:lastRenderedPageBreak/>
              <w:t>13</w:t>
            </w:r>
          </w:p>
        </w:tc>
        <w:tc>
          <w:tcPr>
            <w:tcW w:w="15042" w:type="dxa"/>
            <w:gridSpan w:val="14"/>
            <w:shd w:val="clear" w:color="auto" w:fill="auto"/>
          </w:tcPr>
          <w:p w:rsidR="009601F3" w:rsidRPr="00933161" w:rsidRDefault="009601F3" w:rsidP="009601F3">
            <w:pPr>
              <w:autoSpaceDN w:val="0"/>
              <w:ind w:right="48"/>
              <w:rPr>
                <w:spacing w:val="3"/>
                <w:sz w:val="22"/>
                <w:szCs w:val="22"/>
                <w:lang w:eastAsia="ru-RU"/>
              </w:rPr>
            </w:pPr>
            <w:r w:rsidRPr="00933161">
              <w:rPr>
                <w:spacing w:val="3"/>
                <w:sz w:val="22"/>
                <w:szCs w:val="22"/>
                <w:lang w:eastAsia="ru-RU"/>
              </w:rPr>
              <w:t xml:space="preserve">Задача </w:t>
            </w:r>
            <w:proofErr w:type="gramStart"/>
            <w:r w:rsidRPr="00933161">
              <w:rPr>
                <w:spacing w:val="3"/>
                <w:sz w:val="22"/>
                <w:szCs w:val="22"/>
                <w:lang w:eastAsia="ru-RU"/>
              </w:rPr>
              <w:t>2.2 :</w:t>
            </w:r>
            <w:proofErr w:type="gramEnd"/>
            <w:r w:rsidRPr="00933161">
              <w:rPr>
                <w:spacing w:val="3"/>
                <w:sz w:val="22"/>
                <w:szCs w:val="22"/>
                <w:lang w:eastAsia="ru-RU"/>
              </w:rPr>
              <w:t xml:space="preserve"> </w:t>
            </w:r>
            <w:r w:rsidRPr="00933161">
              <w:rPr>
                <w:sz w:val="22"/>
                <w:szCs w:val="22"/>
                <w:lang w:eastAsia="ru-RU"/>
              </w:rPr>
              <w:t>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tc>
      </w:tr>
      <w:tr w:rsidR="00441AD6" w:rsidRPr="00933161" w:rsidTr="00FE653E">
        <w:trPr>
          <w:jc w:val="center"/>
        </w:trPr>
        <w:tc>
          <w:tcPr>
            <w:tcW w:w="534" w:type="dxa"/>
            <w:shd w:val="clear" w:color="auto" w:fill="auto"/>
          </w:tcPr>
          <w:p w:rsidR="00441AD6" w:rsidRPr="00933161" w:rsidRDefault="00441AD6" w:rsidP="00441AD6">
            <w:pPr>
              <w:autoSpaceDN w:val="0"/>
              <w:ind w:right="48"/>
              <w:jc w:val="center"/>
              <w:rPr>
                <w:spacing w:val="3"/>
                <w:sz w:val="22"/>
                <w:szCs w:val="22"/>
                <w:lang w:eastAsia="ru-RU"/>
              </w:rPr>
            </w:pPr>
            <w:r w:rsidRPr="00933161">
              <w:rPr>
                <w:spacing w:val="3"/>
                <w:sz w:val="22"/>
                <w:szCs w:val="22"/>
                <w:lang w:eastAsia="ru-RU"/>
              </w:rPr>
              <w:t>14</w:t>
            </w:r>
          </w:p>
        </w:tc>
        <w:tc>
          <w:tcPr>
            <w:tcW w:w="4536" w:type="dxa"/>
            <w:shd w:val="clear" w:color="auto" w:fill="auto"/>
          </w:tcPr>
          <w:p w:rsidR="00441AD6" w:rsidRPr="00933161" w:rsidRDefault="00441AD6" w:rsidP="00441AD6">
            <w:pPr>
              <w:pStyle w:val="a4"/>
              <w:rPr>
                <w:rFonts w:ascii="Times New Roman" w:hAnsi="Times New Roman"/>
              </w:rPr>
            </w:pPr>
            <w:r w:rsidRPr="00933161">
              <w:rPr>
                <w:rFonts w:ascii="Times New Roman" w:hAnsi="Times New Roman"/>
              </w:rPr>
              <w:t xml:space="preserve">Целевой показатель 5: </w:t>
            </w:r>
          </w:p>
          <w:p w:rsidR="00441AD6" w:rsidRPr="00933161" w:rsidRDefault="00441AD6" w:rsidP="00441AD6">
            <w:pPr>
              <w:pStyle w:val="a4"/>
              <w:rPr>
                <w:rFonts w:ascii="Times New Roman" w:hAnsi="Times New Roman"/>
              </w:rPr>
            </w:pPr>
            <w:r w:rsidRPr="00933161">
              <w:rPr>
                <w:rFonts w:ascii="Times New Roman" w:hAnsi="Times New Roman"/>
              </w:rPr>
              <w:t>Количество сформированных земельных участков</w:t>
            </w:r>
          </w:p>
        </w:tc>
        <w:tc>
          <w:tcPr>
            <w:tcW w:w="1446" w:type="dxa"/>
            <w:shd w:val="clear" w:color="auto" w:fill="auto"/>
            <w:vAlign w:val="center"/>
          </w:tcPr>
          <w:p w:rsidR="00441AD6" w:rsidRPr="00933161" w:rsidRDefault="00441AD6" w:rsidP="00441AD6">
            <w:pPr>
              <w:pStyle w:val="a4"/>
              <w:rPr>
                <w:rFonts w:ascii="Times New Roman" w:hAnsi="Times New Roman"/>
              </w:rPr>
            </w:pPr>
            <w:r w:rsidRPr="00933161">
              <w:rPr>
                <w:rFonts w:ascii="Times New Roman" w:hAnsi="Times New Roman"/>
              </w:rPr>
              <w:t xml:space="preserve">единиц </w:t>
            </w:r>
          </w:p>
        </w:tc>
        <w:tc>
          <w:tcPr>
            <w:tcW w:w="1032" w:type="dxa"/>
            <w:gridSpan w:val="2"/>
            <w:shd w:val="clear" w:color="auto" w:fill="auto"/>
            <w:vAlign w:val="center"/>
          </w:tcPr>
          <w:p w:rsidR="00441AD6" w:rsidRPr="00933161" w:rsidRDefault="002B2954" w:rsidP="00441AD6">
            <w:pPr>
              <w:pStyle w:val="a4"/>
              <w:jc w:val="center"/>
              <w:rPr>
                <w:rFonts w:ascii="Times New Roman" w:hAnsi="Times New Roman"/>
              </w:rPr>
            </w:pPr>
            <w:r w:rsidRPr="00933161">
              <w:rPr>
                <w:rFonts w:ascii="Times New Roman" w:hAnsi="Times New Roman"/>
              </w:rPr>
              <w:t>24</w:t>
            </w:r>
          </w:p>
        </w:tc>
        <w:tc>
          <w:tcPr>
            <w:tcW w:w="960" w:type="dxa"/>
            <w:gridSpan w:val="2"/>
            <w:shd w:val="clear" w:color="auto" w:fill="auto"/>
            <w:vAlign w:val="center"/>
          </w:tcPr>
          <w:p w:rsidR="00441AD6" w:rsidRPr="00933161" w:rsidRDefault="002B2954" w:rsidP="00441AD6">
            <w:pPr>
              <w:pStyle w:val="a4"/>
              <w:jc w:val="center"/>
              <w:rPr>
                <w:rFonts w:ascii="Times New Roman" w:hAnsi="Times New Roman"/>
              </w:rPr>
            </w:pPr>
            <w:r w:rsidRPr="00933161">
              <w:rPr>
                <w:rFonts w:ascii="Times New Roman" w:hAnsi="Times New Roman"/>
              </w:rPr>
              <w:t>48</w:t>
            </w:r>
          </w:p>
        </w:tc>
        <w:tc>
          <w:tcPr>
            <w:tcW w:w="985" w:type="dxa"/>
            <w:shd w:val="clear" w:color="auto" w:fill="auto"/>
            <w:vAlign w:val="center"/>
          </w:tcPr>
          <w:p w:rsidR="00441AD6" w:rsidRPr="00933161" w:rsidRDefault="002B2954" w:rsidP="00441AD6">
            <w:pPr>
              <w:pStyle w:val="a4"/>
              <w:jc w:val="center"/>
              <w:rPr>
                <w:rFonts w:ascii="Times New Roman" w:hAnsi="Times New Roman"/>
              </w:rPr>
            </w:pPr>
            <w:r w:rsidRPr="00933161">
              <w:rPr>
                <w:rFonts w:ascii="Times New Roman" w:hAnsi="Times New Roman"/>
              </w:rPr>
              <w:t>72</w:t>
            </w:r>
          </w:p>
        </w:tc>
        <w:tc>
          <w:tcPr>
            <w:tcW w:w="1008" w:type="dxa"/>
            <w:shd w:val="clear" w:color="auto" w:fill="auto"/>
            <w:vAlign w:val="center"/>
          </w:tcPr>
          <w:p w:rsidR="00441AD6" w:rsidRPr="00933161" w:rsidRDefault="002B2954" w:rsidP="00441AD6">
            <w:pPr>
              <w:pStyle w:val="a4"/>
              <w:jc w:val="center"/>
              <w:rPr>
                <w:rFonts w:ascii="Times New Roman" w:hAnsi="Times New Roman"/>
              </w:rPr>
            </w:pPr>
            <w:r w:rsidRPr="00933161">
              <w:rPr>
                <w:rFonts w:ascii="Times New Roman" w:hAnsi="Times New Roman"/>
              </w:rPr>
              <w:t>96</w:t>
            </w:r>
          </w:p>
        </w:tc>
        <w:tc>
          <w:tcPr>
            <w:tcW w:w="1118" w:type="dxa"/>
            <w:gridSpan w:val="2"/>
            <w:shd w:val="clear" w:color="auto" w:fill="auto"/>
            <w:vAlign w:val="center"/>
          </w:tcPr>
          <w:p w:rsidR="00441AD6" w:rsidRPr="00933161" w:rsidRDefault="002B2954" w:rsidP="00441AD6">
            <w:pPr>
              <w:pStyle w:val="a4"/>
              <w:jc w:val="center"/>
              <w:rPr>
                <w:rFonts w:ascii="Times New Roman" w:hAnsi="Times New Roman"/>
              </w:rPr>
            </w:pPr>
            <w:r w:rsidRPr="00933161">
              <w:rPr>
                <w:rFonts w:ascii="Times New Roman" w:hAnsi="Times New Roman"/>
              </w:rPr>
              <w:t>120</w:t>
            </w:r>
          </w:p>
        </w:tc>
        <w:tc>
          <w:tcPr>
            <w:tcW w:w="2096" w:type="dxa"/>
            <w:gridSpan w:val="2"/>
            <w:shd w:val="clear" w:color="auto" w:fill="auto"/>
            <w:vAlign w:val="center"/>
          </w:tcPr>
          <w:p w:rsidR="00441AD6" w:rsidRPr="00933161" w:rsidRDefault="002B2954" w:rsidP="00441AD6">
            <w:pPr>
              <w:pStyle w:val="a4"/>
              <w:jc w:val="center"/>
              <w:rPr>
                <w:rFonts w:ascii="Times New Roman" w:hAnsi="Times New Roman"/>
              </w:rPr>
            </w:pPr>
            <w:r w:rsidRPr="00933161">
              <w:rPr>
                <w:rFonts w:ascii="Times New Roman" w:hAnsi="Times New Roman"/>
              </w:rPr>
              <w:t>144</w:t>
            </w:r>
          </w:p>
        </w:tc>
        <w:tc>
          <w:tcPr>
            <w:tcW w:w="1861" w:type="dxa"/>
            <w:gridSpan w:val="2"/>
            <w:shd w:val="clear" w:color="auto" w:fill="auto"/>
            <w:vAlign w:val="center"/>
          </w:tcPr>
          <w:p w:rsidR="00441AD6" w:rsidRPr="00933161" w:rsidRDefault="00441AD6" w:rsidP="00441AD6">
            <w:pPr>
              <w:autoSpaceDN w:val="0"/>
              <w:ind w:right="48"/>
              <w:jc w:val="center"/>
              <w:rPr>
                <w:spacing w:val="3"/>
                <w:sz w:val="22"/>
                <w:szCs w:val="22"/>
                <w:lang w:eastAsia="ru-RU"/>
              </w:rPr>
            </w:pPr>
            <w:r w:rsidRPr="00933161">
              <w:rPr>
                <w:spacing w:val="3"/>
                <w:sz w:val="22"/>
                <w:szCs w:val="22"/>
                <w:lang w:eastAsia="ru-RU"/>
              </w:rPr>
              <w:t>мониторинг</w:t>
            </w:r>
          </w:p>
        </w:tc>
      </w:tr>
      <w:tr w:rsidR="00441AD6" w:rsidRPr="00933161" w:rsidTr="00042182">
        <w:trPr>
          <w:jc w:val="center"/>
        </w:trPr>
        <w:tc>
          <w:tcPr>
            <w:tcW w:w="534" w:type="dxa"/>
            <w:shd w:val="clear" w:color="auto" w:fill="auto"/>
          </w:tcPr>
          <w:p w:rsidR="00441AD6" w:rsidRPr="00933161" w:rsidRDefault="00441AD6" w:rsidP="00441AD6">
            <w:pPr>
              <w:autoSpaceDN w:val="0"/>
              <w:ind w:right="48"/>
              <w:jc w:val="center"/>
              <w:rPr>
                <w:spacing w:val="3"/>
                <w:sz w:val="22"/>
                <w:szCs w:val="22"/>
                <w:lang w:eastAsia="ru-RU"/>
              </w:rPr>
            </w:pPr>
            <w:r w:rsidRPr="00933161">
              <w:rPr>
                <w:spacing w:val="3"/>
                <w:sz w:val="22"/>
                <w:szCs w:val="22"/>
                <w:lang w:eastAsia="ru-RU"/>
              </w:rPr>
              <w:t>15</w:t>
            </w:r>
          </w:p>
        </w:tc>
        <w:tc>
          <w:tcPr>
            <w:tcW w:w="15042" w:type="dxa"/>
            <w:gridSpan w:val="14"/>
            <w:shd w:val="clear" w:color="auto" w:fill="auto"/>
          </w:tcPr>
          <w:p w:rsidR="00441AD6" w:rsidRPr="00933161" w:rsidRDefault="00441AD6" w:rsidP="00441AD6">
            <w:pPr>
              <w:autoSpaceDN w:val="0"/>
              <w:rPr>
                <w:sz w:val="22"/>
                <w:szCs w:val="22"/>
              </w:rPr>
            </w:pPr>
            <w:r w:rsidRPr="00933161">
              <w:rPr>
                <w:spacing w:val="3"/>
                <w:sz w:val="22"/>
                <w:szCs w:val="22"/>
                <w:lang w:eastAsia="ru-RU"/>
              </w:rPr>
              <w:t xml:space="preserve">Задача </w:t>
            </w:r>
            <w:proofErr w:type="gramStart"/>
            <w:r w:rsidRPr="00933161">
              <w:rPr>
                <w:spacing w:val="3"/>
                <w:sz w:val="22"/>
                <w:szCs w:val="22"/>
                <w:lang w:eastAsia="ru-RU"/>
              </w:rPr>
              <w:t>2.3 :</w:t>
            </w:r>
            <w:proofErr w:type="gramEnd"/>
            <w:r w:rsidRPr="00933161">
              <w:rPr>
                <w:spacing w:val="3"/>
                <w:sz w:val="22"/>
                <w:szCs w:val="22"/>
                <w:lang w:eastAsia="ru-RU"/>
              </w:rPr>
              <w:t xml:space="preserve"> </w:t>
            </w:r>
            <w:r w:rsidRPr="00933161">
              <w:rPr>
                <w:sz w:val="22"/>
                <w:szCs w:val="22"/>
                <w:lang w:eastAsia="ru-RU"/>
              </w:rPr>
              <w:t>Увеличение доходов местного бюджета Североуральского городского округа от земельного налога на земельные участки под многоквартирными домами.</w:t>
            </w:r>
          </w:p>
        </w:tc>
      </w:tr>
      <w:tr w:rsidR="00441AD6" w:rsidRPr="00933161" w:rsidTr="00FE653E">
        <w:trPr>
          <w:jc w:val="center"/>
        </w:trPr>
        <w:tc>
          <w:tcPr>
            <w:tcW w:w="534" w:type="dxa"/>
            <w:shd w:val="clear" w:color="auto" w:fill="auto"/>
          </w:tcPr>
          <w:p w:rsidR="00441AD6" w:rsidRPr="00933161" w:rsidRDefault="00441AD6" w:rsidP="00441AD6">
            <w:pPr>
              <w:autoSpaceDN w:val="0"/>
              <w:ind w:right="48"/>
              <w:jc w:val="center"/>
              <w:rPr>
                <w:spacing w:val="3"/>
                <w:sz w:val="22"/>
                <w:szCs w:val="22"/>
                <w:lang w:eastAsia="ru-RU"/>
              </w:rPr>
            </w:pPr>
            <w:r w:rsidRPr="00933161">
              <w:rPr>
                <w:spacing w:val="3"/>
                <w:sz w:val="22"/>
                <w:szCs w:val="22"/>
                <w:lang w:eastAsia="ru-RU"/>
              </w:rPr>
              <w:t>16</w:t>
            </w:r>
          </w:p>
        </w:tc>
        <w:tc>
          <w:tcPr>
            <w:tcW w:w="4536" w:type="dxa"/>
            <w:shd w:val="clear" w:color="auto" w:fill="auto"/>
          </w:tcPr>
          <w:p w:rsidR="00441AD6" w:rsidRPr="00933161" w:rsidRDefault="00441AD6" w:rsidP="00441AD6">
            <w:pPr>
              <w:pStyle w:val="a4"/>
              <w:rPr>
                <w:rFonts w:ascii="Times New Roman" w:hAnsi="Times New Roman"/>
              </w:rPr>
            </w:pPr>
            <w:r w:rsidRPr="00933161">
              <w:rPr>
                <w:rFonts w:ascii="Times New Roman" w:hAnsi="Times New Roman"/>
              </w:rPr>
              <w:t>Целевой показатель 6:</w:t>
            </w:r>
          </w:p>
          <w:p w:rsidR="00441AD6" w:rsidRPr="00933161" w:rsidRDefault="00441AD6" w:rsidP="00441AD6">
            <w:pPr>
              <w:pStyle w:val="a4"/>
              <w:rPr>
                <w:rFonts w:ascii="Times New Roman" w:hAnsi="Times New Roman"/>
              </w:rPr>
            </w:pPr>
            <w:r w:rsidRPr="00933161">
              <w:rPr>
                <w:rFonts w:ascii="Times New Roman" w:hAnsi="Times New Roman"/>
              </w:rPr>
              <w:t>Количество многоквартирных домов на которые получена инвентаризационно-техническая информация</w:t>
            </w:r>
          </w:p>
        </w:tc>
        <w:tc>
          <w:tcPr>
            <w:tcW w:w="1446" w:type="dxa"/>
            <w:shd w:val="clear" w:color="auto" w:fill="auto"/>
            <w:vAlign w:val="center"/>
          </w:tcPr>
          <w:p w:rsidR="00441AD6" w:rsidRPr="00933161" w:rsidRDefault="00441AD6" w:rsidP="00441AD6">
            <w:pPr>
              <w:pStyle w:val="a4"/>
              <w:rPr>
                <w:rFonts w:ascii="Times New Roman" w:hAnsi="Times New Roman"/>
              </w:rPr>
            </w:pPr>
            <w:r w:rsidRPr="00933161">
              <w:rPr>
                <w:rFonts w:ascii="Times New Roman" w:hAnsi="Times New Roman"/>
              </w:rPr>
              <w:t xml:space="preserve">единиц </w:t>
            </w:r>
          </w:p>
        </w:tc>
        <w:tc>
          <w:tcPr>
            <w:tcW w:w="1032" w:type="dxa"/>
            <w:gridSpan w:val="2"/>
            <w:shd w:val="clear" w:color="auto" w:fill="auto"/>
            <w:vAlign w:val="center"/>
          </w:tcPr>
          <w:p w:rsidR="00441AD6" w:rsidRPr="00933161" w:rsidRDefault="00441AD6" w:rsidP="00441AD6">
            <w:pPr>
              <w:pStyle w:val="a4"/>
              <w:jc w:val="center"/>
              <w:rPr>
                <w:rFonts w:ascii="Times New Roman" w:hAnsi="Times New Roman"/>
              </w:rPr>
            </w:pPr>
            <w:r w:rsidRPr="00933161">
              <w:rPr>
                <w:rFonts w:ascii="Times New Roman" w:hAnsi="Times New Roman"/>
              </w:rPr>
              <w:t>105</w:t>
            </w:r>
          </w:p>
        </w:tc>
        <w:tc>
          <w:tcPr>
            <w:tcW w:w="960" w:type="dxa"/>
            <w:gridSpan w:val="2"/>
            <w:shd w:val="clear" w:color="auto" w:fill="auto"/>
            <w:vAlign w:val="center"/>
          </w:tcPr>
          <w:p w:rsidR="00441AD6" w:rsidRPr="00933161" w:rsidRDefault="00441AD6" w:rsidP="00441AD6">
            <w:pPr>
              <w:pStyle w:val="a4"/>
              <w:jc w:val="center"/>
              <w:rPr>
                <w:rFonts w:ascii="Times New Roman" w:hAnsi="Times New Roman"/>
              </w:rPr>
            </w:pPr>
            <w:r w:rsidRPr="00933161">
              <w:rPr>
                <w:rFonts w:ascii="Times New Roman" w:hAnsi="Times New Roman"/>
              </w:rPr>
              <w:t>170</w:t>
            </w:r>
          </w:p>
        </w:tc>
        <w:tc>
          <w:tcPr>
            <w:tcW w:w="985" w:type="dxa"/>
            <w:shd w:val="clear" w:color="auto" w:fill="auto"/>
            <w:vAlign w:val="center"/>
          </w:tcPr>
          <w:p w:rsidR="00441AD6" w:rsidRPr="00933161" w:rsidRDefault="00441AD6" w:rsidP="00441AD6">
            <w:pPr>
              <w:pStyle w:val="a4"/>
              <w:jc w:val="center"/>
              <w:rPr>
                <w:rFonts w:ascii="Times New Roman" w:hAnsi="Times New Roman"/>
              </w:rPr>
            </w:pPr>
            <w:r w:rsidRPr="00933161">
              <w:rPr>
                <w:rFonts w:ascii="Times New Roman" w:hAnsi="Times New Roman"/>
              </w:rPr>
              <w:t>260</w:t>
            </w:r>
          </w:p>
        </w:tc>
        <w:tc>
          <w:tcPr>
            <w:tcW w:w="1008" w:type="dxa"/>
            <w:shd w:val="clear" w:color="auto" w:fill="auto"/>
            <w:vAlign w:val="center"/>
          </w:tcPr>
          <w:p w:rsidR="00441AD6" w:rsidRPr="00933161" w:rsidRDefault="00441AD6" w:rsidP="00441AD6">
            <w:pPr>
              <w:pStyle w:val="a4"/>
              <w:jc w:val="center"/>
              <w:rPr>
                <w:rFonts w:ascii="Times New Roman" w:hAnsi="Times New Roman"/>
              </w:rPr>
            </w:pPr>
            <w:r w:rsidRPr="00933161">
              <w:rPr>
                <w:rFonts w:ascii="Times New Roman" w:hAnsi="Times New Roman"/>
              </w:rPr>
              <w:t>350</w:t>
            </w:r>
          </w:p>
        </w:tc>
        <w:tc>
          <w:tcPr>
            <w:tcW w:w="1118" w:type="dxa"/>
            <w:gridSpan w:val="2"/>
            <w:shd w:val="clear" w:color="auto" w:fill="auto"/>
            <w:vAlign w:val="center"/>
          </w:tcPr>
          <w:p w:rsidR="00441AD6" w:rsidRPr="00933161" w:rsidRDefault="00441AD6" w:rsidP="00441AD6">
            <w:pPr>
              <w:pStyle w:val="a4"/>
              <w:jc w:val="center"/>
              <w:rPr>
                <w:rFonts w:ascii="Times New Roman" w:hAnsi="Times New Roman"/>
              </w:rPr>
            </w:pPr>
            <w:r w:rsidRPr="00933161">
              <w:rPr>
                <w:rFonts w:ascii="Times New Roman" w:hAnsi="Times New Roman"/>
              </w:rPr>
              <w:t>440</w:t>
            </w:r>
          </w:p>
        </w:tc>
        <w:tc>
          <w:tcPr>
            <w:tcW w:w="2096" w:type="dxa"/>
            <w:gridSpan w:val="2"/>
            <w:shd w:val="clear" w:color="auto" w:fill="auto"/>
            <w:vAlign w:val="center"/>
          </w:tcPr>
          <w:p w:rsidR="00441AD6" w:rsidRPr="00933161" w:rsidRDefault="00441AD6" w:rsidP="00441AD6">
            <w:pPr>
              <w:pStyle w:val="a4"/>
              <w:jc w:val="center"/>
              <w:rPr>
                <w:rFonts w:ascii="Times New Roman" w:hAnsi="Times New Roman"/>
              </w:rPr>
            </w:pPr>
            <w:r w:rsidRPr="00933161">
              <w:rPr>
                <w:rFonts w:ascii="Times New Roman" w:hAnsi="Times New Roman"/>
              </w:rPr>
              <w:t>510</w:t>
            </w:r>
          </w:p>
        </w:tc>
        <w:tc>
          <w:tcPr>
            <w:tcW w:w="1861" w:type="dxa"/>
            <w:gridSpan w:val="2"/>
            <w:shd w:val="clear" w:color="auto" w:fill="auto"/>
            <w:vAlign w:val="center"/>
          </w:tcPr>
          <w:p w:rsidR="00441AD6" w:rsidRPr="00933161" w:rsidRDefault="00441AD6" w:rsidP="00441AD6">
            <w:pPr>
              <w:autoSpaceDN w:val="0"/>
              <w:ind w:right="48"/>
              <w:jc w:val="center"/>
              <w:rPr>
                <w:spacing w:val="3"/>
                <w:sz w:val="22"/>
                <w:szCs w:val="22"/>
                <w:lang w:eastAsia="ru-RU"/>
              </w:rPr>
            </w:pPr>
            <w:r w:rsidRPr="00933161">
              <w:rPr>
                <w:spacing w:val="3"/>
                <w:sz w:val="22"/>
                <w:szCs w:val="22"/>
                <w:lang w:eastAsia="ru-RU"/>
              </w:rPr>
              <w:t>мониторинг</w:t>
            </w:r>
          </w:p>
        </w:tc>
      </w:tr>
      <w:tr w:rsidR="00441AD6" w:rsidRPr="00933161" w:rsidTr="00042182">
        <w:trPr>
          <w:jc w:val="center"/>
        </w:trPr>
        <w:tc>
          <w:tcPr>
            <w:tcW w:w="534" w:type="dxa"/>
            <w:shd w:val="clear" w:color="auto" w:fill="auto"/>
          </w:tcPr>
          <w:p w:rsidR="00441AD6" w:rsidRPr="00933161" w:rsidRDefault="00441AD6" w:rsidP="00441AD6">
            <w:pPr>
              <w:autoSpaceDN w:val="0"/>
              <w:ind w:right="48"/>
              <w:jc w:val="center"/>
              <w:rPr>
                <w:spacing w:val="3"/>
                <w:sz w:val="22"/>
                <w:szCs w:val="22"/>
                <w:lang w:eastAsia="ru-RU"/>
              </w:rPr>
            </w:pPr>
            <w:r w:rsidRPr="00933161">
              <w:rPr>
                <w:spacing w:val="3"/>
                <w:sz w:val="22"/>
                <w:szCs w:val="22"/>
                <w:lang w:eastAsia="ru-RU"/>
              </w:rPr>
              <w:t>17</w:t>
            </w:r>
          </w:p>
        </w:tc>
        <w:tc>
          <w:tcPr>
            <w:tcW w:w="15042" w:type="dxa"/>
            <w:gridSpan w:val="14"/>
            <w:shd w:val="clear" w:color="auto" w:fill="auto"/>
          </w:tcPr>
          <w:p w:rsidR="00441AD6" w:rsidRPr="00933161" w:rsidRDefault="00441AD6" w:rsidP="00441AD6">
            <w:pPr>
              <w:autoSpaceDN w:val="0"/>
              <w:rPr>
                <w:sz w:val="22"/>
                <w:szCs w:val="22"/>
                <w:lang w:eastAsia="ru-RU"/>
              </w:rPr>
            </w:pPr>
            <w:r w:rsidRPr="00933161">
              <w:rPr>
                <w:b/>
                <w:spacing w:val="3"/>
                <w:sz w:val="22"/>
                <w:szCs w:val="22"/>
                <w:lang w:eastAsia="ru-RU"/>
              </w:rPr>
              <w:t>Подпрограмма 3:</w:t>
            </w:r>
            <w:r w:rsidRPr="00933161">
              <w:rPr>
                <w:sz w:val="22"/>
                <w:szCs w:val="22"/>
                <w:lang w:eastAsia="ru-RU"/>
              </w:rPr>
              <w:t xml:space="preserve"> </w:t>
            </w:r>
            <w:r w:rsidRPr="00933161">
              <w:rPr>
                <w:b/>
                <w:sz w:val="22"/>
                <w:szCs w:val="22"/>
                <w:lang w:eastAsia="ru-RU"/>
              </w:rPr>
              <w:t>«</w:t>
            </w:r>
            <w:r w:rsidRPr="00933161">
              <w:rPr>
                <w:b/>
                <w:sz w:val="22"/>
                <w:szCs w:val="22"/>
              </w:rPr>
              <w:t>Формирование земельных участков, занятых парками, скверами, водными объектами и иными территориями общего пользования в Североуральском городском округе</w:t>
            </w:r>
            <w:r w:rsidRPr="00933161">
              <w:rPr>
                <w:b/>
                <w:sz w:val="22"/>
                <w:szCs w:val="22"/>
                <w:lang w:eastAsia="ru-RU"/>
              </w:rPr>
              <w:t>»</w:t>
            </w:r>
          </w:p>
        </w:tc>
      </w:tr>
      <w:tr w:rsidR="00441AD6" w:rsidRPr="00933161" w:rsidTr="00042182">
        <w:trPr>
          <w:jc w:val="center"/>
        </w:trPr>
        <w:tc>
          <w:tcPr>
            <w:tcW w:w="534" w:type="dxa"/>
            <w:shd w:val="clear" w:color="auto" w:fill="auto"/>
          </w:tcPr>
          <w:p w:rsidR="00441AD6" w:rsidRPr="00933161" w:rsidRDefault="00441AD6" w:rsidP="00441AD6">
            <w:pPr>
              <w:autoSpaceDN w:val="0"/>
              <w:ind w:right="48"/>
              <w:jc w:val="center"/>
              <w:rPr>
                <w:spacing w:val="3"/>
                <w:sz w:val="22"/>
                <w:szCs w:val="22"/>
                <w:lang w:eastAsia="ru-RU"/>
              </w:rPr>
            </w:pPr>
            <w:r w:rsidRPr="00933161">
              <w:rPr>
                <w:spacing w:val="3"/>
                <w:sz w:val="22"/>
                <w:szCs w:val="22"/>
                <w:lang w:eastAsia="ru-RU"/>
              </w:rPr>
              <w:t>18</w:t>
            </w:r>
          </w:p>
        </w:tc>
        <w:tc>
          <w:tcPr>
            <w:tcW w:w="15042" w:type="dxa"/>
            <w:gridSpan w:val="14"/>
            <w:shd w:val="clear" w:color="auto" w:fill="auto"/>
          </w:tcPr>
          <w:p w:rsidR="00441AD6" w:rsidRPr="00933161" w:rsidRDefault="00441AD6" w:rsidP="00441AD6">
            <w:pPr>
              <w:ind w:firstLine="175"/>
              <w:rPr>
                <w:b/>
                <w:sz w:val="22"/>
                <w:szCs w:val="22"/>
              </w:rPr>
            </w:pPr>
            <w:r w:rsidRPr="00933161">
              <w:rPr>
                <w:b/>
                <w:i/>
                <w:spacing w:val="3"/>
                <w:sz w:val="22"/>
                <w:szCs w:val="22"/>
                <w:lang w:eastAsia="ru-RU"/>
              </w:rPr>
              <w:t>Цель 3</w:t>
            </w:r>
            <w:r w:rsidRPr="00933161">
              <w:rPr>
                <w:spacing w:val="3"/>
                <w:sz w:val="22"/>
                <w:szCs w:val="22"/>
                <w:lang w:eastAsia="ru-RU"/>
              </w:rPr>
              <w:t>:</w:t>
            </w:r>
            <w:r w:rsidRPr="00933161">
              <w:rPr>
                <w:sz w:val="22"/>
                <w:szCs w:val="22"/>
                <w:lang w:eastAsia="ru-RU"/>
              </w:rPr>
              <w:t xml:space="preserve"> </w:t>
            </w:r>
            <w:r w:rsidRPr="00933161">
              <w:rPr>
                <w:b/>
                <w:sz w:val="22"/>
                <w:szCs w:val="22"/>
              </w:rPr>
              <w:t>Создание условий для обеспечения Североуральского городского округа местами отдыха и общего пользования.</w:t>
            </w:r>
          </w:p>
        </w:tc>
      </w:tr>
      <w:tr w:rsidR="00441AD6" w:rsidRPr="00933161" w:rsidTr="00042182">
        <w:trPr>
          <w:jc w:val="center"/>
        </w:trPr>
        <w:tc>
          <w:tcPr>
            <w:tcW w:w="534" w:type="dxa"/>
            <w:shd w:val="clear" w:color="auto" w:fill="auto"/>
          </w:tcPr>
          <w:p w:rsidR="00441AD6" w:rsidRPr="00933161" w:rsidRDefault="00441AD6" w:rsidP="00441AD6">
            <w:pPr>
              <w:autoSpaceDN w:val="0"/>
              <w:ind w:right="48"/>
              <w:jc w:val="center"/>
              <w:rPr>
                <w:spacing w:val="3"/>
                <w:sz w:val="22"/>
                <w:szCs w:val="22"/>
                <w:lang w:eastAsia="ru-RU"/>
              </w:rPr>
            </w:pPr>
            <w:r w:rsidRPr="00933161">
              <w:rPr>
                <w:spacing w:val="3"/>
                <w:sz w:val="22"/>
                <w:szCs w:val="22"/>
                <w:lang w:eastAsia="ru-RU"/>
              </w:rPr>
              <w:t>19</w:t>
            </w:r>
          </w:p>
        </w:tc>
        <w:tc>
          <w:tcPr>
            <w:tcW w:w="15042" w:type="dxa"/>
            <w:gridSpan w:val="14"/>
            <w:shd w:val="clear" w:color="auto" w:fill="auto"/>
          </w:tcPr>
          <w:p w:rsidR="00441AD6" w:rsidRPr="00933161" w:rsidRDefault="00441AD6" w:rsidP="00441AD6">
            <w:pPr>
              <w:autoSpaceDN w:val="0"/>
              <w:ind w:right="48"/>
              <w:rPr>
                <w:spacing w:val="3"/>
                <w:sz w:val="22"/>
                <w:szCs w:val="22"/>
                <w:lang w:eastAsia="ru-RU"/>
              </w:rPr>
            </w:pPr>
            <w:r w:rsidRPr="00933161">
              <w:rPr>
                <w:sz w:val="22"/>
                <w:szCs w:val="22"/>
              </w:rPr>
              <w:t xml:space="preserve">Задача 3.1. Обеспечение территории Североуральского городского округа земельными ресурсами для </w:t>
            </w:r>
            <w:r w:rsidR="00567CE9" w:rsidRPr="00933161">
              <w:rPr>
                <w:sz w:val="22"/>
                <w:szCs w:val="22"/>
              </w:rPr>
              <w:t xml:space="preserve">организации </w:t>
            </w:r>
            <w:r w:rsidRPr="00933161">
              <w:rPr>
                <w:sz w:val="22"/>
                <w:szCs w:val="22"/>
              </w:rPr>
              <w:t>мест отдыха и общего пользования.</w:t>
            </w:r>
          </w:p>
        </w:tc>
      </w:tr>
      <w:tr w:rsidR="00441AD6" w:rsidRPr="00933161" w:rsidTr="00441AD6">
        <w:trPr>
          <w:gridAfter w:val="1"/>
          <w:wAfter w:w="24" w:type="dxa"/>
          <w:jc w:val="center"/>
        </w:trPr>
        <w:tc>
          <w:tcPr>
            <w:tcW w:w="534" w:type="dxa"/>
            <w:shd w:val="clear" w:color="auto" w:fill="auto"/>
          </w:tcPr>
          <w:p w:rsidR="00441AD6" w:rsidRPr="00933161" w:rsidRDefault="00441AD6" w:rsidP="00441AD6">
            <w:pPr>
              <w:autoSpaceDN w:val="0"/>
              <w:ind w:right="48"/>
              <w:jc w:val="center"/>
              <w:rPr>
                <w:spacing w:val="3"/>
                <w:sz w:val="22"/>
                <w:szCs w:val="22"/>
                <w:lang w:eastAsia="ru-RU"/>
              </w:rPr>
            </w:pPr>
            <w:r w:rsidRPr="00933161">
              <w:rPr>
                <w:spacing w:val="3"/>
                <w:sz w:val="22"/>
                <w:szCs w:val="22"/>
                <w:lang w:eastAsia="ru-RU"/>
              </w:rPr>
              <w:t>20</w:t>
            </w:r>
          </w:p>
        </w:tc>
        <w:tc>
          <w:tcPr>
            <w:tcW w:w="4536" w:type="dxa"/>
            <w:shd w:val="clear" w:color="auto" w:fill="auto"/>
          </w:tcPr>
          <w:p w:rsidR="00441AD6" w:rsidRPr="00933161" w:rsidRDefault="00441AD6" w:rsidP="00441AD6">
            <w:pPr>
              <w:autoSpaceDN w:val="0"/>
              <w:spacing w:line="278" w:lineRule="exact"/>
              <w:ind w:right="-6"/>
              <w:jc w:val="both"/>
              <w:rPr>
                <w:spacing w:val="-2"/>
                <w:sz w:val="22"/>
                <w:szCs w:val="22"/>
                <w:lang w:eastAsia="ru-RU"/>
              </w:rPr>
            </w:pPr>
            <w:r w:rsidRPr="00933161">
              <w:rPr>
                <w:spacing w:val="-2"/>
                <w:sz w:val="22"/>
                <w:szCs w:val="22"/>
                <w:lang w:eastAsia="ru-RU"/>
              </w:rPr>
              <w:t>Целевой показатель 7.</w:t>
            </w:r>
          </w:p>
          <w:p w:rsidR="00441AD6" w:rsidRPr="00933161" w:rsidRDefault="00441AD6" w:rsidP="00441AD6">
            <w:pPr>
              <w:autoSpaceDN w:val="0"/>
              <w:spacing w:line="278" w:lineRule="exact"/>
              <w:ind w:right="-6"/>
              <w:jc w:val="both"/>
              <w:rPr>
                <w:spacing w:val="-2"/>
                <w:sz w:val="22"/>
                <w:szCs w:val="22"/>
                <w:lang w:eastAsia="ru-RU"/>
              </w:rPr>
            </w:pPr>
            <w:r w:rsidRPr="00933161">
              <w:rPr>
                <w:color w:val="000000"/>
                <w:spacing w:val="3"/>
                <w:sz w:val="22"/>
                <w:szCs w:val="22"/>
              </w:rPr>
              <w:t xml:space="preserve">Количество сформированных земельных участков под </w:t>
            </w:r>
            <w:r w:rsidRPr="00933161">
              <w:rPr>
                <w:color w:val="000000"/>
                <w:spacing w:val="-2"/>
                <w:sz w:val="22"/>
                <w:szCs w:val="22"/>
              </w:rPr>
              <w:t>местами общего пользования.</w:t>
            </w:r>
          </w:p>
        </w:tc>
        <w:tc>
          <w:tcPr>
            <w:tcW w:w="1446" w:type="dxa"/>
            <w:shd w:val="clear" w:color="auto" w:fill="auto"/>
            <w:vAlign w:val="center"/>
          </w:tcPr>
          <w:p w:rsidR="00441AD6" w:rsidRPr="00933161" w:rsidRDefault="00441AD6" w:rsidP="00441AD6">
            <w:pPr>
              <w:autoSpaceDN w:val="0"/>
              <w:spacing w:line="278" w:lineRule="exact"/>
              <w:ind w:right="-6"/>
              <w:jc w:val="center"/>
              <w:rPr>
                <w:spacing w:val="-2"/>
                <w:sz w:val="22"/>
                <w:szCs w:val="22"/>
                <w:lang w:eastAsia="ru-RU"/>
              </w:rPr>
            </w:pPr>
            <w:r w:rsidRPr="00933161">
              <w:rPr>
                <w:spacing w:val="-2"/>
                <w:sz w:val="22"/>
                <w:szCs w:val="22"/>
                <w:lang w:eastAsia="ru-RU"/>
              </w:rPr>
              <w:t xml:space="preserve">единиц </w:t>
            </w:r>
          </w:p>
        </w:tc>
        <w:tc>
          <w:tcPr>
            <w:tcW w:w="1032" w:type="dxa"/>
            <w:gridSpan w:val="2"/>
            <w:shd w:val="clear" w:color="auto" w:fill="auto"/>
            <w:vAlign w:val="center"/>
          </w:tcPr>
          <w:p w:rsidR="00441AD6" w:rsidRPr="00933161" w:rsidRDefault="00441AD6" w:rsidP="00441AD6">
            <w:pPr>
              <w:autoSpaceDN w:val="0"/>
              <w:spacing w:line="278" w:lineRule="exact"/>
              <w:ind w:right="-6"/>
              <w:jc w:val="center"/>
              <w:rPr>
                <w:spacing w:val="-2"/>
                <w:sz w:val="22"/>
                <w:szCs w:val="22"/>
                <w:lang w:eastAsia="ru-RU"/>
              </w:rPr>
            </w:pPr>
            <w:r w:rsidRPr="00933161">
              <w:rPr>
                <w:spacing w:val="-2"/>
                <w:sz w:val="22"/>
                <w:szCs w:val="22"/>
                <w:lang w:eastAsia="ru-RU"/>
              </w:rPr>
              <w:t>2</w:t>
            </w:r>
          </w:p>
        </w:tc>
        <w:tc>
          <w:tcPr>
            <w:tcW w:w="960" w:type="dxa"/>
            <w:gridSpan w:val="2"/>
            <w:shd w:val="clear" w:color="auto" w:fill="auto"/>
            <w:vAlign w:val="center"/>
          </w:tcPr>
          <w:p w:rsidR="00441AD6" w:rsidRPr="00933161" w:rsidRDefault="00441AD6" w:rsidP="00441AD6">
            <w:pPr>
              <w:autoSpaceDN w:val="0"/>
              <w:spacing w:line="278" w:lineRule="exact"/>
              <w:ind w:right="-6"/>
              <w:jc w:val="center"/>
              <w:rPr>
                <w:spacing w:val="-2"/>
                <w:sz w:val="22"/>
                <w:szCs w:val="22"/>
                <w:lang w:eastAsia="ru-RU"/>
              </w:rPr>
            </w:pPr>
            <w:r w:rsidRPr="00933161">
              <w:rPr>
                <w:spacing w:val="-2"/>
                <w:sz w:val="22"/>
                <w:szCs w:val="22"/>
                <w:lang w:eastAsia="ru-RU"/>
              </w:rPr>
              <w:t>4</w:t>
            </w:r>
          </w:p>
        </w:tc>
        <w:tc>
          <w:tcPr>
            <w:tcW w:w="985" w:type="dxa"/>
            <w:shd w:val="clear" w:color="auto" w:fill="auto"/>
            <w:vAlign w:val="center"/>
          </w:tcPr>
          <w:p w:rsidR="00441AD6" w:rsidRPr="00933161" w:rsidRDefault="002B2954" w:rsidP="00441AD6">
            <w:pPr>
              <w:autoSpaceDN w:val="0"/>
              <w:spacing w:line="278" w:lineRule="exact"/>
              <w:ind w:right="-6"/>
              <w:jc w:val="center"/>
              <w:rPr>
                <w:spacing w:val="-2"/>
                <w:sz w:val="22"/>
                <w:szCs w:val="22"/>
                <w:lang w:eastAsia="ru-RU"/>
              </w:rPr>
            </w:pPr>
            <w:r w:rsidRPr="00933161">
              <w:rPr>
                <w:spacing w:val="-2"/>
                <w:sz w:val="22"/>
                <w:szCs w:val="22"/>
                <w:lang w:eastAsia="ru-RU"/>
              </w:rPr>
              <w:t>6</w:t>
            </w:r>
          </w:p>
        </w:tc>
        <w:tc>
          <w:tcPr>
            <w:tcW w:w="1008" w:type="dxa"/>
            <w:shd w:val="clear" w:color="auto" w:fill="auto"/>
            <w:vAlign w:val="center"/>
          </w:tcPr>
          <w:p w:rsidR="00441AD6" w:rsidRPr="00933161" w:rsidRDefault="002B2954" w:rsidP="00441AD6">
            <w:pPr>
              <w:autoSpaceDN w:val="0"/>
              <w:spacing w:line="278" w:lineRule="exact"/>
              <w:ind w:right="-6"/>
              <w:jc w:val="center"/>
              <w:rPr>
                <w:spacing w:val="-2"/>
                <w:sz w:val="22"/>
                <w:szCs w:val="22"/>
                <w:lang w:eastAsia="ru-RU"/>
              </w:rPr>
            </w:pPr>
            <w:r w:rsidRPr="00933161">
              <w:rPr>
                <w:spacing w:val="-2"/>
                <w:sz w:val="22"/>
                <w:szCs w:val="22"/>
                <w:lang w:eastAsia="ru-RU"/>
              </w:rPr>
              <w:t>7</w:t>
            </w:r>
          </w:p>
        </w:tc>
        <w:tc>
          <w:tcPr>
            <w:tcW w:w="1118" w:type="dxa"/>
            <w:gridSpan w:val="2"/>
            <w:shd w:val="clear" w:color="auto" w:fill="auto"/>
            <w:vAlign w:val="center"/>
          </w:tcPr>
          <w:p w:rsidR="00441AD6" w:rsidRPr="00933161" w:rsidRDefault="00441AD6" w:rsidP="00441AD6">
            <w:pPr>
              <w:autoSpaceDN w:val="0"/>
              <w:spacing w:line="278" w:lineRule="exact"/>
              <w:ind w:right="-6"/>
              <w:jc w:val="center"/>
              <w:rPr>
                <w:spacing w:val="-2"/>
                <w:sz w:val="22"/>
                <w:szCs w:val="22"/>
                <w:lang w:eastAsia="ru-RU"/>
              </w:rPr>
            </w:pPr>
            <w:r w:rsidRPr="00933161">
              <w:rPr>
                <w:spacing w:val="-2"/>
                <w:sz w:val="22"/>
                <w:szCs w:val="22"/>
                <w:lang w:eastAsia="ru-RU"/>
              </w:rPr>
              <w:t>7</w:t>
            </w:r>
          </w:p>
        </w:tc>
        <w:tc>
          <w:tcPr>
            <w:tcW w:w="2072" w:type="dxa"/>
            <w:shd w:val="clear" w:color="auto" w:fill="auto"/>
            <w:vAlign w:val="center"/>
          </w:tcPr>
          <w:p w:rsidR="00441AD6" w:rsidRPr="00933161" w:rsidRDefault="002B2954" w:rsidP="00441AD6">
            <w:pPr>
              <w:autoSpaceDN w:val="0"/>
              <w:spacing w:line="278" w:lineRule="exact"/>
              <w:ind w:right="-6"/>
              <w:jc w:val="center"/>
              <w:rPr>
                <w:spacing w:val="-2"/>
                <w:sz w:val="22"/>
                <w:szCs w:val="22"/>
                <w:lang w:eastAsia="ru-RU"/>
              </w:rPr>
            </w:pPr>
            <w:r w:rsidRPr="00933161">
              <w:rPr>
                <w:spacing w:val="-2"/>
                <w:sz w:val="22"/>
                <w:szCs w:val="22"/>
                <w:lang w:eastAsia="ru-RU"/>
              </w:rPr>
              <w:t>7</w:t>
            </w:r>
          </w:p>
        </w:tc>
        <w:tc>
          <w:tcPr>
            <w:tcW w:w="1861" w:type="dxa"/>
            <w:gridSpan w:val="2"/>
            <w:shd w:val="clear" w:color="auto" w:fill="auto"/>
            <w:vAlign w:val="center"/>
          </w:tcPr>
          <w:p w:rsidR="00441AD6" w:rsidRPr="00933161" w:rsidRDefault="00441AD6" w:rsidP="00441AD6">
            <w:pPr>
              <w:autoSpaceDN w:val="0"/>
              <w:spacing w:line="278" w:lineRule="exact"/>
              <w:ind w:right="-6"/>
              <w:jc w:val="center"/>
              <w:rPr>
                <w:spacing w:val="-2"/>
                <w:sz w:val="22"/>
                <w:szCs w:val="22"/>
                <w:lang w:eastAsia="ru-RU"/>
              </w:rPr>
            </w:pPr>
            <w:r w:rsidRPr="00933161">
              <w:rPr>
                <w:spacing w:val="3"/>
                <w:sz w:val="22"/>
                <w:szCs w:val="22"/>
                <w:lang w:eastAsia="ru-RU"/>
              </w:rPr>
              <w:t>мониторинг</w:t>
            </w:r>
          </w:p>
        </w:tc>
      </w:tr>
    </w:tbl>
    <w:p w:rsidR="00ED212D" w:rsidRPr="00927F52" w:rsidRDefault="00ED212D" w:rsidP="00ED212D">
      <w:pPr>
        <w:shd w:val="clear" w:color="auto" w:fill="FFFFFF"/>
        <w:autoSpaceDN w:val="0"/>
        <w:ind w:right="48"/>
        <w:jc w:val="center"/>
        <w:rPr>
          <w:color w:val="000000"/>
          <w:spacing w:val="3"/>
          <w:sz w:val="28"/>
          <w:szCs w:val="28"/>
          <w:lang w:eastAsia="ru-RU"/>
        </w:rPr>
      </w:pPr>
    </w:p>
    <w:p w:rsidR="00ED212D" w:rsidRPr="00927F52" w:rsidRDefault="00ED212D" w:rsidP="00ED212D">
      <w:pPr>
        <w:shd w:val="clear" w:color="auto" w:fill="FFFFFF"/>
        <w:autoSpaceDN w:val="0"/>
        <w:ind w:right="48"/>
        <w:jc w:val="center"/>
        <w:rPr>
          <w:color w:val="000000"/>
          <w:spacing w:val="3"/>
          <w:sz w:val="28"/>
          <w:szCs w:val="28"/>
          <w:lang w:eastAsia="ru-RU"/>
        </w:rPr>
      </w:pPr>
    </w:p>
    <w:p w:rsidR="00ED212D" w:rsidRPr="00927F52" w:rsidRDefault="00ED212D" w:rsidP="00ED212D">
      <w:pPr>
        <w:shd w:val="clear" w:color="auto" w:fill="FFFFFF"/>
        <w:autoSpaceDN w:val="0"/>
        <w:jc w:val="right"/>
        <w:rPr>
          <w:color w:val="000000"/>
          <w:spacing w:val="-1"/>
          <w:sz w:val="28"/>
          <w:szCs w:val="28"/>
          <w:lang w:eastAsia="ru-RU"/>
        </w:rPr>
      </w:pPr>
    </w:p>
    <w:p w:rsidR="00ED212D" w:rsidRPr="00927F52" w:rsidRDefault="00ED212D" w:rsidP="00ED212D">
      <w:pPr>
        <w:shd w:val="clear" w:color="auto" w:fill="FFFFFF"/>
        <w:autoSpaceDN w:val="0"/>
        <w:jc w:val="right"/>
        <w:rPr>
          <w:color w:val="000000"/>
          <w:sz w:val="28"/>
          <w:szCs w:val="28"/>
          <w:lang w:eastAsia="ru-RU"/>
        </w:rPr>
      </w:pPr>
    </w:p>
    <w:p w:rsidR="00ED212D" w:rsidRDefault="00ED212D" w:rsidP="00ED212D">
      <w:pPr>
        <w:shd w:val="clear" w:color="auto" w:fill="FFFFFF"/>
        <w:autoSpaceDN w:val="0"/>
        <w:rPr>
          <w:color w:val="000000"/>
          <w:sz w:val="28"/>
          <w:szCs w:val="28"/>
          <w:lang w:eastAsia="ru-RU"/>
        </w:rPr>
      </w:pPr>
    </w:p>
    <w:p w:rsidR="00ED212D" w:rsidRDefault="00ED212D" w:rsidP="00ED212D">
      <w:pPr>
        <w:shd w:val="clear" w:color="auto" w:fill="FFFFFF"/>
        <w:autoSpaceDN w:val="0"/>
        <w:rPr>
          <w:color w:val="000000"/>
          <w:sz w:val="28"/>
          <w:szCs w:val="28"/>
          <w:lang w:eastAsia="ru-RU"/>
        </w:rPr>
      </w:pPr>
    </w:p>
    <w:p w:rsidR="002B2954" w:rsidRDefault="002B2954" w:rsidP="00ED212D">
      <w:pPr>
        <w:shd w:val="clear" w:color="auto" w:fill="FFFFFF"/>
        <w:autoSpaceDN w:val="0"/>
        <w:rPr>
          <w:color w:val="000000"/>
          <w:sz w:val="28"/>
          <w:szCs w:val="28"/>
          <w:lang w:eastAsia="ru-RU"/>
        </w:rPr>
      </w:pPr>
    </w:p>
    <w:p w:rsidR="002B2954" w:rsidRDefault="002B2954" w:rsidP="00ED212D">
      <w:pPr>
        <w:shd w:val="clear" w:color="auto" w:fill="FFFFFF"/>
        <w:autoSpaceDN w:val="0"/>
        <w:rPr>
          <w:color w:val="000000"/>
          <w:sz w:val="28"/>
          <w:szCs w:val="28"/>
          <w:lang w:eastAsia="ru-RU"/>
        </w:rPr>
      </w:pPr>
    </w:p>
    <w:p w:rsidR="002B2954" w:rsidRDefault="002B2954" w:rsidP="00ED212D">
      <w:pPr>
        <w:shd w:val="clear" w:color="auto" w:fill="FFFFFF"/>
        <w:autoSpaceDN w:val="0"/>
        <w:rPr>
          <w:color w:val="000000"/>
          <w:sz w:val="28"/>
          <w:szCs w:val="28"/>
          <w:lang w:eastAsia="ru-RU"/>
        </w:rPr>
      </w:pPr>
    </w:p>
    <w:p w:rsidR="002B2954" w:rsidRDefault="002B2954" w:rsidP="00ED212D">
      <w:pPr>
        <w:shd w:val="clear" w:color="auto" w:fill="FFFFFF"/>
        <w:autoSpaceDN w:val="0"/>
        <w:rPr>
          <w:color w:val="000000"/>
          <w:sz w:val="28"/>
          <w:szCs w:val="28"/>
          <w:lang w:eastAsia="ru-RU"/>
        </w:rPr>
      </w:pPr>
    </w:p>
    <w:p w:rsidR="002B2954" w:rsidRDefault="002B2954" w:rsidP="00ED212D">
      <w:pPr>
        <w:shd w:val="clear" w:color="auto" w:fill="FFFFFF"/>
        <w:autoSpaceDN w:val="0"/>
        <w:rPr>
          <w:color w:val="000000"/>
          <w:sz w:val="28"/>
          <w:szCs w:val="28"/>
          <w:lang w:eastAsia="ru-RU"/>
        </w:rPr>
      </w:pPr>
    </w:p>
    <w:p w:rsidR="002B2954" w:rsidRDefault="002B2954" w:rsidP="00ED212D">
      <w:pPr>
        <w:shd w:val="clear" w:color="auto" w:fill="FFFFFF"/>
        <w:autoSpaceDN w:val="0"/>
        <w:rPr>
          <w:color w:val="000000"/>
          <w:sz w:val="28"/>
          <w:szCs w:val="28"/>
          <w:lang w:eastAsia="ru-RU"/>
        </w:rPr>
      </w:pPr>
    </w:p>
    <w:p w:rsidR="00ED212D" w:rsidRDefault="00ED212D" w:rsidP="00ED212D">
      <w:pPr>
        <w:shd w:val="clear" w:color="auto" w:fill="FFFFFF"/>
        <w:autoSpaceDN w:val="0"/>
        <w:rPr>
          <w:color w:val="000000"/>
          <w:sz w:val="28"/>
          <w:szCs w:val="28"/>
          <w:lang w:eastAsia="ru-RU"/>
        </w:rPr>
      </w:pPr>
    </w:p>
    <w:p w:rsidR="00933161" w:rsidRDefault="00933161" w:rsidP="00ED212D">
      <w:pPr>
        <w:shd w:val="clear" w:color="auto" w:fill="FFFFFF"/>
        <w:autoSpaceDN w:val="0"/>
        <w:rPr>
          <w:color w:val="000000"/>
          <w:sz w:val="28"/>
          <w:szCs w:val="28"/>
          <w:lang w:eastAsia="ru-RU"/>
        </w:rPr>
      </w:pPr>
    </w:p>
    <w:p w:rsidR="00933161" w:rsidRDefault="00933161" w:rsidP="00ED212D">
      <w:pPr>
        <w:shd w:val="clear" w:color="auto" w:fill="FFFFFF"/>
        <w:autoSpaceDN w:val="0"/>
        <w:rPr>
          <w:color w:val="000000"/>
          <w:sz w:val="28"/>
          <w:szCs w:val="28"/>
          <w:lang w:eastAsia="ru-RU"/>
        </w:rPr>
      </w:pPr>
    </w:p>
    <w:p w:rsidR="00933161" w:rsidRDefault="00933161" w:rsidP="00ED212D">
      <w:pPr>
        <w:shd w:val="clear" w:color="auto" w:fill="FFFFFF"/>
        <w:autoSpaceDN w:val="0"/>
        <w:rPr>
          <w:color w:val="000000"/>
          <w:sz w:val="28"/>
          <w:szCs w:val="28"/>
          <w:lang w:eastAsia="ru-RU"/>
        </w:rPr>
      </w:pPr>
    </w:p>
    <w:p w:rsidR="00933161" w:rsidRDefault="00933161" w:rsidP="00ED212D">
      <w:pPr>
        <w:shd w:val="clear" w:color="auto" w:fill="FFFFFF"/>
        <w:autoSpaceDN w:val="0"/>
        <w:rPr>
          <w:color w:val="000000"/>
          <w:sz w:val="28"/>
          <w:szCs w:val="28"/>
          <w:lang w:eastAsia="ru-RU"/>
        </w:rPr>
      </w:pPr>
    </w:p>
    <w:p w:rsidR="00933161" w:rsidRDefault="00933161" w:rsidP="00ED212D">
      <w:pPr>
        <w:shd w:val="clear" w:color="auto" w:fill="FFFFFF"/>
        <w:autoSpaceDN w:val="0"/>
        <w:rPr>
          <w:color w:val="000000"/>
          <w:sz w:val="28"/>
          <w:szCs w:val="28"/>
          <w:lang w:eastAsia="ru-RU"/>
        </w:rPr>
      </w:pPr>
    </w:p>
    <w:p w:rsidR="00933161" w:rsidRDefault="00933161" w:rsidP="00ED212D">
      <w:pPr>
        <w:shd w:val="clear" w:color="auto" w:fill="FFFFFF"/>
        <w:autoSpaceDN w:val="0"/>
        <w:rPr>
          <w:color w:val="000000"/>
          <w:sz w:val="28"/>
          <w:szCs w:val="28"/>
          <w:lang w:eastAsia="ru-RU"/>
        </w:rPr>
      </w:pPr>
    </w:p>
    <w:p w:rsidR="009B73C4" w:rsidRPr="00927F52" w:rsidRDefault="009B73C4" w:rsidP="00ED212D">
      <w:pPr>
        <w:shd w:val="clear" w:color="auto" w:fill="FFFFFF"/>
        <w:autoSpaceDN w:val="0"/>
        <w:rPr>
          <w:color w:val="000000"/>
          <w:sz w:val="28"/>
          <w:szCs w:val="28"/>
          <w:lang w:eastAsia="ru-RU"/>
        </w:rPr>
      </w:pPr>
    </w:p>
    <w:p w:rsidR="00ED212D" w:rsidRPr="002B2954" w:rsidRDefault="00ED212D" w:rsidP="00ED212D">
      <w:pPr>
        <w:shd w:val="clear" w:color="auto" w:fill="FFFFFF"/>
        <w:autoSpaceDN w:val="0"/>
        <w:jc w:val="right"/>
        <w:rPr>
          <w:color w:val="000000"/>
          <w:sz w:val="24"/>
          <w:szCs w:val="24"/>
          <w:lang w:eastAsia="ru-RU"/>
        </w:rPr>
      </w:pPr>
      <w:r w:rsidRPr="002B2954">
        <w:rPr>
          <w:color w:val="000000"/>
          <w:sz w:val="24"/>
          <w:szCs w:val="24"/>
          <w:lang w:eastAsia="ru-RU"/>
        </w:rPr>
        <w:lastRenderedPageBreak/>
        <w:t>Приложение № 2</w:t>
      </w:r>
    </w:p>
    <w:p w:rsidR="00ED212D" w:rsidRPr="002B2954" w:rsidRDefault="00ED212D" w:rsidP="00ED212D">
      <w:pPr>
        <w:shd w:val="clear" w:color="auto" w:fill="FFFFFF"/>
        <w:autoSpaceDN w:val="0"/>
        <w:jc w:val="right"/>
        <w:rPr>
          <w:color w:val="000000"/>
          <w:spacing w:val="-1"/>
          <w:sz w:val="24"/>
          <w:szCs w:val="24"/>
          <w:lang w:eastAsia="ru-RU"/>
        </w:rPr>
      </w:pPr>
      <w:r w:rsidRPr="002B2954">
        <w:rPr>
          <w:color w:val="000000"/>
          <w:sz w:val="24"/>
          <w:szCs w:val="24"/>
          <w:lang w:eastAsia="ru-RU"/>
        </w:rPr>
        <w:t>к муниципаль</w:t>
      </w:r>
      <w:r w:rsidRPr="002B2954">
        <w:rPr>
          <w:color w:val="000000"/>
          <w:spacing w:val="-1"/>
          <w:sz w:val="24"/>
          <w:szCs w:val="24"/>
          <w:lang w:eastAsia="ru-RU"/>
        </w:rPr>
        <w:t xml:space="preserve">ной программе Североуральского городского округа </w:t>
      </w:r>
    </w:p>
    <w:p w:rsidR="002B2954" w:rsidRDefault="00ED212D" w:rsidP="002B2954">
      <w:pPr>
        <w:shd w:val="clear" w:color="auto" w:fill="FFFFFF"/>
        <w:autoSpaceDN w:val="0"/>
        <w:jc w:val="right"/>
        <w:rPr>
          <w:rStyle w:val="a3"/>
          <w:b w:val="0"/>
          <w:sz w:val="24"/>
          <w:szCs w:val="24"/>
        </w:rPr>
      </w:pPr>
      <w:r w:rsidRPr="002B2954">
        <w:rPr>
          <w:color w:val="000000"/>
          <w:spacing w:val="-1"/>
          <w:sz w:val="24"/>
          <w:szCs w:val="24"/>
          <w:lang w:eastAsia="ru-RU"/>
        </w:rPr>
        <w:t>«</w:t>
      </w:r>
      <w:r w:rsidR="002B2954" w:rsidRPr="002B2954">
        <w:rPr>
          <w:b/>
          <w:sz w:val="24"/>
          <w:szCs w:val="24"/>
        </w:rPr>
        <w:t>Р</w:t>
      </w:r>
      <w:r w:rsidR="002B2954" w:rsidRPr="002B2954">
        <w:rPr>
          <w:rStyle w:val="a3"/>
          <w:b w:val="0"/>
          <w:sz w:val="24"/>
          <w:szCs w:val="24"/>
        </w:rPr>
        <w:t xml:space="preserve">азвитие земельных отношений и градостроительная деятельность </w:t>
      </w:r>
    </w:p>
    <w:p w:rsidR="00ED212D" w:rsidRPr="002B2954" w:rsidRDefault="002B2954" w:rsidP="002B2954">
      <w:pPr>
        <w:shd w:val="clear" w:color="auto" w:fill="FFFFFF"/>
        <w:autoSpaceDN w:val="0"/>
        <w:jc w:val="right"/>
        <w:rPr>
          <w:sz w:val="24"/>
          <w:szCs w:val="24"/>
          <w:lang w:eastAsia="ru-RU"/>
        </w:rPr>
      </w:pPr>
      <w:r w:rsidRPr="002B2954">
        <w:rPr>
          <w:rStyle w:val="a3"/>
          <w:b w:val="0"/>
          <w:sz w:val="24"/>
          <w:szCs w:val="24"/>
        </w:rPr>
        <w:t>в Североуральском городском округе</w:t>
      </w:r>
      <w:r w:rsidR="00441AD6" w:rsidRPr="002B2954">
        <w:rPr>
          <w:color w:val="000000"/>
          <w:spacing w:val="-1"/>
          <w:sz w:val="24"/>
          <w:szCs w:val="24"/>
          <w:lang w:eastAsia="ru-RU"/>
        </w:rPr>
        <w:t>» на 2015</w:t>
      </w:r>
      <w:r w:rsidR="00ED212D" w:rsidRPr="002B2954">
        <w:rPr>
          <w:color w:val="000000"/>
          <w:spacing w:val="-1"/>
          <w:sz w:val="24"/>
          <w:szCs w:val="24"/>
          <w:lang w:eastAsia="ru-RU"/>
        </w:rPr>
        <w:t>-2020 годы</w:t>
      </w:r>
    </w:p>
    <w:p w:rsidR="00ED212D" w:rsidRPr="00927F52" w:rsidRDefault="00ED212D" w:rsidP="00ED212D">
      <w:pPr>
        <w:shd w:val="clear" w:color="auto" w:fill="FFFFFF"/>
        <w:autoSpaceDN w:val="0"/>
        <w:jc w:val="right"/>
        <w:rPr>
          <w:color w:val="000000"/>
          <w:spacing w:val="-1"/>
          <w:sz w:val="28"/>
          <w:szCs w:val="28"/>
          <w:lang w:eastAsia="ru-RU"/>
        </w:rPr>
      </w:pPr>
    </w:p>
    <w:p w:rsidR="00ED212D" w:rsidRPr="00927F52" w:rsidRDefault="00ED212D" w:rsidP="00ED212D">
      <w:pPr>
        <w:shd w:val="clear" w:color="auto" w:fill="FFFFFF"/>
        <w:autoSpaceDN w:val="0"/>
        <w:jc w:val="right"/>
        <w:rPr>
          <w:sz w:val="28"/>
          <w:szCs w:val="28"/>
          <w:lang w:eastAsia="ru-RU"/>
        </w:rPr>
      </w:pPr>
    </w:p>
    <w:p w:rsidR="00ED212D" w:rsidRPr="00927F52" w:rsidRDefault="00ED212D" w:rsidP="00ED212D">
      <w:pPr>
        <w:shd w:val="clear" w:color="auto" w:fill="FFFFFF"/>
        <w:autoSpaceDN w:val="0"/>
        <w:ind w:right="-31"/>
        <w:jc w:val="center"/>
        <w:rPr>
          <w:b/>
          <w:bCs/>
          <w:color w:val="000000"/>
          <w:sz w:val="28"/>
          <w:szCs w:val="28"/>
          <w:lang w:eastAsia="ru-RU"/>
        </w:rPr>
      </w:pPr>
      <w:r>
        <w:rPr>
          <w:b/>
          <w:bCs/>
          <w:color w:val="000000"/>
          <w:sz w:val="28"/>
          <w:szCs w:val="28"/>
          <w:lang w:eastAsia="ru-RU"/>
        </w:rPr>
        <w:t>ПЛАН МЕРОПРИЯТИЙ</w:t>
      </w:r>
    </w:p>
    <w:p w:rsidR="00ED212D" w:rsidRPr="00927F52" w:rsidRDefault="00ED212D" w:rsidP="00ED212D">
      <w:pPr>
        <w:shd w:val="clear" w:color="auto" w:fill="FFFFFF"/>
        <w:autoSpaceDN w:val="0"/>
        <w:ind w:right="-31"/>
        <w:jc w:val="center"/>
        <w:rPr>
          <w:sz w:val="28"/>
          <w:szCs w:val="28"/>
          <w:lang w:eastAsia="ru-RU"/>
        </w:rPr>
      </w:pPr>
      <w:r w:rsidRPr="00927F52">
        <w:rPr>
          <w:b/>
          <w:bCs/>
          <w:color w:val="000000"/>
          <w:spacing w:val="-1"/>
          <w:sz w:val="28"/>
          <w:szCs w:val="28"/>
          <w:lang w:eastAsia="ru-RU"/>
        </w:rPr>
        <w:t>по выполнению муниципальной программы Североуральского городского округа</w:t>
      </w:r>
    </w:p>
    <w:p w:rsidR="00ED212D" w:rsidRPr="002B2954" w:rsidRDefault="00ED212D" w:rsidP="00ED212D">
      <w:pPr>
        <w:shd w:val="clear" w:color="auto" w:fill="FFFFFF"/>
        <w:autoSpaceDN w:val="0"/>
        <w:ind w:right="-31"/>
        <w:jc w:val="center"/>
        <w:rPr>
          <w:color w:val="000000"/>
          <w:spacing w:val="-1"/>
          <w:sz w:val="28"/>
          <w:szCs w:val="28"/>
          <w:lang w:eastAsia="ru-RU"/>
        </w:rPr>
      </w:pPr>
      <w:r w:rsidRPr="002B2954">
        <w:rPr>
          <w:color w:val="000000"/>
          <w:spacing w:val="-1"/>
          <w:sz w:val="28"/>
          <w:szCs w:val="28"/>
          <w:lang w:eastAsia="ru-RU"/>
        </w:rPr>
        <w:t>«</w:t>
      </w:r>
      <w:r w:rsidR="002B2954" w:rsidRPr="002B2954">
        <w:rPr>
          <w:sz w:val="28"/>
          <w:szCs w:val="28"/>
        </w:rPr>
        <w:t>Р</w:t>
      </w:r>
      <w:r w:rsidR="002B2954" w:rsidRPr="002B2954">
        <w:rPr>
          <w:rStyle w:val="a3"/>
          <w:sz w:val="28"/>
          <w:szCs w:val="28"/>
        </w:rPr>
        <w:t>азвитие земельных отношений и градостроительная деятельность в Североуральском городском округе</w:t>
      </w:r>
      <w:r w:rsidRPr="002B2954">
        <w:rPr>
          <w:color w:val="000000"/>
          <w:spacing w:val="-1"/>
          <w:sz w:val="28"/>
          <w:szCs w:val="28"/>
          <w:lang w:eastAsia="ru-RU"/>
        </w:rPr>
        <w:t>»</w:t>
      </w:r>
    </w:p>
    <w:p w:rsidR="00ED212D" w:rsidRPr="00927F52" w:rsidRDefault="00441AD6" w:rsidP="00ED212D">
      <w:pPr>
        <w:shd w:val="clear" w:color="auto" w:fill="FFFFFF"/>
        <w:autoSpaceDN w:val="0"/>
        <w:ind w:right="-31"/>
        <w:jc w:val="center"/>
        <w:rPr>
          <w:b/>
          <w:color w:val="000000"/>
          <w:spacing w:val="-1"/>
          <w:sz w:val="28"/>
          <w:szCs w:val="28"/>
          <w:lang w:eastAsia="ru-RU"/>
        </w:rPr>
      </w:pPr>
      <w:r>
        <w:rPr>
          <w:b/>
          <w:color w:val="000000"/>
          <w:spacing w:val="-1"/>
          <w:sz w:val="28"/>
          <w:szCs w:val="28"/>
          <w:lang w:eastAsia="ru-RU"/>
        </w:rPr>
        <w:t>на 2015</w:t>
      </w:r>
      <w:r w:rsidR="00ED212D" w:rsidRPr="00927F52">
        <w:rPr>
          <w:b/>
          <w:color w:val="000000"/>
          <w:spacing w:val="-1"/>
          <w:sz w:val="28"/>
          <w:szCs w:val="28"/>
          <w:lang w:eastAsia="ru-RU"/>
        </w:rPr>
        <w:t>-2020 годы</w:t>
      </w:r>
    </w:p>
    <w:p w:rsidR="00ED212D" w:rsidRPr="00927F52" w:rsidRDefault="00ED212D" w:rsidP="00ED212D">
      <w:pPr>
        <w:shd w:val="clear" w:color="auto" w:fill="FFFFFF"/>
        <w:autoSpaceDN w:val="0"/>
        <w:jc w:val="center"/>
        <w:rPr>
          <w:b/>
          <w:color w:val="000000"/>
          <w:spacing w:val="-1"/>
          <w:sz w:val="24"/>
          <w:szCs w:val="24"/>
          <w:lang w:eastAsia="ru-RU"/>
        </w:rPr>
      </w:pPr>
    </w:p>
    <w:tbl>
      <w:tblPr>
        <w:tblW w:w="14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015"/>
        <w:gridCol w:w="1183"/>
        <w:gridCol w:w="22"/>
        <w:gridCol w:w="24"/>
        <w:gridCol w:w="1080"/>
        <w:gridCol w:w="8"/>
        <w:gridCol w:w="16"/>
        <w:gridCol w:w="984"/>
        <w:gridCol w:w="1056"/>
        <w:gridCol w:w="24"/>
        <w:gridCol w:w="24"/>
        <w:gridCol w:w="1008"/>
        <w:gridCol w:w="1104"/>
        <w:gridCol w:w="1312"/>
        <w:gridCol w:w="48"/>
        <w:gridCol w:w="1806"/>
        <w:gridCol w:w="24"/>
      </w:tblGrid>
      <w:tr w:rsidR="00ED212D" w:rsidRPr="00933161" w:rsidTr="009B73C4">
        <w:trPr>
          <w:trHeight w:val="727"/>
          <w:jc w:val="center"/>
        </w:trPr>
        <w:tc>
          <w:tcPr>
            <w:tcW w:w="710" w:type="dxa"/>
            <w:vMerge w:val="restart"/>
            <w:shd w:val="clear" w:color="auto" w:fill="auto"/>
          </w:tcPr>
          <w:p w:rsidR="00ED212D" w:rsidRPr="00933161" w:rsidRDefault="00ED212D" w:rsidP="00042182">
            <w:pPr>
              <w:autoSpaceDN w:val="0"/>
              <w:jc w:val="center"/>
              <w:rPr>
                <w:b/>
                <w:spacing w:val="-1"/>
                <w:sz w:val="22"/>
                <w:szCs w:val="22"/>
                <w:lang w:eastAsia="ru-RU"/>
              </w:rPr>
            </w:pPr>
            <w:r w:rsidRPr="00933161">
              <w:rPr>
                <w:b/>
                <w:spacing w:val="-1"/>
                <w:sz w:val="22"/>
                <w:szCs w:val="22"/>
                <w:lang w:eastAsia="ru-RU"/>
              </w:rPr>
              <w:t>№ строки</w:t>
            </w:r>
          </w:p>
        </w:tc>
        <w:tc>
          <w:tcPr>
            <w:tcW w:w="4015" w:type="dxa"/>
            <w:vMerge w:val="restart"/>
            <w:shd w:val="clear" w:color="auto" w:fill="auto"/>
          </w:tcPr>
          <w:p w:rsidR="00ED212D" w:rsidRPr="00933161" w:rsidRDefault="00ED212D" w:rsidP="00042182">
            <w:pPr>
              <w:shd w:val="clear" w:color="auto" w:fill="FFFFFF"/>
              <w:autoSpaceDN w:val="0"/>
              <w:jc w:val="center"/>
              <w:rPr>
                <w:sz w:val="22"/>
                <w:szCs w:val="22"/>
                <w:lang w:eastAsia="ru-RU"/>
              </w:rPr>
            </w:pPr>
            <w:r w:rsidRPr="00933161">
              <w:rPr>
                <w:b/>
                <w:bCs/>
                <w:spacing w:val="-5"/>
                <w:sz w:val="22"/>
                <w:szCs w:val="22"/>
                <w:lang w:eastAsia="ru-RU"/>
              </w:rPr>
              <w:t>Наименование мероприя</w:t>
            </w:r>
            <w:r w:rsidRPr="00933161">
              <w:rPr>
                <w:b/>
                <w:bCs/>
                <w:spacing w:val="-5"/>
                <w:sz w:val="22"/>
                <w:szCs w:val="22"/>
                <w:lang w:eastAsia="ru-RU"/>
              </w:rPr>
              <w:softHyphen/>
              <w:t xml:space="preserve">тия/ Источники расходов </w:t>
            </w:r>
            <w:r w:rsidRPr="00933161">
              <w:rPr>
                <w:b/>
                <w:bCs/>
                <w:spacing w:val="-4"/>
                <w:sz w:val="22"/>
                <w:szCs w:val="22"/>
                <w:lang w:eastAsia="ru-RU"/>
              </w:rPr>
              <w:t>на финансирование</w:t>
            </w:r>
          </w:p>
          <w:p w:rsidR="00ED212D" w:rsidRPr="00933161" w:rsidRDefault="00ED212D" w:rsidP="00042182">
            <w:pPr>
              <w:autoSpaceDN w:val="0"/>
              <w:jc w:val="center"/>
              <w:rPr>
                <w:b/>
                <w:spacing w:val="-1"/>
                <w:sz w:val="22"/>
                <w:szCs w:val="22"/>
                <w:lang w:eastAsia="ru-RU"/>
              </w:rPr>
            </w:pPr>
          </w:p>
        </w:tc>
        <w:tc>
          <w:tcPr>
            <w:tcW w:w="7893" w:type="dxa"/>
            <w:gridSpan w:val="14"/>
            <w:shd w:val="clear" w:color="auto" w:fill="auto"/>
          </w:tcPr>
          <w:p w:rsidR="00ED212D" w:rsidRPr="00933161" w:rsidRDefault="00ED212D" w:rsidP="00042182">
            <w:pPr>
              <w:autoSpaceDN w:val="0"/>
              <w:jc w:val="center"/>
              <w:rPr>
                <w:b/>
                <w:spacing w:val="-1"/>
                <w:sz w:val="22"/>
                <w:szCs w:val="22"/>
                <w:lang w:eastAsia="ru-RU"/>
              </w:rPr>
            </w:pPr>
            <w:r w:rsidRPr="00933161">
              <w:rPr>
                <w:b/>
                <w:bCs/>
                <w:spacing w:val="-5"/>
                <w:sz w:val="22"/>
                <w:szCs w:val="22"/>
                <w:lang w:eastAsia="ru-RU"/>
              </w:rPr>
              <w:t xml:space="preserve">Объем расходов на выполнение мероприятия </w:t>
            </w:r>
            <w:r w:rsidRPr="00933161">
              <w:rPr>
                <w:b/>
                <w:spacing w:val="-4"/>
                <w:sz w:val="22"/>
                <w:szCs w:val="22"/>
                <w:lang w:eastAsia="ru-RU"/>
              </w:rPr>
              <w:t xml:space="preserve">за </w:t>
            </w:r>
            <w:r w:rsidRPr="00933161">
              <w:rPr>
                <w:b/>
                <w:bCs/>
                <w:spacing w:val="-4"/>
                <w:sz w:val="22"/>
                <w:szCs w:val="22"/>
                <w:lang w:eastAsia="ru-RU"/>
              </w:rPr>
              <w:t>счет всех источников ресурсного обеспечения, тыс. руб.</w:t>
            </w:r>
          </w:p>
        </w:tc>
        <w:tc>
          <w:tcPr>
            <w:tcW w:w="1830" w:type="dxa"/>
            <w:gridSpan w:val="2"/>
            <w:vMerge w:val="restart"/>
            <w:shd w:val="clear" w:color="auto" w:fill="auto"/>
          </w:tcPr>
          <w:p w:rsidR="00ED212D" w:rsidRPr="00933161" w:rsidRDefault="00ED212D" w:rsidP="00042182">
            <w:pPr>
              <w:shd w:val="clear" w:color="auto" w:fill="FFFFFF"/>
              <w:autoSpaceDN w:val="0"/>
              <w:jc w:val="center"/>
              <w:rPr>
                <w:b/>
                <w:spacing w:val="-1"/>
                <w:sz w:val="22"/>
                <w:szCs w:val="22"/>
                <w:lang w:eastAsia="ru-RU"/>
              </w:rPr>
            </w:pPr>
            <w:r w:rsidRPr="00933161">
              <w:rPr>
                <w:b/>
                <w:bCs/>
                <w:spacing w:val="-4"/>
                <w:sz w:val="22"/>
                <w:szCs w:val="22"/>
                <w:lang w:eastAsia="ru-RU"/>
              </w:rPr>
              <w:t xml:space="preserve">Номер строки </w:t>
            </w:r>
            <w:r w:rsidRPr="00933161">
              <w:rPr>
                <w:b/>
                <w:bCs/>
                <w:spacing w:val="-5"/>
                <w:sz w:val="22"/>
                <w:szCs w:val="22"/>
                <w:lang w:eastAsia="ru-RU"/>
              </w:rPr>
              <w:t>целевых пока</w:t>
            </w:r>
            <w:r w:rsidRPr="00933161">
              <w:rPr>
                <w:b/>
                <w:bCs/>
                <w:spacing w:val="-5"/>
                <w:sz w:val="22"/>
                <w:szCs w:val="22"/>
                <w:lang w:eastAsia="ru-RU"/>
              </w:rPr>
              <w:softHyphen/>
            </w:r>
            <w:r w:rsidRPr="00933161">
              <w:rPr>
                <w:b/>
                <w:bCs/>
                <w:spacing w:val="-2"/>
                <w:sz w:val="22"/>
                <w:szCs w:val="22"/>
                <w:lang w:eastAsia="ru-RU"/>
              </w:rPr>
              <w:t xml:space="preserve">зателей, на </w:t>
            </w:r>
            <w:r w:rsidRPr="00933161">
              <w:rPr>
                <w:b/>
                <w:bCs/>
                <w:spacing w:val="-3"/>
                <w:sz w:val="22"/>
                <w:szCs w:val="22"/>
                <w:lang w:eastAsia="ru-RU"/>
              </w:rPr>
              <w:t xml:space="preserve">достижение </w:t>
            </w:r>
            <w:r w:rsidRPr="00933161">
              <w:rPr>
                <w:b/>
                <w:bCs/>
                <w:spacing w:val="-4"/>
                <w:sz w:val="22"/>
                <w:szCs w:val="22"/>
                <w:lang w:eastAsia="ru-RU"/>
              </w:rPr>
              <w:t xml:space="preserve">которых </w:t>
            </w:r>
            <w:r w:rsidRPr="00933161">
              <w:rPr>
                <w:b/>
                <w:bCs/>
                <w:spacing w:val="-8"/>
                <w:sz w:val="22"/>
                <w:szCs w:val="22"/>
                <w:lang w:eastAsia="ru-RU"/>
              </w:rPr>
              <w:t>направлены мероприятия</w:t>
            </w:r>
          </w:p>
        </w:tc>
      </w:tr>
      <w:tr w:rsidR="00441AD6" w:rsidRPr="00933161" w:rsidTr="009B73C4">
        <w:trPr>
          <w:trHeight w:val="376"/>
          <w:jc w:val="center"/>
        </w:trPr>
        <w:tc>
          <w:tcPr>
            <w:tcW w:w="710" w:type="dxa"/>
            <w:vMerge/>
            <w:shd w:val="clear" w:color="auto" w:fill="auto"/>
          </w:tcPr>
          <w:p w:rsidR="00441AD6" w:rsidRPr="00933161" w:rsidRDefault="00441AD6" w:rsidP="00042182">
            <w:pPr>
              <w:autoSpaceDN w:val="0"/>
              <w:jc w:val="center"/>
              <w:rPr>
                <w:b/>
                <w:spacing w:val="-1"/>
                <w:sz w:val="22"/>
                <w:szCs w:val="22"/>
                <w:lang w:eastAsia="ru-RU"/>
              </w:rPr>
            </w:pPr>
          </w:p>
        </w:tc>
        <w:tc>
          <w:tcPr>
            <w:tcW w:w="4015" w:type="dxa"/>
            <w:vMerge/>
            <w:shd w:val="clear" w:color="auto" w:fill="auto"/>
          </w:tcPr>
          <w:p w:rsidR="00441AD6" w:rsidRPr="00933161" w:rsidRDefault="00441AD6" w:rsidP="00042182">
            <w:pPr>
              <w:shd w:val="clear" w:color="auto" w:fill="FFFFFF"/>
              <w:autoSpaceDN w:val="0"/>
              <w:jc w:val="center"/>
              <w:rPr>
                <w:b/>
                <w:bCs/>
                <w:spacing w:val="-5"/>
                <w:sz w:val="22"/>
                <w:szCs w:val="22"/>
                <w:lang w:eastAsia="ru-RU"/>
              </w:rPr>
            </w:pPr>
          </w:p>
        </w:tc>
        <w:tc>
          <w:tcPr>
            <w:tcW w:w="1183" w:type="dxa"/>
            <w:shd w:val="clear" w:color="auto" w:fill="auto"/>
          </w:tcPr>
          <w:p w:rsidR="00441AD6" w:rsidRPr="00933161" w:rsidRDefault="00441AD6" w:rsidP="00042182">
            <w:pPr>
              <w:autoSpaceDN w:val="0"/>
              <w:jc w:val="center"/>
              <w:rPr>
                <w:b/>
                <w:bCs/>
                <w:spacing w:val="-5"/>
                <w:sz w:val="22"/>
                <w:szCs w:val="22"/>
                <w:lang w:eastAsia="ru-RU"/>
              </w:rPr>
            </w:pPr>
            <w:r w:rsidRPr="00933161">
              <w:rPr>
                <w:b/>
                <w:bCs/>
                <w:spacing w:val="-5"/>
                <w:sz w:val="22"/>
                <w:szCs w:val="22"/>
                <w:lang w:eastAsia="ru-RU"/>
              </w:rPr>
              <w:t>Всего</w:t>
            </w:r>
          </w:p>
        </w:tc>
        <w:tc>
          <w:tcPr>
            <w:tcW w:w="1134" w:type="dxa"/>
            <w:gridSpan w:val="4"/>
            <w:shd w:val="clear" w:color="auto" w:fill="auto"/>
          </w:tcPr>
          <w:p w:rsidR="00441AD6" w:rsidRPr="00933161" w:rsidRDefault="00441AD6" w:rsidP="00042182">
            <w:pPr>
              <w:autoSpaceDN w:val="0"/>
              <w:jc w:val="center"/>
              <w:rPr>
                <w:b/>
                <w:bCs/>
                <w:spacing w:val="-5"/>
                <w:sz w:val="22"/>
                <w:szCs w:val="22"/>
                <w:lang w:eastAsia="ru-RU"/>
              </w:rPr>
            </w:pPr>
            <w:r w:rsidRPr="00933161">
              <w:rPr>
                <w:b/>
                <w:bCs/>
                <w:spacing w:val="-5"/>
                <w:sz w:val="22"/>
                <w:szCs w:val="22"/>
                <w:lang w:eastAsia="ru-RU"/>
              </w:rPr>
              <w:t>первый год</w:t>
            </w:r>
          </w:p>
        </w:tc>
        <w:tc>
          <w:tcPr>
            <w:tcW w:w="1000" w:type="dxa"/>
            <w:gridSpan w:val="2"/>
            <w:shd w:val="clear" w:color="auto" w:fill="auto"/>
          </w:tcPr>
          <w:p w:rsidR="00441AD6" w:rsidRPr="00933161" w:rsidRDefault="00441AD6" w:rsidP="00042182">
            <w:pPr>
              <w:autoSpaceDN w:val="0"/>
              <w:jc w:val="center"/>
              <w:rPr>
                <w:b/>
                <w:bCs/>
                <w:spacing w:val="-5"/>
                <w:sz w:val="22"/>
                <w:szCs w:val="22"/>
                <w:lang w:eastAsia="ru-RU"/>
              </w:rPr>
            </w:pPr>
            <w:r w:rsidRPr="00933161">
              <w:rPr>
                <w:b/>
                <w:bCs/>
                <w:spacing w:val="-5"/>
                <w:sz w:val="22"/>
                <w:szCs w:val="22"/>
                <w:lang w:eastAsia="ru-RU"/>
              </w:rPr>
              <w:t>второй год</w:t>
            </w:r>
          </w:p>
        </w:tc>
        <w:tc>
          <w:tcPr>
            <w:tcW w:w="1056" w:type="dxa"/>
            <w:shd w:val="clear" w:color="auto" w:fill="auto"/>
          </w:tcPr>
          <w:p w:rsidR="00441AD6" w:rsidRPr="00933161" w:rsidRDefault="00441AD6" w:rsidP="00042182">
            <w:pPr>
              <w:autoSpaceDN w:val="0"/>
              <w:jc w:val="center"/>
              <w:rPr>
                <w:b/>
                <w:bCs/>
                <w:spacing w:val="-5"/>
                <w:sz w:val="22"/>
                <w:szCs w:val="22"/>
                <w:lang w:eastAsia="ru-RU"/>
              </w:rPr>
            </w:pPr>
            <w:r w:rsidRPr="00933161">
              <w:rPr>
                <w:b/>
                <w:bCs/>
                <w:spacing w:val="-5"/>
                <w:sz w:val="22"/>
                <w:szCs w:val="22"/>
                <w:lang w:eastAsia="ru-RU"/>
              </w:rPr>
              <w:t>третий год</w:t>
            </w:r>
          </w:p>
        </w:tc>
        <w:tc>
          <w:tcPr>
            <w:tcW w:w="1056" w:type="dxa"/>
            <w:gridSpan w:val="3"/>
            <w:shd w:val="clear" w:color="auto" w:fill="auto"/>
          </w:tcPr>
          <w:p w:rsidR="00441AD6" w:rsidRPr="00933161" w:rsidRDefault="00441AD6" w:rsidP="00042182">
            <w:pPr>
              <w:autoSpaceDN w:val="0"/>
              <w:jc w:val="center"/>
              <w:rPr>
                <w:b/>
                <w:bCs/>
                <w:spacing w:val="-5"/>
                <w:sz w:val="22"/>
                <w:szCs w:val="22"/>
                <w:lang w:eastAsia="ru-RU"/>
              </w:rPr>
            </w:pPr>
            <w:proofErr w:type="spellStart"/>
            <w:proofErr w:type="gramStart"/>
            <w:r w:rsidRPr="00933161">
              <w:rPr>
                <w:b/>
                <w:bCs/>
                <w:spacing w:val="-5"/>
                <w:sz w:val="22"/>
                <w:szCs w:val="22"/>
                <w:lang w:eastAsia="ru-RU"/>
              </w:rPr>
              <w:t>четвер-тый</w:t>
            </w:r>
            <w:proofErr w:type="spellEnd"/>
            <w:proofErr w:type="gramEnd"/>
            <w:r w:rsidRPr="00933161">
              <w:rPr>
                <w:b/>
                <w:bCs/>
                <w:spacing w:val="-5"/>
                <w:sz w:val="22"/>
                <w:szCs w:val="22"/>
                <w:lang w:eastAsia="ru-RU"/>
              </w:rPr>
              <w:t xml:space="preserve"> год</w:t>
            </w:r>
          </w:p>
        </w:tc>
        <w:tc>
          <w:tcPr>
            <w:tcW w:w="1104" w:type="dxa"/>
            <w:shd w:val="clear" w:color="auto" w:fill="auto"/>
          </w:tcPr>
          <w:p w:rsidR="00441AD6" w:rsidRPr="00933161" w:rsidRDefault="00441AD6" w:rsidP="00042182">
            <w:pPr>
              <w:autoSpaceDN w:val="0"/>
              <w:jc w:val="center"/>
              <w:rPr>
                <w:b/>
                <w:bCs/>
                <w:spacing w:val="-5"/>
                <w:sz w:val="22"/>
                <w:szCs w:val="22"/>
                <w:lang w:eastAsia="ru-RU"/>
              </w:rPr>
            </w:pPr>
            <w:r w:rsidRPr="00933161">
              <w:rPr>
                <w:b/>
                <w:bCs/>
                <w:spacing w:val="-5"/>
                <w:sz w:val="22"/>
                <w:szCs w:val="22"/>
                <w:lang w:eastAsia="ru-RU"/>
              </w:rPr>
              <w:t>пятый год</w:t>
            </w:r>
          </w:p>
        </w:tc>
        <w:tc>
          <w:tcPr>
            <w:tcW w:w="1360" w:type="dxa"/>
            <w:gridSpan w:val="2"/>
            <w:shd w:val="clear" w:color="auto" w:fill="auto"/>
          </w:tcPr>
          <w:p w:rsidR="00441AD6" w:rsidRPr="00933161" w:rsidRDefault="00441AD6" w:rsidP="00042182">
            <w:pPr>
              <w:autoSpaceDN w:val="0"/>
              <w:jc w:val="center"/>
              <w:rPr>
                <w:b/>
                <w:bCs/>
                <w:spacing w:val="-5"/>
                <w:sz w:val="22"/>
                <w:szCs w:val="22"/>
                <w:lang w:eastAsia="ru-RU"/>
              </w:rPr>
            </w:pPr>
            <w:r w:rsidRPr="00933161">
              <w:rPr>
                <w:b/>
                <w:bCs/>
                <w:spacing w:val="-5"/>
                <w:sz w:val="22"/>
                <w:szCs w:val="22"/>
                <w:lang w:eastAsia="ru-RU"/>
              </w:rPr>
              <w:t>шестой год</w:t>
            </w:r>
          </w:p>
        </w:tc>
        <w:tc>
          <w:tcPr>
            <w:tcW w:w="1830" w:type="dxa"/>
            <w:gridSpan w:val="2"/>
            <w:vMerge/>
            <w:shd w:val="clear" w:color="auto" w:fill="auto"/>
          </w:tcPr>
          <w:p w:rsidR="00441AD6" w:rsidRPr="00933161" w:rsidRDefault="00441AD6" w:rsidP="00042182">
            <w:pPr>
              <w:shd w:val="clear" w:color="auto" w:fill="FFFFFF"/>
              <w:autoSpaceDN w:val="0"/>
              <w:jc w:val="center"/>
              <w:rPr>
                <w:b/>
                <w:bCs/>
                <w:spacing w:val="-4"/>
                <w:sz w:val="22"/>
                <w:szCs w:val="22"/>
                <w:lang w:eastAsia="ru-RU"/>
              </w:rPr>
            </w:pPr>
          </w:p>
        </w:tc>
      </w:tr>
      <w:tr w:rsidR="00001E36" w:rsidRPr="00933161" w:rsidTr="00364A22">
        <w:trPr>
          <w:jc w:val="center"/>
        </w:trPr>
        <w:tc>
          <w:tcPr>
            <w:tcW w:w="710" w:type="dxa"/>
            <w:shd w:val="clear" w:color="auto" w:fill="auto"/>
          </w:tcPr>
          <w:p w:rsidR="00001E36" w:rsidRPr="00933161" w:rsidRDefault="00001E36" w:rsidP="00042182">
            <w:pPr>
              <w:autoSpaceDN w:val="0"/>
              <w:jc w:val="center"/>
              <w:rPr>
                <w:spacing w:val="-1"/>
                <w:sz w:val="22"/>
                <w:szCs w:val="22"/>
                <w:lang w:eastAsia="ru-RU"/>
              </w:rPr>
            </w:pPr>
            <w:r w:rsidRPr="00933161">
              <w:rPr>
                <w:spacing w:val="-1"/>
                <w:sz w:val="22"/>
                <w:szCs w:val="22"/>
                <w:lang w:eastAsia="ru-RU"/>
              </w:rPr>
              <w:t>1</w:t>
            </w:r>
          </w:p>
        </w:tc>
        <w:tc>
          <w:tcPr>
            <w:tcW w:w="4015" w:type="dxa"/>
            <w:shd w:val="clear" w:color="auto" w:fill="auto"/>
          </w:tcPr>
          <w:p w:rsidR="00001E36" w:rsidRPr="00933161" w:rsidRDefault="00001E36" w:rsidP="00042182">
            <w:pPr>
              <w:autoSpaceDN w:val="0"/>
              <w:rPr>
                <w:b/>
                <w:i/>
                <w:spacing w:val="-1"/>
                <w:sz w:val="22"/>
                <w:szCs w:val="22"/>
                <w:lang w:eastAsia="ru-RU"/>
              </w:rPr>
            </w:pPr>
            <w:r w:rsidRPr="00933161">
              <w:rPr>
                <w:b/>
                <w:i/>
                <w:spacing w:val="-1"/>
                <w:sz w:val="22"/>
                <w:szCs w:val="22"/>
                <w:lang w:eastAsia="ru-RU"/>
              </w:rPr>
              <w:t>ВСЕГО по муниципальной программе, в том числе:</w:t>
            </w:r>
          </w:p>
        </w:tc>
        <w:tc>
          <w:tcPr>
            <w:tcW w:w="1183" w:type="dxa"/>
            <w:vAlign w:val="center"/>
          </w:tcPr>
          <w:p w:rsidR="00001E36" w:rsidRPr="00001E36" w:rsidRDefault="00001E36" w:rsidP="00C360F6">
            <w:pPr>
              <w:pStyle w:val="a4"/>
              <w:jc w:val="center"/>
              <w:rPr>
                <w:rFonts w:ascii="Times New Roman" w:hAnsi="Times New Roman"/>
                <w:b/>
              </w:rPr>
            </w:pPr>
            <w:r w:rsidRPr="00001E36">
              <w:rPr>
                <w:rFonts w:ascii="Times New Roman" w:hAnsi="Times New Roman"/>
                <w:b/>
              </w:rPr>
              <w:t>14401,0</w:t>
            </w:r>
          </w:p>
        </w:tc>
        <w:tc>
          <w:tcPr>
            <w:tcW w:w="1134" w:type="dxa"/>
            <w:gridSpan w:val="4"/>
            <w:vAlign w:val="center"/>
          </w:tcPr>
          <w:p w:rsidR="00001E36" w:rsidRPr="00001E36" w:rsidRDefault="00001E36" w:rsidP="00C360F6">
            <w:pPr>
              <w:pStyle w:val="a4"/>
              <w:jc w:val="center"/>
              <w:rPr>
                <w:rFonts w:ascii="Times New Roman" w:hAnsi="Times New Roman"/>
                <w:b/>
              </w:rPr>
            </w:pPr>
            <w:r w:rsidRPr="00001E36">
              <w:rPr>
                <w:rFonts w:ascii="Times New Roman" w:hAnsi="Times New Roman"/>
                <w:b/>
              </w:rPr>
              <w:t>1800,0</w:t>
            </w:r>
          </w:p>
        </w:tc>
        <w:tc>
          <w:tcPr>
            <w:tcW w:w="1000" w:type="dxa"/>
            <w:gridSpan w:val="2"/>
            <w:vAlign w:val="center"/>
          </w:tcPr>
          <w:p w:rsidR="00001E36" w:rsidRPr="00001E36" w:rsidRDefault="00001E36" w:rsidP="00C360F6">
            <w:pPr>
              <w:pStyle w:val="a4"/>
              <w:jc w:val="center"/>
              <w:rPr>
                <w:rFonts w:ascii="Times New Roman" w:hAnsi="Times New Roman"/>
                <w:b/>
              </w:rPr>
            </w:pPr>
            <w:r w:rsidRPr="00001E36">
              <w:rPr>
                <w:rFonts w:ascii="Times New Roman" w:hAnsi="Times New Roman"/>
                <w:b/>
                <w:lang w:val="en-US"/>
              </w:rPr>
              <w:t>3428</w:t>
            </w:r>
            <w:r w:rsidRPr="00001E36">
              <w:rPr>
                <w:rFonts w:ascii="Times New Roman" w:hAnsi="Times New Roman"/>
                <w:b/>
              </w:rPr>
              <w:t>,0</w:t>
            </w:r>
          </w:p>
        </w:tc>
        <w:tc>
          <w:tcPr>
            <w:tcW w:w="1056" w:type="dxa"/>
            <w:vAlign w:val="center"/>
          </w:tcPr>
          <w:p w:rsidR="00001E36" w:rsidRPr="00001E36" w:rsidRDefault="00001E36" w:rsidP="00C360F6">
            <w:pPr>
              <w:pStyle w:val="a4"/>
              <w:jc w:val="center"/>
              <w:rPr>
                <w:rFonts w:ascii="Times New Roman" w:hAnsi="Times New Roman"/>
                <w:b/>
              </w:rPr>
            </w:pPr>
            <w:r w:rsidRPr="00001E36">
              <w:rPr>
                <w:rFonts w:ascii="Times New Roman" w:hAnsi="Times New Roman"/>
                <w:b/>
                <w:lang w:val="en-US"/>
              </w:rPr>
              <w:t>2431</w:t>
            </w:r>
            <w:r w:rsidRPr="00001E36">
              <w:rPr>
                <w:rFonts w:ascii="Times New Roman" w:hAnsi="Times New Roman"/>
                <w:b/>
              </w:rPr>
              <w:t>,0</w:t>
            </w:r>
          </w:p>
        </w:tc>
        <w:tc>
          <w:tcPr>
            <w:tcW w:w="1056" w:type="dxa"/>
            <w:gridSpan w:val="3"/>
            <w:vAlign w:val="center"/>
          </w:tcPr>
          <w:p w:rsidR="00001E36" w:rsidRPr="00001E36" w:rsidRDefault="00001E36" w:rsidP="00C360F6">
            <w:pPr>
              <w:pStyle w:val="a4"/>
              <w:jc w:val="center"/>
              <w:rPr>
                <w:rFonts w:ascii="Times New Roman" w:hAnsi="Times New Roman"/>
                <w:b/>
              </w:rPr>
            </w:pPr>
            <w:r w:rsidRPr="00001E36">
              <w:rPr>
                <w:rFonts w:ascii="Times New Roman" w:hAnsi="Times New Roman"/>
                <w:b/>
              </w:rPr>
              <w:t>2350,0</w:t>
            </w:r>
          </w:p>
        </w:tc>
        <w:tc>
          <w:tcPr>
            <w:tcW w:w="1104" w:type="dxa"/>
            <w:vAlign w:val="center"/>
          </w:tcPr>
          <w:p w:rsidR="00001E36" w:rsidRPr="00001E36" w:rsidRDefault="00001E36" w:rsidP="00C360F6">
            <w:pPr>
              <w:pStyle w:val="a4"/>
              <w:jc w:val="center"/>
              <w:rPr>
                <w:rFonts w:ascii="Times New Roman" w:hAnsi="Times New Roman"/>
                <w:b/>
              </w:rPr>
            </w:pPr>
            <w:r w:rsidRPr="00001E36">
              <w:rPr>
                <w:rFonts w:ascii="Times New Roman" w:hAnsi="Times New Roman"/>
                <w:b/>
              </w:rPr>
              <w:t>2030,0</w:t>
            </w:r>
          </w:p>
        </w:tc>
        <w:tc>
          <w:tcPr>
            <w:tcW w:w="1360" w:type="dxa"/>
            <w:gridSpan w:val="2"/>
            <w:vAlign w:val="center"/>
          </w:tcPr>
          <w:p w:rsidR="00001E36" w:rsidRPr="00001E36" w:rsidRDefault="00001E36" w:rsidP="00C360F6">
            <w:pPr>
              <w:pStyle w:val="a4"/>
              <w:jc w:val="center"/>
              <w:rPr>
                <w:rFonts w:ascii="Times New Roman" w:hAnsi="Times New Roman"/>
                <w:b/>
              </w:rPr>
            </w:pPr>
            <w:r w:rsidRPr="00001E36">
              <w:rPr>
                <w:rFonts w:ascii="Times New Roman" w:hAnsi="Times New Roman"/>
                <w:b/>
              </w:rPr>
              <w:t>2362,0</w:t>
            </w:r>
          </w:p>
        </w:tc>
        <w:tc>
          <w:tcPr>
            <w:tcW w:w="1830" w:type="dxa"/>
            <w:gridSpan w:val="2"/>
            <w:shd w:val="clear" w:color="auto" w:fill="auto"/>
          </w:tcPr>
          <w:p w:rsidR="00001E36" w:rsidRPr="00933161" w:rsidRDefault="00001E36" w:rsidP="00042182">
            <w:pPr>
              <w:autoSpaceDN w:val="0"/>
              <w:jc w:val="center"/>
              <w:rPr>
                <w:spacing w:val="-1"/>
                <w:sz w:val="22"/>
                <w:szCs w:val="22"/>
                <w:lang w:eastAsia="ru-RU"/>
              </w:rPr>
            </w:pPr>
            <w:r w:rsidRPr="00933161">
              <w:rPr>
                <w:spacing w:val="-1"/>
                <w:sz w:val="22"/>
                <w:szCs w:val="22"/>
                <w:lang w:eastAsia="ru-RU"/>
              </w:rPr>
              <w:t>Х</w:t>
            </w:r>
          </w:p>
        </w:tc>
      </w:tr>
      <w:tr w:rsidR="00001E36" w:rsidRPr="00933161" w:rsidTr="00137FDE">
        <w:trPr>
          <w:jc w:val="center"/>
        </w:trPr>
        <w:tc>
          <w:tcPr>
            <w:tcW w:w="710" w:type="dxa"/>
            <w:shd w:val="clear" w:color="auto" w:fill="auto"/>
          </w:tcPr>
          <w:p w:rsidR="00001E36" w:rsidRPr="00933161" w:rsidRDefault="00001E36" w:rsidP="00364A22">
            <w:pPr>
              <w:autoSpaceDN w:val="0"/>
              <w:jc w:val="center"/>
              <w:rPr>
                <w:spacing w:val="-1"/>
                <w:sz w:val="22"/>
                <w:szCs w:val="22"/>
                <w:lang w:eastAsia="ru-RU"/>
              </w:rPr>
            </w:pPr>
            <w:r w:rsidRPr="00933161">
              <w:rPr>
                <w:spacing w:val="-1"/>
                <w:sz w:val="22"/>
                <w:szCs w:val="22"/>
                <w:lang w:eastAsia="ru-RU"/>
              </w:rPr>
              <w:t>2</w:t>
            </w:r>
          </w:p>
        </w:tc>
        <w:tc>
          <w:tcPr>
            <w:tcW w:w="4015" w:type="dxa"/>
            <w:shd w:val="clear" w:color="auto" w:fill="auto"/>
          </w:tcPr>
          <w:p w:rsidR="00001E36" w:rsidRPr="00933161" w:rsidRDefault="00001E36" w:rsidP="00364A22">
            <w:pPr>
              <w:autoSpaceDN w:val="0"/>
              <w:rPr>
                <w:spacing w:val="-1"/>
                <w:sz w:val="22"/>
                <w:szCs w:val="22"/>
                <w:lang w:eastAsia="ru-RU"/>
              </w:rPr>
            </w:pPr>
            <w:r w:rsidRPr="00933161">
              <w:rPr>
                <w:spacing w:val="-1"/>
                <w:sz w:val="22"/>
                <w:szCs w:val="22"/>
                <w:lang w:eastAsia="ru-RU"/>
              </w:rPr>
              <w:t>Местный бюджет</w:t>
            </w:r>
          </w:p>
        </w:tc>
        <w:tc>
          <w:tcPr>
            <w:tcW w:w="1183" w:type="dxa"/>
            <w:vAlign w:val="center"/>
          </w:tcPr>
          <w:p w:rsidR="00001E36" w:rsidRPr="00001E36" w:rsidRDefault="00001E36" w:rsidP="00C360F6">
            <w:pPr>
              <w:pStyle w:val="a4"/>
              <w:jc w:val="center"/>
              <w:rPr>
                <w:rFonts w:ascii="Times New Roman" w:hAnsi="Times New Roman"/>
              </w:rPr>
            </w:pPr>
            <w:r w:rsidRPr="00001E36">
              <w:rPr>
                <w:rFonts w:ascii="Times New Roman" w:hAnsi="Times New Roman"/>
              </w:rPr>
              <w:t>14401,0</w:t>
            </w:r>
          </w:p>
        </w:tc>
        <w:tc>
          <w:tcPr>
            <w:tcW w:w="1134" w:type="dxa"/>
            <w:gridSpan w:val="4"/>
            <w:vAlign w:val="center"/>
          </w:tcPr>
          <w:p w:rsidR="00001E36" w:rsidRPr="00001E36" w:rsidRDefault="00001E36" w:rsidP="00C360F6">
            <w:pPr>
              <w:pStyle w:val="a4"/>
              <w:jc w:val="center"/>
              <w:rPr>
                <w:rFonts w:ascii="Times New Roman" w:hAnsi="Times New Roman"/>
              </w:rPr>
            </w:pPr>
            <w:r w:rsidRPr="00001E36">
              <w:rPr>
                <w:rFonts w:ascii="Times New Roman" w:hAnsi="Times New Roman"/>
              </w:rPr>
              <w:t>1800,0</w:t>
            </w:r>
          </w:p>
        </w:tc>
        <w:tc>
          <w:tcPr>
            <w:tcW w:w="1000" w:type="dxa"/>
            <w:gridSpan w:val="2"/>
            <w:vAlign w:val="center"/>
          </w:tcPr>
          <w:p w:rsidR="00001E36" w:rsidRPr="00001E36" w:rsidRDefault="00001E36" w:rsidP="00C360F6">
            <w:pPr>
              <w:pStyle w:val="a4"/>
              <w:jc w:val="center"/>
              <w:rPr>
                <w:rFonts w:ascii="Times New Roman" w:hAnsi="Times New Roman"/>
              </w:rPr>
            </w:pPr>
            <w:r w:rsidRPr="00001E36">
              <w:rPr>
                <w:rFonts w:ascii="Times New Roman" w:hAnsi="Times New Roman"/>
                <w:lang w:val="en-US"/>
              </w:rPr>
              <w:t>3428</w:t>
            </w:r>
            <w:r w:rsidRPr="00001E36">
              <w:rPr>
                <w:rFonts w:ascii="Times New Roman" w:hAnsi="Times New Roman"/>
              </w:rPr>
              <w:t>,0</w:t>
            </w:r>
          </w:p>
        </w:tc>
        <w:tc>
          <w:tcPr>
            <w:tcW w:w="1056" w:type="dxa"/>
            <w:vAlign w:val="center"/>
          </w:tcPr>
          <w:p w:rsidR="00001E36" w:rsidRPr="00001E36" w:rsidRDefault="00001E36" w:rsidP="00C360F6">
            <w:pPr>
              <w:pStyle w:val="a4"/>
              <w:jc w:val="center"/>
              <w:rPr>
                <w:rFonts w:ascii="Times New Roman" w:hAnsi="Times New Roman"/>
              </w:rPr>
            </w:pPr>
            <w:r w:rsidRPr="00001E36">
              <w:rPr>
                <w:rFonts w:ascii="Times New Roman" w:hAnsi="Times New Roman"/>
                <w:lang w:val="en-US"/>
              </w:rPr>
              <w:t>2431</w:t>
            </w:r>
            <w:r w:rsidRPr="00001E36">
              <w:rPr>
                <w:rFonts w:ascii="Times New Roman" w:hAnsi="Times New Roman"/>
              </w:rPr>
              <w:t>,0</w:t>
            </w:r>
          </w:p>
        </w:tc>
        <w:tc>
          <w:tcPr>
            <w:tcW w:w="1056" w:type="dxa"/>
            <w:gridSpan w:val="3"/>
            <w:vAlign w:val="center"/>
          </w:tcPr>
          <w:p w:rsidR="00001E36" w:rsidRPr="00001E36" w:rsidRDefault="00001E36" w:rsidP="00C360F6">
            <w:pPr>
              <w:pStyle w:val="a4"/>
              <w:jc w:val="center"/>
              <w:rPr>
                <w:rFonts w:ascii="Times New Roman" w:hAnsi="Times New Roman"/>
              </w:rPr>
            </w:pPr>
            <w:r w:rsidRPr="00001E36">
              <w:rPr>
                <w:rFonts w:ascii="Times New Roman" w:hAnsi="Times New Roman"/>
              </w:rPr>
              <w:t>2350,0</w:t>
            </w:r>
          </w:p>
        </w:tc>
        <w:tc>
          <w:tcPr>
            <w:tcW w:w="1104" w:type="dxa"/>
            <w:vAlign w:val="center"/>
          </w:tcPr>
          <w:p w:rsidR="00001E36" w:rsidRPr="00001E36" w:rsidRDefault="00001E36" w:rsidP="00C360F6">
            <w:pPr>
              <w:pStyle w:val="a4"/>
              <w:jc w:val="center"/>
              <w:rPr>
                <w:rFonts w:ascii="Times New Roman" w:hAnsi="Times New Roman"/>
              </w:rPr>
            </w:pPr>
            <w:r w:rsidRPr="00001E36">
              <w:rPr>
                <w:rFonts w:ascii="Times New Roman" w:hAnsi="Times New Roman"/>
              </w:rPr>
              <w:t>2030,0</w:t>
            </w:r>
          </w:p>
        </w:tc>
        <w:tc>
          <w:tcPr>
            <w:tcW w:w="1360" w:type="dxa"/>
            <w:gridSpan w:val="2"/>
            <w:vAlign w:val="center"/>
          </w:tcPr>
          <w:p w:rsidR="00001E36" w:rsidRPr="00001E36" w:rsidRDefault="00001E36" w:rsidP="00C360F6">
            <w:pPr>
              <w:pStyle w:val="a4"/>
              <w:jc w:val="center"/>
              <w:rPr>
                <w:rFonts w:ascii="Times New Roman" w:hAnsi="Times New Roman"/>
              </w:rPr>
            </w:pPr>
            <w:r w:rsidRPr="00001E36">
              <w:rPr>
                <w:rFonts w:ascii="Times New Roman" w:hAnsi="Times New Roman"/>
              </w:rPr>
              <w:t>2362,0</w:t>
            </w:r>
          </w:p>
        </w:tc>
        <w:tc>
          <w:tcPr>
            <w:tcW w:w="1830" w:type="dxa"/>
            <w:gridSpan w:val="2"/>
            <w:shd w:val="clear" w:color="auto" w:fill="auto"/>
          </w:tcPr>
          <w:p w:rsidR="00001E36" w:rsidRPr="00933161" w:rsidRDefault="00001E36" w:rsidP="00364A22">
            <w:pPr>
              <w:autoSpaceDN w:val="0"/>
              <w:jc w:val="center"/>
              <w:rPr>
                <w:spacing w:val="-1"/>
                <w:sz w:val="22"/>
                <w:szCs w:val="22"/>
                <w:lang w:eastAsia="ru-RU"/>
              </w:rPr>
            </w:pPr>
            <w:r w:rsidRPr="00933161">
              <w:rPr>
                <w:spacing w:val="-1"/>
                <w:sz w:val="22"/>
                <w:szCs w:val="22"/>
                <w:lang w:eastAsia="ru-RU"/>
              </w:rPr>
              <w:t>Х</w:t>
            </w:r>
          </w:p>
        </w:tc>
      </w:tr>
      <w:tr w:rsidR="00364A22" w:rsidRPr="00933161" w:rsidTr="00137FDE">
        <w:trPr>
          <w:jc w:val="center"/>
        </w:trPr>
        <w:tc>
          <w:tcPr>
            <w:tcW w:w="710" w:type="dxa"/>
            <w:shd w:val="clear" w:color="auto" w:fill="auto"/>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4</w:t>
            </w:r>
          </w:p>
        </w:tc>
        <w:tc>
          <w:tcPr>
            <w:tcW w:w="4015" w:type="dxa"/>
            <w:shd w:val="clear" w:color="auto" w:fill="auto"/>
          </w:tcPr>
          <w:p w:rsidR="00364A22" w:rsidRPr="00933161" w:rsidRDefault="00364A22" w:rsidP="00364A22">
            <w:pPr>
              <w:autoSpaceDN w:val="0"/>
              <w:rPr>
                <w:b/>
                <w:i/>
                <w:spacing w:val="-1"/>
                <w:sz w:val="22"/>
                <w:szCs w:val="22"/>
                <w:lang w:eastAsia="ru-RU"/>
              </w:rPr>
            </w:pPr>
            <w:r w:rsidRPr="00933161">
              <w:rPr>
                <w:b/>
                <w:i/>
                <w:spacing w:val="-1"/>
                <w:sz w:val="22"/>
                <w:szCs w:val="22"/>
                <w:lang w:eastAsia="ru-RU"/>
              </w:rPr>
              <w:t>Капитальные вложения</w:t>
            </w:r>
          </w:p>
        </w:tc>
        <w:tc>
          <w:tcPr>
            <w:tcW w:w="1183"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134" w:type="dxa"/>
            <w:gridSpan w:val="4"/>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000"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056"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056"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104"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360"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830" w:type="dxa"/>
            <w:gridSpan w:val="2"/>
            <w:shd w:val="clear" w:color="auto" w:fill="auto"/>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Х</w:t>
            </w:r>
          </w:p>
        </w:tc>
      </w:tr>
      <w:tr w:rsidR="00364A22" w:rsidRPr="00933161" w:rsidTr="00137FDE">
        <w:trPr>
          <w:jc w:val="center"/>
        </w:trPr>
        <w:tc>
          <w:tcPr>
            <w:tcW w:w="710" w:type="dxa"/>
            <w:shd w:val="clear" w:color="auto" w:fill="auto"/>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5</w:t>
            </w:r>
          </w:p>
        </w:tc>
        <w:tc>
          <w:tcPr>
            <w:tcW w:w="4015" w:type="dxa"/>
            <w:shd w:val="clear" w:color="auto" w:fill="auto"/>
          </w:tcPr>
          <w:p w:rsidR="00364A22" w:rsidRPr="00933161" w:rsidRDefault="00364A22" w:rsidP="00364A22">
            <w:pPr>
              <w:autoSpaceDN w:val="0"/>
              <w:rPr>
                <w:spacing w:val="-1"/>
                <w:sz w:val="22"/>
                <w:szCs w:val="22"/>
                <w:lang w:eastAsia="ru-RU"/>
              </w:rPr>
            </w:pPr>
            <w:r w:rsidRPr="00933161">
              <w:rPr>
                <w:spacing w:val="-1"/>
                <w:sz w:val="22"/>
                <w:szCs w:val="22"/>
                <w:lang w:eastAsia="ru-RU"/>
              </w:rPr>
              <w:t>Местный бюджет</w:t>
            </w:r>
          </w:p>
        </w:tc>
        <w:tc>
          <w:tcPr>
            <w:tcW w:w="1183"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134" w:type="dxa"/>
            <w:gridSpan w:val="4"/>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000"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056"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056"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104"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360"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830" w:type="dxa"/>
            <w:gridSpan w:val="2"/>
            <w:shd w:val="clear" w:color="auto" w:fill="auto"/>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Х</w:t>
            </w:r>
          </w:p>
        </w:tc>
      </w:tr>
      <w:tr w:rsidR="00001E36" w:rsidRPr="00933161" w:rsidTr="00137FDE">
        <w:trPr>
          <w:jc w:val="center"/>
        </w:trPr>
        <w:tc>
          <w:tcPr>
            <w:tcW w:w="710" w:type="dxa"/>
            <w:shd w:val="clear" w:color="auto" w:fill="auto"/>
          </w:tcPr>
          <w:p w:rsidR="00001E36" w:rsidRPr="00933161" w:rsidRDefault="00001E36" w:rsidP="00364A22">
            <w:pPr>
              <w:autoSpaceDN w:val="0"/>
              <w:jc w:val="center"/>
              <w:rPr>
                <w:spacing w:val="-1"/>
                <w:sz w:val="22"/>
                <w:szCs w:val="22"/>
                <w:lang w:eastAsia="ru-RU"/>
              </w:rPr>
            </w:pPr>
            <w:r w:rsidRPr="00933161">
              <w:rPr>
                <w:spacing w:val="-1"/>
                <w:sz w:val="22"/>
                <w:szCs w:val="22"/>
                <w:lang w:eastAsia="ru-RU"/>
              </w:rPr>
              <w:t>6</w:t>
            </w:r>
          </w:p>
        </w:tc>
        <w:tc>
          <w:tcPr>
            <w:tcW w:w="4015" w:type="dxa"/>
            <w:shd w:val="clear" w:color="auto" w:fill="auto"/>
          </w:tcPr>
          <w:p w:rsidR="00001E36" w:rsidRPr="00933161" w:rsidRDefault="00001E36" w:rsidP="00364A22">
            <w:pPr>
              <w:autoSpaceDN w:val="0"/>
              <w:rPr>
                <w:b/>
                <w:i/>
                <w:spacing w:val="-1"/>
                <w:sz w:val="22"/>
                <w:szCs w:val="22"/>
                <w:lang w:eastAsia="ru-RU"/>
              </w:rPr>
            </w:pPr>
            <w:r w:rsidRPr="00933161">
              <w:rPr>
                <w:b/>
                <w:i/>
                <w:spacing w:val="-1"/>
                <w:sz w:val="22"/>
                <w:szCs w:val="22"/>
                <w:lang w:eastAsia="ru-RU"/>
              </w:rPr>
              <w:t>Прочие нужды</w:t>
            </w:r>
          </w:p>
        </w:tc>
        <w:tc>
          <w:tcPr>
            <w:tcW w:w="1183" w:type="dxa"/>
            <w:vAlign w:val="center"/>
          </w:tcPr>
          <w:p w:rsidR="00001E36" w:rsidRPr="00001E36" w:rsidRDefault="00001E36" w:rsidP="00C360F6">
            <w:pPr>
              <w:pStyle w:val="a4"/>
              <w:jc w:val="center"/>
              <w:rPr>
                <w:rFonts w:ascii="Times New Roman" w:hAnsi="Times New Roman"/>
                <w:b/>
              </w:rPr>
            </w:pPr>
            <w:r w:rsidRPr="00001E36">
              <w:rPr>
                <w:rFonts w:ascii="Times New Roman" w:hAnsi="Times New Roman"/>
                <w:b/>
              </w:rPr>
              <w:t>14401,0</w:t>
            </w:r>
          </w:p>
        </w:tc>
        <w:tc>
          <w:tcPr>
            <w:tcW w:w="1134" w:type="dxa"/>
            <w:gridSpan w:val="4"/>
            <w:vAlign w:val="center"/>
          </w:tcPr>
          <w:p w:rsidR="00001E36" w:rsidRPr="00001E36" w:rsidRDefault="00001E36" w:rsidP="00C360F6">
            <w:pPr>
              <w:pStyle w:val="a4"/>
              <w:jc w:val="center"/>
              <w:rPr>
                <w:rFonts w:ascii="Times New Roman" w:hAnsi="Times New Roman"/>
                <w:b/>
              </w:rPr>
            </w:pPr>
            <w:r w:rsidRPr="00001E36">
              <w:rPr>
                <w:rFonts w:ascii="Times New Roman" w:hAnsi="Times New Roman"/>
                <w:b/>
              </w:rPr>
              <w:t>1800,0</w:t>
            </w:r>
          </w:p>
        </w:tc>
        <w:tc>
          <w:tcPr>
            <w:tcW w:w="1000" w:type="dxa"/>
            <w:gridSpan w:val="2"/>
            <w:vAlign w:val="center"/>
          </w:tcPr>
          <w:p w:rsidR="00001E36" w:rsidRPr="00001E36" w:rsidRDefault="00001E36" w:rsidP="00C360F6">
            <w:pPr>
              <w:pStyle w:val="a4"/>
              <w:jc w:val="center"/>
              <w:rPr>
                <w:rFonts w:ascii="Times New Roman" w:hAnsi="Times New Roman"/>
                <w:b/>
              </w:rPr>
            </w:pPr>
            <w:r w:rsidRPr="00001E36">
              <w:rPr>
                <w:rFonts w:ascii="Times New Roman" w:hAnsi="Times New Roman"/>
                <w:b/>
                <w:lang w:val="en-US"/>
              </w:rPr>
              <w:t>3428</w:t>
            </w:r>
            <w:r w:rsidRPr="00001E36">
              <w:rPr>
                <w:rFonts w:ascii="Times New Roman" w:hAnsi="Times New Roman"/>
                <w:b/>
              </w:rPr>
              <w:t>,0</w:t>
            </w:r>
          </w:p>
        </w:tc>
        <w:tc>
          <w:tcPr>
            <w:tcW w:w="1056" w:type="dxa"/>
            <w:vAlign w:val="center"/>
          </w:tcPr>
          <w:p w:rsidR="00001E36" w:rsidRPr="00001E36" w:rsidRDefault="00001E36" w:rsidP="00C360F6">
            <w:pPr>
              <w:pStyle w:val="a4"/>
              <w:jc w:val="center"/>
              <w:rPr>
                <w:rFonts w:ascii="Times New Roman" w:hAnsi="Times New Roman"/>
                <w:b/>
              </w:rPr>
            </w:pPr>
            <w:r w:rsidRPr="00001E36">
              <w:rPr>
                <w:rFonts w:ascii="Times New Roman" w:hAnsi="Times New Roman"/>
                <w:b/>
                <w:lang w:val="en-US"/>
              </w:rPr>
              <w:t>2431</w:t>
            </w:r>
            <w:r w:rsidRPr="00001E36">
              <w:rPr>
                <w:rFonts w:ascii="Times New Roman" w:hAnsi="Times New Roman"/>
                <w:b/>
              </w:rPr>
              <w:t>,0</w:t>
            </w:r>
          </w:p>
        </w:tc>
        <w:tc>
          <w:tcPr>
            <w:tcW w:w="1056" w:type="dxa"/>
            <w:gridSpan w:val="3"/>
            <w:vAlign w:val="center"/>
          </w:tcPr>
          <w:p w:rsidR="00001E36" w:rsidRPr="00001E36" w:rsidRDefault="00001E36" w:rsidP="00C360F6">
            <w:pPr>
              <w:pStyle w:val="a4"/>
              <w:jc w:val="center"/>
              <w:rPr>
                <w:rFonts w:ascii="Times New Roman" w:hAnsi="Times New Roman"/>
                <w:b/>
              </w:rPr>
            </w:pPr>
            <w:r w:rsidRPr="00001E36">
              <w:rPr>
                <w:rFonts w:ascii="Times New Roman" w:hAnsi="Times New Roman"/>
                <w:b/>
              </w:rPr>
              <w:t>2350,0</w:t>
            </w:r>
          </w:p>
        </w:tc>
        <w:tc>
          <w:tcPr>
            <w:tcW w:w="1104" w:type="dxa"/>
            <w:vAlign w:val="center"/>
          </w:tcPr>
          <w:p w:rsidR="00001E36" w:rsidRPr="00001E36" w:rsidRDefault="00001E36" w:rsidP="00C360F6">
            <w:pPr>
              <w:pStyle w:val="a4"/>
              <w:jc w:val="center"/>
              <w:rPr>
                <w:rFonts w:ascii="Times New Roman" w:hAnsi="Times New Roman"/>
                <w:b/>
              </w:rPr>
            </w:pPr>
            <w:r w:rsidRPr="00001E36">
              <w:rPr>
                <w:rFonts w:ascii="Times New Roman" w:hAnsi="Times New Roman"/>
                <w:b/>
              </w:rPr>
              <w:t>2030,0</w:t>
            </w:r>
          </w:p>
        </w:tc>
        <w:tc>
          <w:tcPr>
            <w:tcW w:w="1360" w:type="dxa"/>
            <w:gridSpan w:val="2"/>
            <w:vAlign w:val="center"/>
          </w:tcPr>
          <w:p w:rsidR="00001E36" w:rsidRPr="00001E36" w:rsidRDefault="00001E36" w:rsidP="00C360F6">
            <w:pPr>
              <w:pStyle w:val="a4"/>
              <w:jc w:val="center"/>
              <w:rPr>
                <w:rFonts w:ascii="Times New Roman" w:hAnsi="Times New Roman"/>
                <w:b/>
              </w:rPr>
            </w:pPr>
            <w:r w:rsidRPr="00001E36">
              <w:rPr>
                <w:rFonts w:ascii="Times New Roman" w:hAnsi="Times New Roman"/>
                <w:b/>
              </w:rPr>
              <w:t>2362,0</w:t>
            </w:r>
          </w:p>
        </w:tc>
        <w:tc>
          <w:tcPr>
            <w:tcW w:w="1830" w:type="dxa"/>
            <w:gridSpan w:val="2"/>
            <w:shd w:val="clear" w:color="auto" w:fill="auto"/>
          </w:tcPr>
          <w:p w:rsidR="00001E36" w:rsidRPr="00933161" w:rsidRDefault="00001E36" w:rsidP="00364A22">
            <w:pPr>
              <w:autoSpaceDN w:val="0"/>
              <w:jc w:val="center"/>
              <w:rPr>
                <w:spacing w:val="-1"/>
                <w:sz w:val="22"/>
                <w:szCs w:val="22"/>
                <w:lang w:eastAsia="ru-RU"/>
              </w:rPr>
            </w:pPr>
            <w:r w:rsidRPr="00933161">
              <w:rPr>
                <w:spacing w:val="-1"/>
                <w:sz w:val="22"/>
                <w:szCs w:val="22"/>
                <w:lang w:eastAsia="ru-RU"/>
              </w:rPr>
              <w:t>Х</w:t>
            </w:r>
          </w:p>
        </w:tc>
      </w:tr>
      <w:tr w:rsidR="002B29C9" w:rsidRPr="00933161" w:rsidTr="00137FDE">
        <w:trPr>
          <w:jc w:val="center"/>
        </w:trPr>
        <w:tc>
          <w:tcPr>
            <w:tcW w:w="710" w:type="dxa"/>
            <w:shd w:val="clear" w:color="auto" w:fill="auto"/>
          </w:tcPr>
          <w:p w:rsidR="002B29C9" w:rsidRPr="00933161" w:rsidRDefault="002B29C9" w:rsidP="00364A22">
            <w:pPr>
              <w:autoSpaceDN w:val="0"/>
              <w:jc w:val="center"/>
              <w:rPr>
                <w:spacing w:val="-1"/>
                <w:sz w:val="22"/>
                <w:szCs w:val="22"/>
                <w:lang w:eastAsia="ru-RU"/>
              </w:rPr>
            </w:pPr>
            <w:r w:rsidRPr="00933161">
              <w:rPr>
                <w:spacing w:val="-1"/>
                <w:sz w:val="22"/>
                <w:szCs w:val="22"/>
                <w:lang w:eastAsia="ru-RU"/>
              </w:rPr>
              <w:t>7</w:t>
            </w:r>
          </w:p>
        </w:tc>
        <w:tc>
          <w:tcPr>
            <w:tcW w:w="4015" w:type="dxa"/>
            <w:shd w:val="clear" w:color="auto" w:fill="auto"/>
          </w:tcPr>
          <w:p w:rsidR="002B29C9" w:rsidRPr="00933161" w:rsidRDefault="002B29C9" w:rsidP="00364A22">
            <w:pPr>
              <w:autoSpaceDN w:val="0"/>
              <w:rPr>
                <w:spacing w:val="-1"/>
                <w:sz w:val="22"/>
                <w:szCs w:val="22"/>
                <w:lang w:eastAsia="ru-RU"/>
              </w:rPr>
            </w:pPr>
            <w:r w:rsidRPr="00933161">
              <w:rPr>
                <w:spacing w:val="-1"/>
                <w:sz w:val="22"/>
                <w:szCs w:val="22"/>
                <w:lang w:eastAsia="ru-RU"/>
              </w:rPr>
              <w:t>Местный бюджет</w:t>
            </w:r>
          </w:p>
        </w:tc>
        <w:tc>
          <w:tcPr>
            <w:tcW w:w="1183" w:type="dxa"/>
            <w:vAlign w:val="center"/>
          </w:tcPr>
          <w:p w:rsidR="002B29C9" w:rsidRPr="00001E36" w:rsidRDefault="00A90FF5" w:rsidP="00364A22">
            <w:pPr>
              <w:pStyle w:val="a4"/>
              <w:jc w:val="center"/>
              <w:rPr>
                <w:rFonts w:ascii="Times New Roman" w:hAnsi="Times New Roman"/>
              </w:rPr>
            </w:pPr>
            <w:r w:rsidRPr="00001E36">
              <w:rPr>
                <w:rFonts w:ascii="Times New Roman" w:hAnsi="Times New Roman"/>
              </w:rPr>
              <w:t>14401</w:t>
            </w:r>
            <w:r w:rsidR="002B29C9" w:rsidRPr="00001E36">
              <w:rPr>
                <w:rFonts w:ascii="Times New Roman" w:hAnsi="Times New Roman"/>
              </w:rPr>
              <w:t>,0</w:t>
            </w:r>
          </w:p>
        </w:tc>
        <w:tc>
          <w:tcPr>
            <w:tcW w:w="1134" w:type="dxa"/>
            <w:gridSpan w:val="4"/>
            <w:vAlign w:val="center"/>
          </w:tcPr>
          <w:p w:rsidR="002B29C9" w:rsidRPr="00001E36" w:rsidRDefault="002B29C9" w:rsidP="002B29C9">
            <w:pPr>
              <w:pStyle w:val="a4"/>
              <w:jc w:val="center"/>
              <w:rPr>
                <w:rFonts w:ascii="Times New Roman" w:hAnsi="Times New Roman"/>
              </w:rPr>
            </w:pPr>
            <w:r w:rsidRPr="00001E36">
              <w:rPr>
                <w:rFonts w:ascii="Times New Roman" w:hAnsi="Times New Roman"/>
              </w:rPr>
              <w:t>1800,0</w:t>
            </w:r>
          </w:p>
        </w:tc>
        <w:tc>
          <w:tcPr>
            <w:tcW w:w="1000" w:type="dxa"/>
            <w:gridSpan w:val="2"/>
            <w:vAlign w:val="center"/>
          </w:tcPr>
          <w:p w:rsidR="002B29C9" w:rsidRPr="00001E36" w:rsidRDefault="002B29C9" w:rsidP="002B29C9">
            <w:pPr>
              <w:pStyle w:val="a4"/>
              <w:jc w:val="center"/>
              <w:rPr>
                <w:rFonts w:ascii="Times New Roman" w:hAnsi="Times New Roman"/>
              </w:rPr>
            </w:pPr>
            <w:r w:rsidRPr="00001E36">
              <w:rPr>
                <w:rFonts w:ascii="Times New Roman" w:hAnsi="Times New Roman"/>
                <w:lang w:val="en-US"/>
              </w:rPr>
              <w:t>3428</w:t>
            </w:r>
            <w:r w:rsidRPr="00001E36">
              <w:rPr>
                <w:rFonts w:ascii="Times New Roman" w:hAnsi="Times New Roman"/>
              </w:rPr>
              <w:t>,0</w:t>
            </w:r>
          </w:p>
        </w:tc>
        <w:tc>
          <w:tcPr>
            <w:tcW w:w="1056" w:type="dxa"/>
            <w:vAlign w:val="center"/>
          </w:tcPr>
          <w:p w:rsidR="002B29C9" w:rsidRPr="00001E36" w:rsidRDefault="002B29C9" w:rsidP="002B29C9">
            <w:pPr>
              <w:pStyle w:val="a4"/>
              <w:jc w:val="center"/>
              <w:rPr>
                <w:rFonts w:ascii="Times New Roman" w:hAnsi="Times New Roman"/>
              </w:rPr>
            </w:pPr>
            <w:r w:rsidRPr="00001E36">
              <w:rPr>
                <w:rFonts w:ascii="Times New Roman" w:hAnsi="Times New Roman"/>
                <w:lang w:val="en-US"/>
              </w:rPr>
              <w:t>2431</w:t>
            </w:r>
            <w:r w:rsidRPr="00001E36">
              <w:rPr>
                <w:rFonts w:ascii="Times New Roman" w:hAnsi="Times New Roman"/>
              </w:rPr>
              <w:t>,0</w:t>
            </w:r>
          </w:p>
        </w:tc>
        <w:tc>
          <w:tcPr>
            <w:tcW w:w="1056" w:type="dxa"/>
            <w:gridSpan w:val="3"/>
            <w:vAlign w:val="center"/>
          </w:tcPr>
          <w:p w:rsidR="002B29C9" w:rsidRPr="00001E36" w:rsidRDefault="00481280" w:rsidP="002B29C9">
            <w:pPr>
              <w:pStyle w:val="a4"/>
              <w:jc w:val="center"/>
              <w:rPr>
                <w:rFonts w:ascii="Times New Roman" w:hAnsi="Times New Roman"/>
              </w:rPr>
            </w:pPr>
            <w:r w:rsidRPr="00001E36">
              <w:rPr>
                <w:rFonts w:ascii="Times New Roman" w:hAnsi="Times New Roman"/>
              </w:rPr>
              <w:t>2</w:t>
            </w:r>
            <w:r w:rsidR="00A90FF5" w:rsidRPr="00001E36">
              <w:rPr>
                <w:rFonts w:ascii="Times New Roman" w:hAnsi="Times New Roman"/>
              </w:rPr>
              <w:t>35</w:t>
            </w:r>
            <w:r w:rsidR="002B29C9" w:rsidRPr="00001E36">
              <w:rPr>
                <w:rFonts w:ascii="Times New Roman" w:hAnsi="Times New Roman"/>
              </w:rPr>
              <w:t>0,0</w:t>
            </w:r>
          </w:p>
        </w:tc>
        <w:tc>
          <w:tcPr>
            <w:tcW w:w="1104" w:type="dxa"/>
            <w:vAlign w:val="center"/>
          </w:tcPr>
          <w:p w:rsidR="002B29C9" w:rsidRPr="00001E36" w:rsidRDefault="00A90FF5" w:rsidP="002B29C9">
            <w:pPr>
              <w:pStyle w:val="a4"/>
              <w:jc w:val="center"/>
              <w:rPr>
                <w:rFonts w:ascii="Times New Roman" w:hAnsi="Times New Roman"/>
              </w:rPr>
            </w:pPr>
            <w:r w:rsidRPr="00001E36">
              <w:rPr>
                <w:rFonts w:ascii="Times New Roman" w:hAnsi="Times New Roman"/>
              </w:rPr>
              <w:t>203</w:t>
            </w:r>
            <w:r w:rsidR="002B29C9" w:rsidRPr="00001E36">
              <w:rPr>
                <w:rFonts w:ascii="Times New Roman" w:hAnsi="Times New Roman"/>
              </w:rPr>
              <w:t>0,0</w:t>
            </w:r>
          </w:p>
        </w:tc>
        <w:tc>
          <w:tcPr>
            <w:tcW w:w="1360" w:type="dxa"/>
            <w:gridSpan w:val="2"/>
            <w:vAlign w:val="center"/>
          </w:tcPr>
          <w:p w:rsidR="002B29C9" w:rsidRPr="00001E36" w:rsidRDefault="00A90FF5" w:rsidP="002B29C9">
            <w:pPr>
              <w:pStyle w:val="a4"/>
              <w:jc w:val="center"/>
              <w:rPr>
                <w:rFonts w:ascii="Times New Roman" w:hAnsi="Times New Roman"/>
              </w:rPr>
            </w:pPr>
            <w:r w:rsidRPr="00001E36">
              <w:rPr>
                <w:rFonts w:ascii="Times New Roman" w:hAnsi="Times New Roman"/>
              </w:rPr>
              <w:t>2362</w:t>
            </w:r>
            <w:r w:rsidR="002B29C9" w:rsidRPr="00001E36">
              <w:rPr>
                <w:rFonts w:ascii="Times New Roman" w:hAnsi="Times New Roman"/>
              </w:rPr>
              <w:t>,0</w:t>
            </w:r>
          </w:p>
        </w:tc>
        <w:tc>
          <w:tcPr>
            <w:tcW w:w="1830" w:type="dxa"/>
            <w:gridSpan w:val="2"/>
            <w:shd w:val="clear" w:color="auto" w:fill="auto"/>
          </w:tcPr>
          <w:p w:rsidR="002B29C9" w:rsidRPr="00933161" w:rsidRDefault="002B29C9" w:rsidP="00364A22">
            <w:pPr>
              <w:autoSpaceDN w:val="0"/>
              <w:jc w:val="center"/>
              <w:rPr>
                <w:spacing w:val="-1"/>
                <w:sz w:val="22"/>
                <w:szCs w:val="22"/>
                <w:lang w:eastAsia="ru-RU"/>
              </w:rPr>
            </w:pPr>
            <w:r w:rsidRPr="00933161">
              <w:rPr>
                <w:spacing w:val="-1"/>
                <w:sz w:val="22"/>
                <w:szCs w:val="22"/>
                <w:lang w:eastAsia="ru-RU"/>
              </w:rPr>
              <w:t>Х</w:t>
            </w: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8</w:t>
            </w:r>
          </w:p>
        </w:tc>
        <w:tc>
          <w:tcPr>
            <w:tcW w:w="13738" w:type="dxa"/>
            <w:gridSpan w:val="17"/>
            <w:shd w:val="clear" w:color="auto" w:fill="auto"/>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Подпрограмма 1:</w:t>
            </w:r>
            <w:r w:rsidRPr="00933161">
              <w:rPr>
                <w:sz w:val="22"/>
                <w:szCs w:val="22"/>
                <w:lang w:eastAsia="ru-RU"/>
              </w:rPr>
              <w:t xml:space="preserve"> </w:t>
            </w:r>
            <w:r w:rsidRPr="00933161">
              <w:rPr>
                <w:b/>
                <w:sz w:val="22"/>
                <w:szCs w:val="22"/>
                <w:lang w:eastAsia="ru-RU"/>
              </w:rPr>
              <w:t>«Подготовка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9</w:t>
            </w:r>
          </w:p>
        </w:tc>
        <w:tc>
          <w:tcPr>
            <w:tcW w:w="4015" w:type="dxa"/>
            <w:shd w:val="clear" w:color="auto" w:fill="auto"/>
          </w:tcPr>
          <w:p w:rsidR="00364A22" w:rsidRPr="00933161" w:rsidRDefault="00364A22" w:rsidP="00364A22">
            <w:pPr>
              <w:autoSpaceDN w:val="0"/>
              <w:rPr>
                <w:b/>
                <w:i/>
                <w:spacing w:val="-1"/>
                <w:sz w:val="22"/>
                <w:szCs w:val="22"/>
                <w:lang w:eastAsia="ru-RU"/>
              </w:rPr>
            </w:pPr>
            <w:r w:rsidRPr="00933161">
              <w:rPr>
                <w:b/>
                <w:i/>
                <w:spacing w:val="-1"/>
                <w:sz w:val="22"/>
                <w:szCs w:val="22"/>
                <w:lang w:eastAsia="ru-RU"/>
              </w:rPr>
              <w:t xml:space="preserve">Всего по подпрограмме 1, </w:t>
            </w:r>
          </w:p>
          <w:p w:rsidR="00364A22" w:rsidRPr="00933161" w:rsidRDefault="00364A22" w:rsidP="00364A22">
            <w:pPr>
              <w:autoSpaceDN w:val="0"/>
              <w:rPr>
                <w:b/>
                <w:i/>
                <w:spacing w:val="-1"/>
                <w:sz w:val="22"/>
                <w:szCs w:val="22"/>
                <w:lang w:eastAsia="ru-RU"/>
              </w:rPr>
            </w:pPr>
            <w:r w:rsidRPr="00933161">
              <w:rPr>
                <w:b/>
                <w:i/>
                <w:spacing w:val="-1"/>
                <w:sz w:val="22"/>
                <w:szCs w:val="22"/>
                <w:lang w:eastAsia="ru-RU"/>
              </w:rPr>
              <w:t>в том числе:</w:t>
            </w:r>
          </w:p>
        </w:tc>
        <w:tc>
          <w:tcPr>
            <w:tcW w:w="1229" w:type="dxa"/>
            <w:gridSpan w:val="3"/>
            <w:vAlign w:val="center"/>
          </w:tcPr>
          <w:p w:rsidR="00364A22" w:rsidRPr="00933161" w:rsidRDefault="003F2DD0" w:rsidP="00001E36">
            <w:pPr>
              <w:autoSpaceDN w:val="0"/>
              <w:jc w:val="center"/>
              <w:rPr>
                <w:b/>
                <w:sz w:val="22"/>
                <w:szCs w:val="22"/>
                <w:lang w:eastAsia="ru-RU"/>
              </w:rPr>
            </w:pPr>
            <w:r>
              <w:rPr>
                <w:b/>
                <w:sz w:val="22"/>
                <w:szCs w:val="22"/>
                <w:lang w:val="en-US" w:eastAsia="ru-RU"/>
              </w:rPr>
              <w:t>7</w:t>
            </w:r>
            <w:r w:rsidR="00001E36">
              <w:rPr>
                <w:b/>
                <w:sz w:val="22"/>
                <w:szCs w:val="22"/>
                <w:lang w:eastAsia="ru-RU"/>
              </w:rPr>
              <w:t>604</w:t>
            </w:r>
            <w:r w:rsidR="00364A22" w:rsidRPr="00933161">
              <w:rPr>
                <w:b/>
                <w:sz w:val="22"/>
                <w:szCs w:val="22"/>
                <w:lang w:eastAsia="ru-RU"/>
              </w:rPr>
              <w:t>,0</w:t>
            </w:r>
          </w:p>
        </w:tc>
        <w:tc>
          <w:tcPr>
            <w:tcW w:w="1104" w:type="dxa"/>
            <w:gridSpan w:val="3"/>
            <w:vAlign w:val="center"/>
          </w:tcPr>
          <w:p w:rsidR="00364A22" w:rsidRPr="00933161" w:rsidRDefault="00137FDE" w:rsidP="00364A22">
            <w:pPr>
              <w:autoSpaceDN w:val="0"/>
              <w:jc w:val="center"/>
              <w:rPr>
                <w:b/>
                <w:sz w:val="22"/>
                <w:szCs w:val="22"/>
                <w:lang w:eastAsia="ru-RU"/>
              </w:rPr>
            </w:pPr>
            <w:r>
              <w:rPr>
                <w:b/>
                <w:sz w:val="22"/>
                <w:szCs w:val="22"/>
                <w:lang w:eastAsia="ru-RU"/>
              </w:rPr>
              <w:t>8</w:t>
            </w:r>
            <w:r w:rsidR="00364A22" w:rsidRPr="00933161">
              <w:rPr>
                <w:b/>
                <w:sz w:val="22"/>
                <w:szCs w:val="22"/>
                <w:lang w:eastAsia="ru-RU"/>
              </w:rPr>
              <w:t>00,0</w:t>
            </w:r>
          </w:p>
        </w:tc>
        <w:tc>
          <w:tcPr>
            <w:tcW w:w="984" w:type="dxa"/>
            <w:vAlign w:val="center"/>
          </w:tcPr>
          <w:p w:rsidR="00364A22" w:rsidRPr="00933161" w:rsidRDefault="00364A22" w:rsidP="00481280">
            <w:pPr>
              <w:autoSpaceDN w:val="0"/>
              <w:jc w:val="center"/>
              <w:rPr>
                <w:b/>
                <w:sz w:val="22"/>
                <w:szCs w:val="22"/>
                <w:lang w:eastAsia="ru-RU"/>
              </w:rPr>
            </w:pPr>
            <w:r w:rsidRPr="00933161">
              <w:rPr>
                <w:b/>
                <w:sz w:val="22"/>
                <w:szCs w:val="22"/>
                <w:lang w:eastAsia="ru-RU"/>
              </w:rPr>
              <w:t>1</w:t>
            </w:r>
            <w:r w:rsidR="00481280">
              <w:rPr>
                <w:b/>
                <w:sz w:val="22"/>
                <w:szCs w:val="22"/>
                <w:lang w:eastAsia="ru-RU"/>
              </w:rPr>
              <w:t>812</w:t>
            </w:r>
            <w:r w:rsidRPr="00933161">
              <w:rPr>
                <w:b/>
                <w:sz w:val="22"/>
                <w:szCs w:val="22"/>
                <w:lang w:eastAsia="ru-RU"/>
              </w:rPr>
              <w:t>,0</w:t>
            </w:r>
          </w:p>
        </w:tc>
        <w:tc>
          <w:tcPr>
            <w:tcW w:w="1056" w:type="dxa"/>
            <w:vAlign w:val="center"/>
          </w:tcPr>
          <w:p w:rsidR="00364A22" w:rsidRPr="00933161" w:rsidRDefault="00364A22" w:rsidP="00481280">
            <w:pPr>
              <w:autoSpaceDN w:val="0"/>
              <w:jc w:val="center"/>
              <w:rPr>
                <w:b/>
                <w:sz w:val="22"/>
                <w:szCs w:val="22"/>
                <w:lang w:eastAsia="ru-RU"/>
              </w:rPr>
            </w:pPr>
            <w:r w:rsidRPr="00933161">
              <w:rPr>
                <w:b/>
                <w:sz w:val="22"/>
                <w:szCs w:val="22"/>
                <w:lang w:eastAsia="ru-RU"/>
              </w:rPr>
              <w:t>1</w:t>
            </w:r>
            <w:r w:rsidR="003F2DD0">
              <w:rPr>
                <w:b/>
                <w:sz w:val="22"/>
                <w:szCs w:val="22"/>
                <w:lang w:val="en-US" w:eastAsia="ru-RU"/>
              </w:rPr>
              <w:t>2</w:t>
            </w:r>
            <w:r w:rsidR="00481280">
              <w:rPr>
                <w:b/>
                <w:sz w:val="22"/>
                <w:szCs w:val="22"/>
                <w:lang w:eastAsia="ru-RU"/>
              </w:rPr>
              <w:t>00</w:t>
            </w:r>
            <w:r w:rsidRPr="00933161">
              <w:rPr>
                <w:b/>
                <w:sz w:val="22"/>
                <w:szCs w:val="22"/>
                <w:lang w:eastAsia="ru-RU"/>
              </w:rPr>
              <w:t>,0</w:t>
            </w:r>
          </w:p>
        </w:tc>
        <w:tc>
          <w:tcPr>
            <w:tcW w:w="1056" w:type="dxa"/>
            <w:gridSpan w:val="3"/>
            <w:vAlign w:val="center"/>
          </w:tcPr>
          <w:p w:rsidR="00364A22" w:rsidRPr="00933161" w:rsidRDefault="00364A22" w:rsidP="00364A22">
            <w:pPr>
              <w:autoSpaceDN w:val="0"/>
              <w:jc w:val="center"/>
              <w:rPr>
                <w:b/>
                <w:sz w:val="22"/>
                <w:szCs w:val="22"/>
                <w:lang w:eastAsia="ru-RU"/>
              </w:rPr>
            </w:pPr>
            <w:r w:rsidRPr="00933161">
              <w:rPr>
                <w:b/>
                <w:sz w:val="22"/>
                <w:szCs w:val="22"/>
                <w:lang w:eastAsia="ru-RU"/>
              </w:rPr>
              <w:t>1200,0</w:t>
            </w:r>
          </w:p>
        </w:tc>
        <w:tc>
          <w:tcPr>
            <w:tcW w:w="1104" w:type="dxa"/>
            <w:vAlign w:val="center"/>
          </w:tcPr>
          <w:p w:rsidR="00364A22" w:rsidRPr="00933161" w:rsidRDefault="00364A22" w:rsidP="00364A22">
            <w:pPr>
              <w:autoSpaceDN w:val="0"/>
              <w:jc w:val="center"/>
              <w:rPr>
                <w:b/>
                <w:sz w:val="22"/>
                <w:szCs w:val="22"/>
                <w:lang w:eastAsia="ru-RU"/>
              </w:rPr>
            </w:pPr>
            <w:r w:rsidRPr="00933161">
              <w:rPr>
                <w:b/>
                <w:sz w:val="22"/>
                <w:szCs w:val="22"/>
                <w:lang w:eastAsia="ru-RU"/>
              </w:rPr>
              <w:t>1080,0</w:t>
            </w:r>
          </w:p>
        </w:tc>
        <w:tc>
          <w:tcPr>
            <w:tcW w:w="1360" w:type="dxa"/>
            <w:gridSpan w:val="2"/>
            <w:vAlign w:val="center"/>
          </w:tcPr>
          <w:p w:rsidR="00364A22" w:rsidRPr="00933161" w:rsidRDefault="00364A22" w:rsidP="00364A22">
            <w:pPr>
              <w:autoSpaceDN w:val="0"/>
              <w:jc w:val="center"/>
              <w:rPr>
                <w:b/>
                <w:sz w:val="22"/>
                <w:szCs w:val="22"/>
                <w:lang w:eastAsia="ru-RU"/>
              </w:rPr>
            </w:pPr>
            <w:r w:rsidRPr="00933161">
              <w:rPr>
                <w:b/>
                <w:sz w:val="22"/>
                <w:szCs w:val="22"/>
                <w:lang w:eastAsia="ru-RU"/>
              </w:rPr>
              <w:t>1512,0</w:t>
            </w:r>
          </w:p>
        </w:tc>
        <w:tc>
          <w:tcPr>
            <w:tcW w:w="1830" w:type="dxa"/>
            <w:gridSpan w:val="2"/>
            <w:shd w:val="clear" w:color="auto" w:fill="auto"/>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Х</w:t>
            </w:r>
          </w:p>
        </w:tc>
      </w:tr>
      <w:tr w:rsidR="003F2DD0" w:rsidRPr="00933161" w:rsidTr="009B73C4">
        <w:trPr>
          <w:jc w:val="center"/>
        </w:trPr>
        <w:tc>
          <w:tcPr>
            <w:tcW w:w="710" w:type="dxa"/>
            <w:shd w:val="clear" w:color="auto" w:fill="auto"/>
          </w:tcPr>
          <w:p w:rsidR="003F2DD0" w:rsidRPr="00933161" w:rsidRDefault="003F2DD0" w:rsidP="00364A22">
            <w:pPr>
              <w:autoSpaceDN w:val="0"/>
              <w:jc w:val="center"/>
              <w:rPr>
                <w:spacing w:val="-1"/>
                <w:sz w:val="22"/>
                <w:szCs w:val="22"/>
                <w:lang w:eastAsia="ru-RU"/>
              </w:rPr>
            </w:pPr>
            <w:r w:rsidRPr="00933161">
              <w:rPr>
                <w:spacing w:val="-1"/>
                <w:sz w:val="22"/>
                <w:szCs w:val="22"/>
                <w:lang w:eastAsia="ru-RU"/>
              </w:rPr>
              <w:t>10</w:t>
            </w:r>
          </w:p>
        </w:tc>
        <w:tc>
          <w:tcPr>
            <w:tcW w:w="4015" w:type="dxa"/>
            <w:shd w:val="clear" w:color="auto" w:fill="auto"/>
          </w:tcPr>
          <w:p w:rsidR="003F2DD0" w:rsidRPr="00933161" w:rsidRDefault="003F2DD0" w:rsidP="00364A22">
            <w:pPr>
              <w:autoSpaceDN w:val="0"/>
              <w:rPr>
                <w:spacing w:val="-1"/>
                <w:sz w:val="22"/>
                <w:szCs w:val="22"/>
                <w:lang w:eastAsia="ru-RU"/>
              </w:rPr>
            </w:pPr>
            <w:r w:rsidRPr="00933161">
              <w:rPr>
                <w:spacing w:val="-1"/>
                <w:sz w:val="22"/>
                <w:szCs w:val="22"/>
                <w:lang w:eastAsia="ru-RU"/>
              </w:rPr>
              <w:t>Местный бюджет</w:t>
            </w:r>
          </w:p>
        </w:tc>
        <w:tc>
          <w:tcPr>
            <w:tcW w:w="1229" w:type="dxa"/>
            <w:gridSpan w:val="3"/>
            <w:vAlign w:val="center"/>
          </w:tcPr>
          <w:p w:rsidR="003F2DD0" w:rsidRPr="00933161" w:rsidRDefault="003F2DD0" w:rsidP="00001E36">
            <w:pPr>
              <w:autoSpaceDN w:val="0"/>
              <w:jc w:val="center"/>
              <w:rPr>
                <w:sz w:val="22"/>
                <w:szCs w:val="22"/>
                <w:lang w:eastAsia="ru-RU"/>
              </w:rPr>
            </w:pPr>
            <w:r>
              <w:rPr>
                <w:sz w:val="22"/>
                <w:szCs w:val="22"/>
                <w:lang w:val="en-US" w:eastAsia="ru-RU"/>
              </w:rPr>
              <w:t>7</w:t>
            </w:r>
            <w:r w:rsidR="00001E36">
              <w:rPr>
                <w:sz w:val="22"/>
                <w:szCs w:val="22"/>
                <w:lang w:eastAsia="ru-RU"/>
              </w:rPr>
              <w:t>604</w:t>
            </w:r>
            <w:r w:rsidRPr="00933161">
              <w:rPr>
                <w:sz w:val="22"/>
                <w:szCs w:val="22"/>
                <w:lang w:eastAsia="ru-RU"/>
              </w:rPr>
              <w:t>,0</w:t>
            </w:r>
          </w:p>
        </w:tc>
        <w:tc>
          <w:tcPr>
            <w:tcW w:w="1104" w:type="dxa"/>
            <w:gridSpan w:val="3"/>
            <w:vAlign w:val="center"/>
          </w:tcPr>
          <w:p w:rsidR="003F2DD0" w:rsidRPr="00933161" w:rsidRDefault="003F2DD0" w:rsidP="00364A22">
            <w:pPr>
              <w:autoSpaceDN w:val="0"/>
              <w:jc w:val="center"/>
              <w:rPr>
                <w:sz w:val="22"/>
                <w:szCs w:val="22"/>
                <w:lang w:eastAsia="ru-RU"/>
              </w:rPr>
            </w:pPr>
            <w:r>
              <w:rPr>
                <w:sz w:val="22"/>
                <w:szCs w:val="22"/>
                <w:lang w:eastAsia="ru-RU"/>
              </w:rPr>
              <w:t>8</w:t>
            </w:r>
            <w:r w:rsidRPr="00933161">
              <w:rPr>
                <w:sz w:val="22"/>
                <w:szCs w:val="22"/>
                <w:lang w:eastAsia="ru-RU"/>
              </w:rPr>
              <w:t>00,0</w:t>
            </w:r>
          </w:p>
        </w:tc>
        <w:tc>
          <w:tcPr>
            <w:tcW w:w="984" w:type="dxa"/>
            <w:vAlign w:val="center"/>
          </w:tcPr>
          <w:p w:rsidR="003F2DD0" w:rsidRPr="003F2DD0" w:rsidRDefault="003F2DD0" w:rsidP="00481280">
            <w:pPr>
              <w:autoSpaceDN w:val="0"/>
              <w:jc w:val="center"/>
              <w:rPr>
                <w:sz w:val="22"/>
                <w:szCs w:val="22"/>
                <w:lang w:eastAsia="ru-RU"/>
              </w:rPr>
            </w:pPr>
            <w:r w:rsidRPr="003F2DD0">
              <w:rPr>
                <w:sz w:val="22"/>
                <w:szCs w:val="22"/>
                <w:lang w:eastAsia="ru-RU"/>
              </w:rPr>
              <w:t>1</w:t>
            </w:r>
            <w:r w:rsidR="00481280">
              <w:rPr>
                <w:sz w:val="22"/>
                <w:szCs w:val="22"/>
                <w:lang w:eastAsia="ru-RU"/>
              </w:rPr>
              <w:t>812</w:t>
            </w:r>
            <w:r w:rsidRPr="003F2DD0">
              <w:rPr>
                <w:sz w:val="22"/>
                <w:szCs w:val="22"/>
                <w:lang w:eastAsia="ru-RU"/>
              </w:rPr>
              <w:t>,0</w:t>
            </w:r>
          </w:p>
        </w:tc>
        <w:tc>
          <w:tcPr>
            <w:tcW w:w="1056" w:type="dxa"/>
            <w:vAlign w:val="center"/>
          </w:tcPr>
          <w:p w:rsidR="003F2DD0" w:rsidRPr="003F2DD0" w:rsidRDefault="003F2DD0" w:rsidP="00481280">
            <w:pPr>
              <w:autoSpaceDN w:val="0"/>
              <w:jc w:val="center"/>
              <w:rPr>
                <w:sz w:val="22"/>
                <w:szCs w:val="22"/>
                <w:lang w:eastAsia="ru-RU"/>
              </w:rPr>
            </w:pPr>
            <w:r w:rsidRPr="003F2DD0">
              <w:rPr>
                <w:sz w:val="22"/>
                <w:szCs w:val="22"/>
                <w:lang w:eastAsia="ru-RU"/>
              </w:rPr>
              <w:t>1</w:t>
            </w:r>
            <w:r w:rsidRPr="003F2DD0">
              <w:rPr>
                <w:sz w:val="22"/>
                <w:szCs w:val="22"/>
                <w:lang w:val="en-US" w:eastAsia="ru-RU"/>
              </w:rPr>
              <w:t>2</w:t>
            </w:r>
            <w:r w:rsidR="00481280">
              <w:rPr>
                <w:sz w:val="22"/>
                <w:szCs w:val="22"/>
                <w:lang w:eastAsia="ru-RU"/>
              </w:rPr>
              <w:t>00</w:t>
            </w:r>
            <w:r w:rsidRPr="003F2DD0">
              <w:rPr>
                <w:sz w:val="22"/>
                <w:szCs w:val="22"/>
                <w:lang w:eastAsia="ru-RU"/>
              </w:rPr>
              <w:t>,0</w:t>
            </w:r>
          </w:p>
        </w:tc>
        <w:tc>
          <w:tcPr>
            <w:tcW w:w="1056" w:type="dxa"/>
            <w:gridSpan w:val="3"/>
            <w:vAlign w:val="center"/>
          </w:tcPr>
          <w:p w:rsidR="003F2DD0" w:rsidRPr="00933161" w:rsidRDefault="003F2DD0" w:rsidP="00364A22">
            <w:pPr>
              <w:autoSpaceDN w:val="0"/>
              <w:jc w:val="center"/>
              <w:rPr>
                <w:sz w:val="22"/>
                <w:szCs w:val="22"/>
                <w:lang w:eastAsia="ru-RU"/>
              </w:rPr>
            </w:pPr>
            <w:r w:rsidRPr="00933161">
              <w:rPr>
                <w:sz w:val="22"/>
                <w:szCs w:val="22"/>
                <w:lang w:eastAsia="ru-RU"/>
              </w:rPr>
              <w:t>1200,0</w:t>
            </w:r>
          </w:p>
        </w:tc>
        <w:tc>
          <w:tcPr>
            <w:tcW w:w="1104" w:type="dxa"/>
            <w:vAlign w:val="center"/>
          </w:tcPr>
          <w:p w:rsidR="003F2DD0" w:rsidRPr="00933161" w:rsidRDefault="003F2DD0" w:rsidP="00364A22">
            <w:pPr>
              <w:autoSpaceDN w:val="0"/>
              <w:jc w:val="center"/>
              <w:rPr>
                <w:sz w:val="22"/>
                <w:szCs w:val="22"/>
                <w:lang w:eastAsia="ru-RU"/>
              </w:rPr>
            </w:pPr>
            <w:r w:rsidRPr="00933161">
              <w:rPr>
                <w:sz w:val="22"/>
                <w:szCs w:val="22"/>
                <w:lang w:eastAsia="ru-RU"/>
              </w:rPr>
              <w:t>1080,0</w:t>
            </w:r>
          </w:p>
        </w:tc>
        <w:tc>
          <w:tcPr>
            <w:tcW w:w="1360" w:type="dxa"/>
            <w:gridSpan w:val="2"/>
            <w:vAlign w:val="center"/>
          </w:tcPr>
          <w:p w:rsidR="003F2DD0" w:rsidRPr="00933161" w:rsidRDefault="003F2DD0" w:rsidP="00364A22">
            <w:pPr>
              <w:autoSpaceDN w:val="0"/>
              <w:jc w:val="center"/>
              <w:rPr>
                <w:sz w:val="22"/>
                <w:szCs w:val="22"/>
                <w:lang w:eastAsia="ru-RU"/>
              </w:rPr>
            </w:pPr>
            <w:r w:rsidRPr="00933161">
              <w:rPr>
                <w:sz w:val="22"/>
                <w:szCs w:val="22"/>
                <w:lang w:eastAsia="ru-RU"/>
              </w:rPr>
              <w:t>1512,0</w:t>
            </w:r>
          </w:p>
        </w:tc>
        <w:tc>
          <w:tcPr>
            <w:tcW w:w="1830" w:type="dxa"/>
            <w:gridSpan w:val="2"/>
            <w:shd w:val="clear" w:color="auto" w:fill="auto"/>
          </w:tcPr>
          <w:p w:rsidR="003F2DD0" w:rsidRPr="00933161" w:rsidRDefault="003F2DD0" w:rsidP="00364A22">
            <w:pPr>
              <w:autoSpaceDN w:val="0"/>
              <w:jc w:val="center"/>
              <w:rPr>
                <w:spacing w:val="-1"/>
                <w:sz w:val="22"/>
                <w:szCs w:val="22"/>
                <w:lang w:eastAsia="ru-RU"/>
              </w:rPr>
            </w:pPr>
            <w:r w:rsidRPr="00933161">
              <w:rPr>
                <w:spacing w:val="-1"/>
                <w:sz w:val="22"/>
                <w:szCs w:val="22"/>
                <w:lang w:eastAsia="ru-RU"/>
              </w:rPr>
              <w:t>Х</w:t>
            </w: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11</w:t>
            </w:r>
          </w:p>
        </w:tc>
        <w:tc>
          <w:tcPr>
            <w:tcW w:w="13738" w:type="dxa"/>
            <w:gridSpan w:val="17"/>
            <w:shd w:val="clear" w:color="auto" w:fill="auto"/>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1.1. Капитальные вложения</w:t>
            </w:r>
          </w:p>
        </w:tc>
      </w:tr>
      <w:tr w:rsidR="00364A22" w:rsidRPr="00933161" w:rsidTr="009B73C4">
        <w:trPr>
          <w:jc w:val="center"/>
        </w:trPr>
        <w:tc>
          <w:tcPr>
            <w:tcW w:w="710" w:type="dxa"/>
            <w:shd w:val="clear" w:color="auto" w:fill="auto"/>
          </w:tcPr>
          <w:p w:rsidR="00364A22" w:rsidRPr="00933161" w:rsidRDefault="00364A22" w:rsidP="00567CE9">
            <w:pPr>
              <w:autoSpaceDN w:val="0"/>
              <w:jc w:val="center"/>
              <w:rPr>
                <w:spacing w:val="-1"/>
                <w:sz w:val="22"/>
                <w:szCs w:val="22"/>
                <w:lang w:eastAsia="ru-RU"/>
              </w:rPr>
            </w:pPr>
            <w:r w:rsidRPr="00933161">
              <w:rPr>
                <w:spacing w:val="-1"/>
                <w:sz w:val="22"/>
                <w:szCs w:val="22"/>
                <w:lang w:eastAsia="ru-RU"/>
              </w:rPr>
              <w:t>1</w:t>
            </w:r>
            <w:r w:rsidR="00567CE9" w:rsidRPr="00933161">
              <w:rPr>
                <w:spacing w:val="-1"/>
                <w:sz w:val="22"/>
                <w:szCs w:val="22"/>
                <w:lang w:eastAsia="ru-RU"/>
              </w:rPr>
              <w:t>2</w:t>
            </w:r>
          </w:p>
        </w:tc>
        <w:tc>
          <w:tcPr>
            <w:tcW w:w="4015" w:type="dxa"/>
            <w:shd w:val="clear" w:color="auto" w:fill="auto"/>
          </w:tcPr>
          <w:p w:rsidR="00364A22" w:rsidRPr="00933161" w:rsidRDefault="00364A22" w:rsidP="00364A22">
            <w:pPr>
              <w:autoSpaceDN w:val="0"/>
              <w:rPr>
                <w:b/>
                <w:i/>
                <w:spacing w:val="-1"/>
                <w:sz w:val="22"/>
                <w:szCs w:val="22"/>
                <w:lang w:eastAsia="ru-RU"/>
              </w:rPr>
            </w:pPr>
            <w:r w:rsidRPr="00933161">
              <w:rPr>
                <w:b/>
                <w:i/>
                <w:spacing w:val="-1"/>
                <w:sz w:val="22"/>
                <w:szCs w:val="22"/>
                <w:lang w:eastAsia="ru-RU"/>
              </w:rPr>
              <w:t>Всего по направлению «Капитальные вложения»</w:t>
            </w:r>
          </w:p>
        </w:tc>
        <w:tc>
          <w:tcPr>
            <w:tcW w:w="1205"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128" w:type="dxa"/>
            <w:gridSpan w:val="4"/>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984"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056"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056"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104"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360"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830" w:type="dxa"/>
            <w:gridSpan w:val="2"/>
            <w:shd w:val="clear" w:color="auto" w:fill="auto"/>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Х</w:t>
            </w: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13</w:t>
            </w:r>
          </w:p>
        </w:tc>
        <w:tc>
          <w:tcPr>
            <w:tcW w:w="13738" w:type="dxa"/>
            <w:gridSpan w:val="17"/>
            <w:shd w:val="clear" w:color="auto" w:fill="auto"/>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1.2. Прочие нужды</w:t>
            </w:r>
          </w:p>
        </w:tc>
      </w:tr>
      <w:tr w:rsidR="003F2DD0" w:rsidRPr="00933161" w:rsidTr="009B73C4">
        <w:trPr>
          <w:jc w:val="center"/>
        </w:trPr>
        <w:tc>
          <w:tcPr>
            <w:tcW w:w="710" w:type="dxa"/>
            <w:shd w:val="clear" w:color="auto" w:fill="auto"/>
          </w:tcPr>
          <w:p w:rsidR="003F2DD0" w:rsidRPr="00933161" w:rsidRDefault="003F2DD0" w:rsidP="00364A22">
            <w:pPr>
              <w:autoSpaceDN w:val="0"/>
              <w:jc w:val="center"/>
              <w:rPr>
                <w:spacing w:val="-1"/>
                <w:sz w:val="22"/>
                <w:szCs w:val="22"/>
                <w:lang w:eastAsia="ru-RU"/>
              </w:rPr>
            </w:pPr>
            <w:r w:rsidRPr="00933161">
              <w:rPr>
                <w:spacing w:val="-1"/>
                <w:sz w:val="22"/>
                <w:szCs w:val="22"/>
                <w:lang w:eastAsia="ru-RU"/>
              </w:rPr>
              <w:t>14</w:t>
            </w:r>
          </w:p>
        </w:tc>
        <w:tc>
          <w:tcPr>
            <w:tcW w:w="4015" w:type="dxa"/>
            <w:shd w:val="clear" w:color="auto" w:fill="auto"/>
          </w:tcPr>
          <w:p w:rsidR="003F2DD0" w:rsidRPr="00933161" w:rsidRDefault="003F2DD0" w:rsidP="00364A22">
            <w:pPr>
              <w:autoSpaceDN w:val="0"/>
              <w:rPr>
                <w:b/>
                <w:spacing w:val="-1"/>
                <w:sz w:val="22"/>
                <w:szCs w:val="22"/>
                <w:lang w:eastAsia="ru-RU"/>
              </w:rPr>
            </w:pPr>
            <w:r w:rsidRPr="00933161">
              <w:rPr>
                <w:b/>
                <w:spacing w:val="-1"/>
                <w:sz w:val="22"/>
                <w:szCs w:val="22"/>
                <w:lang w:eastAsia="ru-RU"/>
              </w:rPr>
              <w:t>Всего по направлению «Прочие нужды», в том числе:</w:t>
            </w:r>
          </w:p>
        </w:tc>
        <w:tc>
          <w:tcPr>
            <w:tcW w:w="1205" w:type="dxa"/>
            <w:gridSpan w:val="2"/>
            <w:vAlign w:val="center"/>
          </w:tcPr>
          <w:p w:rsidR="003F2DD0" w:rsidRPr="00933161" w:rsidRDefault="003F2DD0" w:rsidP="00481280">
            <w:pPr>
              <w:autoSpaceDN w:val="0"/>
              <w:jc w:val="center"/>
              <w:rPr>
                <w:b/>
                <w:sz w:val="22"/>
                <w:szCs w:val="22"/>
                <w:lang w:eastAsia="ru-RU"/>
              </w:rPr>
            </w:pPr>
            <w:r>
              <w:rPr>
                <w:b/>
                <w:sz w:val="22"/>
                <w:szCs w:val="22"/>
                <w:lang w:val="en-US" w:eastAsia="ru-RU"/>
              </w:rPr>
              <w:t>7</w:t>
            </w:r>
            <w:r w:rsidR="00481280">
              <w:rPr>
                <w:b/>
                <w:sz w:val="22"/>
                <w:szCs w:val="22"/>
                <w:lang w:eastAsia="ru-RU"/>
              </w:rPr>
              <w:t>604</w:t>
            </w:r>
            <w:r w:rsidRPr="00933161">
              <w:rPr>
                <w:b/>
                <w:sz w:val="22"/>
                <w:szCs w:val="22"/>
                <w:lang w:eastAsia="ru-RU"/>
              </w:rPr>
              <w:t>,0</w:t>
            </w:r>
          </w:p>
        </w:tc>
        <w:tc>
          <w:tcPr>
            <w:tcW w:w="1104" w:type="dxa"/>
            <w:gridSpan w:val="2"/>
            <w:vAlign w:val="center"/>
          </w:tcPr>
          <w:p w:rsidR="003F2DD0" w:rsidRPr="00933161" w:rsidRDefault="003F2DD0" w:rsidP="00C360F6">
            <w:pPr>
              <w:autoSpaceDN w:val="0"/>
              <w:jc w:val="center"/>
              <w:rPr>
                <w:b/>
                <w:sz w:val="22"/>
                <w:szCs w:val="22"/>
                <w:lang w:eastAsia="ru-RU"/>
              </w:rPr>
            </w:pPr>
            <w:r>
              <w:rPr>
                <w:b/>
                <w:sz w:val="22"/>
                <w:szCs w:val="22"/>
                <w:lang w:eastAsia="ru-RU"/>
              </w:rPr>
              <w:t>8</w:t>
            </w:r>
            <w:r w:rsidRPr="00933161">
              <w:rPr>
                <w:b/>
                <w:sz w:val="22"/>
                <w:szCs w:val="22"/>
                <w:lang w:eastAsia="ru-RU"/>
              </w:rPr>
              <w:t>00,0</w:t>
            </w:r>
          </w:p>
        </w:tc>
        <w:tc>
          <w:tcPr>
            <w:tcW w:w="1008" w:type="dxa"/>
            <w:gridSpan w:val="3"/>
            <w:vAlign w:val="center"/>
          </w:tcPr>
          <w:p w:rsidR="003F2DD0" w:rsidRPr="00933161" w:rsidRDefault="003F2DD0" w:rsidP="00481280">
            <w:pPr>
              <w:autoSpaceDN w:val="0"/>
              <w:jc w:val="center"/>
              <w:rPr>
                <w:b/>
                <w:sz w:val="22"/>
                <w:szCs w:val="22"/>
                <w:lang w:eastAsia="ru-RU"/>
              </w:rPr>
            </w:pPr>
            <w:r w:rsidRPr="00933161">
              <w:rPr>
                <w:b/>
                <w:sz w:val="22"/>
                <w:szCs w:val="22"/>
                <w:lang w:eastAsia="ru-RU"/>
              </w:rPr>
              <w:t>1</w:t>
            </w:r>
            <w:r w:rsidR="00481280">
              <w:rPr>
                <w:b/>
                <w:sz w:val="22"/>
                <w:szCs w:val="22"/>
                <w:lang w:eastAsia="ru-RU"/>
              </w:rPr>
              <w:t>812</w:t>
            </w:r>
            <w:r w:rsidRPr="00933161">
              <w:rPr>
                <w:b/>
                <w:sz w:val="22"/>
                <w:szCs w:val="22"/>
                <w:lang w:eastAsia="ru-RU"/>
              </w:rPr>
              <w:t>,0</w:t>
            </w:r>
          </w:p>
        </w:tc>
        <w:tc>
          <w:tcPr>
            <w:tcW w:w="1104" w:type="dxa"/>
            <w:gridSpan w:val="3"/>
            <w:vAlign w:val="center"/>
          </w:tcPr>
          <w:p w:rsidR="003F2DD0" w:rsidRPr="00933161" w:rsidRDefault="003F2DD0" w:rsidP="00481280">
            <w:pPr>
              <w:autoSpaceDN w:val="0"/>
              <w:jc w:val="center"/>
              <w:rPr>
                <w:b/>
                <w:sz w:val="22"/>
                <w:szCs w:val="22"/>
                <w:lang w:eastAsia="ru-RU"/>
              </w:rPr>
            </w:pPr>
            <w:r w:rsidRPr="00933161">
              <w:rPr>
                <w:b/>
                <w:sz w:val="22"/>
                <w:szCs w:val="22"/>
                <w:lang w:eastAsia="ru-RU"/>
              </w:rPr>
              <w:t>1</w:t>
            </w:r>
            <w:r>
              <w:rPr>
                <w:b/>
                <w:sz w:val="22"/>
                <w:szCs w:val="22"/>
                <w:lang w:val="en-US" w:eastAsia="ru-RU"/>
              </w:rPr>
              <w:t>2</w:t>
            </w:r>
            <w:r w:rsidR="00481280">
              <w:rPr>
                <w:b/>
                <w:sz w:val="22"/>
                <w:szCs w:val="22"/>
                <w:lang w:eastAsia="ru-RU"/>
              </w:rPr>
              <w:t>00</w:t>
            </w:r>
            <w:r w:rsidRPr="00933161">
              <w:rPr>
                <w:b/>
                <w:sz w:val="22"/>
                <w:szCs w:val="22"/>
                <w:lang w:eastAsia="ru-RU"/>
              </w:rPr>
              <w:t>,0</w:t>
            </w:r>
          </w:p>
        </w:tc>
        <w:tc>
          <w:tcPr>
            <w:tcW w:w="1008" w:type="dxa"/>
            <w:vAlign w:val="center"/>
          </w:tcPr>
          <w:p w:rsidR="003F2DD0" w:rsidRPr="00933161" w:rsidRDefault="003F2DD0" w:rsidP="00C360F6">
            <w:pPr>
              <w:autoSpaceDN w:val="0"/>
              <w:jc w:val="center"/>
              <w:rPr>
                <w:b/>
                <w:sz w:val="22"/>
                <w:szCs w:val="22"/>
                <w:lang w:eastAsia="ru-RU"/>
              </w:rPr>
            </w:pPr>
            <w:r w:rsidRPr="00933161">
              <w:rPr>
                <w:b/>
                <w:sz w:val="22"/>
                <w:szCs w:val="22"/>
                <w:lang w:eastAsia="ru-RU"/>
              </w:rPr>
              <w:t>1200,0</w:t>
            </w:r>
          </w:p>
        </w:tc>
        <w:tc>
          <w:tcPr>
            <w:tcW w:w="1104" w:type="dxa"/>
            <w:vAlign w:val="center"/>
          </w:tcPr>
          <w:p w:rsidR="003F2DD0" w:rsidRPr="00933161" w:rsidRDefault="003F2DD0" w:rsidP="00C360F6">
            <w:pPr>
              <w:autoSpaceDN w:val="0"/>
              <w:jc w:val="center"/>
              <w:rPr>
                <w:b/>
                <w:sz w:val="22"/>
                <w:szCs w:val="22"/>
                <w:lang w:eastAsia="ru-RU"/>
              </w:rPr>
            </w:pPr>
            <w:r w:rsidRPr="00933161">
              <w:rPr>
                <w:b/>
                <w:sz w:val="22"/>
                <w:szCs w:val="22"/>
                <w:lang w:eastAsia="ru-RU"/>
              </w:rPr>
              <w:t>1080,0</w:t>
            </w:r>
          </w:p>
        </w:tc>
        <w:tc>
          <w:tcPr>
            <w:tcW w:w="1360" w:type="dxa"/>
            <w:gridSpan w:val="2"/>
            <w:vAlign w:val="center"/>
          </w:tcPr>
          <w:p w:rsidR="003F2DD0" w:rsidRPr="00933161" w:rsidRDefault="003F2DD0" w:rsidP="00C360F6">
            <w:pPr>
              <w:autoSpaceDN w:val="0"/>
              <w:jc w:val="center"/>
              <w:rPr>
                <w:b/>
                <w:sz w:val="22"/>
                <w:szCs w:val="22"/>
                <w:lang w:eastAsia="ru-RU"/>
              </w:rPr>
            </w:pPr>
            <w:r w:rsidRPr="00933161">
              <w:rPr>
                <w:b/>
                <w:sz w:val="22"/>
                <w:szCs w:val="22"/>
                <w:lang w:eastAsia="ru-RU"/>
              </w:rPr>
              <w:t>1512,0</w:t>
            </w:r>
          </w:p>
        </w:tc>
        <w:tc>
          <w:tcPr>
            <w:tcW w:w="1830" w:type="dxa"/>
            <w:gridSpan w:val="2"/>
            <w:shd w:val="clear" w:color="auto" w:fill="auto"/>
            <w:vAlign w:val="center"/>
          </w:tcPr>
          <w:p w:rsidR="003F2DD0" w:rsidRPr="00933161" w:rsidRDefault="003F2DD0" w:rsidP="00364A22">
            <w:pPr>
              <w:autoSpaceDN w:val="0"/>
              <w:jc w:val="center"/>
              <w:rPr>
                <w:b/>
                <w:spacing w:val="-1"/>
                <w:sz w:val="22"/>
                <w:szCs w:val="22"/>
                <w:lang w:eastAsia="ru-RU"/>
              </w:rPr>
            </w:pPr>
            <w:r w:rsidRPr="00933161">
              <w:rPr>
                <w:b/>
                <w:spacing w:val="-1"/>
                <w:sz w:val="22"/>
                <w:szCs w:val="22"/>
                <w:lang w:eastAsia="ru-RU"/>
              </w:rPr>
              <w:t>Х</w:t>
            </w:r>
          </w:p>
        </w:tc>
      </w:tr>
      <w:tr w:rsidR="003F2DD0" w:rsidRPr="00933161" w:rsidTr="009B73C4">
        <w:trPr>
          <w:jc w:val="center"/>
        </w:trPr>
        <w:tc>
          <w:tcPr>
            <w:tcW w:w="710" w:type="dxa"/>
            <w:shd w:val="clear" w:color="auto" w:fill="auto"/>
          </w:tcPr>
          <w:p w:rsidR="003F2DD0" w:rsidRPr="00933161" w:rsidRDefault="003F2DD0" w:rsidP="00364A22">
            <w:pPr>
              <w:autoSpaceDN w:val="0"/>
              <w:jc w:val="center"/>
              <w:rPr>
                <w:spacing w:val="-1"/>
                <w:sz w:val="22"/>
                <w:szCs w:val="22"/>
                <w:lang w:eastAsia="ru-RU"/>
              </w:rPr>
            </w:pPr>
            <w:r w:rsidRPr="00933161">
              <w:rPr>
                <w:spacing w:val="-1"/>
                <w:sz w:val="22"/>
                <w:szCs w:val="22"/>
                <w:lang w:eastAsia="ru-RU"/>
              </w:rPr>
              <w:t>15</w:t>
            </w:r>
          </w:p>
        </w:tc>
        <w:tc>
          <w:tcPr>
            <w:tcW w:w="4015" w:type="dxa"/>
            <w:shd w:val="clear" w:color="auto" w:fill="auto"/>
          </w:tcPr>
          <w:p w:rsidR="003F2DD0" w:rsidRPr="00933161" w:rsidRDefault="003F2DD0" w:rsidP="00364A22">
            <w:pPr>
              <w:autoSpaceDN w:val="0"/>
              <w:rPr>
                <w:spacing w:val="-1"/>
                <w:sz w:val="22"/>
                <w:szCs w:val="22"/>
                <w:lang w:eastAsia="ru-RU"/>
              </w:rPr>
            </w:pPr>
            <w:r w:rsidRPr="00933161">
              <w:rPr>
                <w:spacing w:val="-1"/>
                <w:sz w:val="22"/>
                <w:szCs w:val="22"/>
                <w:lang w:eastAsia="ru-RU"/>
              </w:rPr>
              <w:t>Местный бюджет</w:t>
            </w:r>
          </w:p>
        </w:tc>
        <w:tc>
          <w:tcPr>
            <w:tcW w:w="1205" w:type="dxa"/>
            <w:gridSpan w:val="2"/>
            <w:vAlign w:val="center"/>
          </w:tcPr>
          <w:p w:rsidR="003F2DD0" w:rsidRPr="00933161" w:rsidRDefault="003F2DD0" w:rsidP="00481280">
            <w:pPr>
              <w:autoSpaceDN w:val="0"/>
              <w:jc w:val="center"/>
              <w:rPr>
                <w:sz w:val="22"/>
                <w:szCs w:val="22"/>
                <w:lang w:eastAsia="ru-RU"/>
              </w:rPr>
            </w:pPr>
            <w:r>
              <w:rPr>
                <w:sz w:val="22"/>
                <w:szCs w:val="22"/>
                <w:lang w:val="en-US" w:eastAsia="ru-RU"/>
              </w:rPr>
              <w:t>7</w:t>
            </w:r>
            <w:r w:rsidR="00481280">
              <w:rPr>
                <w:sz w:val="22"/>
                <w:szCs w:val="22"/>
                <w:lang w:eastAsia="ru-RU"/>
              </w:rPr>
              <w:t>604</w:t>
            </w:r>
            <w:r w:rsidRPr="00933161">
              <w:rPr>
                <w:sz w:val="22"/>
                <w:szCs w:val="22"/>
                <w:lang w:eastAsia="ru-RU"/>
              </w:rPr>
              <w:t>,0</w:t>
            </w:r>
          </w:p>
        </w:tc>
        <w:tc>
          <w:tcPr>
            <w:tcW w:w="1104" w:type="dxa"/>
            <w:gridSpan w:val="2"/>
            <w:vAlign w:val="center"/>
          </w:tcPr>
          <w:p w:rsidR="003F2DD0" w:rsidRPr="00933161" w:rsidRDefault="003F2DD0" w:rsidP="00C360F6">
            <w:pPr>
              <w:autoSpaceDN w:val="0"/>
              <w:jc w:val="center"/>
              <w:rPr>
                <w:sz w:val="22"/>
                <w:szCs w:val="22"/>
                <w:lang w:eastAsia="ru-RU"/>
              </w:rPr>
            </w:pPr>
            <w:r>
              <w:rPr>
                <w:sz w:val="22"/>
                <w:szCs w:val="22"/>
                <w:lang w:eastAsia="ru-RU"/>
              </w:rPr>
              <w:t>8</w:t>
            </w:r>
            <w:r w:rsidRPr="00933161">
              <w:rPr>
                <w:sz w:val="22"/>
                <w:szCs w:val="22"/>
                <w:lang w:eastAsia="ru-RU"/>
              </w:rPr>
              <w:t>00,0</w:t>
            </w:r>
          </w:p>
        </w:tc>
        <w:tc>
          <w:tcPr>
            <w:tcW w:w="1008" w:type="dxa"/>
            <w:gridSpan w:val="3"/>
            <w:vAlign w:val="center"/>
          </w:tcPr>
          <w:p w:rsidR="003F2DD0" w:rsidRPr="003F2DD0" w:rsidRDefault="003F2DD0" w:rsidP="00481280">
            <w:pPr>
              <w:autoSpaceDN w:val="0"/>
              <w:jc w:val="center"/>
              <w:rPr>
                <w:sz w:val="22"/>
                <w:szCs w:val="22"/>
                <w:lang w:eastAsia="ru-RU"/>
              </w:rPr>
            </w:pPr>
            <w:r w:rsidRPr="003F2DD0">
              <w:rPr>
                <w:sz w:val="22"/>
                <w:szCs w:val="22"/>
                <w:lang w:eastAsia="ru-RU"/>
              </w:rPr>
              <w:t>1</w:t>
            </w:r>
            <w:r w:rsidR="00481280">
              <w:rPr>
                <w:sz w:val="22"/>
                <w:szCs w:val="22"/>
                <w:lang w:eastAsia="ru-RU"/>
              </w:rPr>
              <w:t>812</w:t>
            </w:r>
            <w:r w:rsidRPr="003F2DD0">
              <w:rPr>
                <w:sz w:val="22"/>
                <w:szCs w:val="22"/>
                <w:lang w:eastAsia="ru-RU"/>
              </w:rPr>
              <w:t>,0</w:t>
            </w:r>
          </w:p>
        </w:tc>
        <w:tc>
          <w:tcPr>
            <w:tcW w:w="1104" w:type="dxa"/>
            <w:gridSpan w:val="3"/>
            <w:vAlign w:val="center"/>
          </w:tcPr>
          <w:p w:rsidR="003F2DD0" w:rsidRPr="003F2DD0" w:rsidRDefault="003F2DD0" w:rsidP="00481280">
            <w:pPr>
              <w:autoSpaceDN w:val="0"/>
              <w:jc w:val="center"/>
              <w:rPr>
                <w:sz w:val="22"/>
                <w:szCs w:val="22"/>
                <w:lang w:eastAsia="ru-RU"/>
              </w:rPr>
            </w:pPr>
            <w:r w:rsidRPr="003F2DD0">
              <w:rPr>
                <w:sz w:val="22"/>
                <w:szCs w:val="22"/>
                <w:lang w:eastAsia="ru-RU"/>
              </w:rPr>
              <w:t>1</w:t>
            </w:r>
            <w:r w:rsidRPr="003F2DD0">
              <w:rPr>
                <w:sz w:val="22"/>
                <w:szCs w:val="22"/>
                <w:lang w:val="en-US" w:eastAsia="ru-RU"/>
              </w:rPr>
              <w:t>2</w:t>
            </w:r>
            <w:r w:rsidR="00481280">
              <w:rPr>
                <w:sz w:val="22"/>
                <w:szCs w:val="22"/>
                <w:lang w:eastAsia="ru-RU"/>
              </w:rPr>
              <w:t>00</w:t>
            </w:r>
            <w:r w:rsidRPr="003F2DD0">
              <w:rPr>
                <w:sz w:val="22"/>
                <w:szCs w:val="22"/>
                <w:lang w:eastAsia="ru-RU"/>
              </w:rPr>
              <w:t>,0</w:t>
            </w:r>
          </w:p>
        </w:tc>
        <w:tc>
          <w:tcPr>
            <w:tcW w:w="1008" w:type="dxa"/>
            <w:vAlign w:val="center"/>
          </w:tcPr>
          <w:p w:rsidR="003F2DD0" w:rsidRPr="00933161" w:rsidRDefault="003F2DD0" w:rsidP="00C360F6">
            <w:pPr>
              <w:autoSpaceDN w:val="0"/>
              <w:jc w:val="center"/>
              <w:rPr>
                <w:sz w:val="22"/>
                <w:szCs w:val="22"/>
                <w:lang w:eastAsia="ru-RU"/>
              </w:rPr>
            </w:pPr>
            <w:r w:rsidRPr="00933161">
              <w:rPr>
                <w:sz w:val="22"/>
                <w:szCs w:val="22"/>
                <w:lang w:eastAsia="ru-RU"/>
              </w:rPr>
              <w:t>1200,0</w:t>
            </w:r>
          </w:p>
        </w:tc>
        <w:tc>
          <w:tcPr>
            <w:tcW w:w="1104" w:type="dxa"/>
            <w:vAlign w:val="center"/>
          </w:tcPr>
          <w:p w:rsidR="003F2DD0" w:rsidRPr="00933161" w:rsidRDefault="003F2DD0" w:rsidP="00C360F6">
            <w:pPr>
              <w:autoSpaceDN w:val="0"/>
              <w:jc w:val="center"/>
              <w:rPr>
                <w:sz w:val="22"/>
                <w:szCs w:val="22"/>
                <w:lang w:eastAsia="ru-RU"/>
              </w:rPr>
            </w:pPr>
            <w:r w:rsidRPr="00933161">
              <w:rPr>
                <w:sz w:val="22"/>
                <w:szCs w:val="22"/>
                <w:lang w:eastAsia="ru-RU"/>
              </w:rPr>
              <w:t>1080,0</w:t>
            </w:r>
          </w:p>
        </w:tc>
        <w:tc>
          <w:tcPr>
            <w:tcW w:w="1360" w:type="dxa"/>
            <w:gridSpan w:val="2"/>
            <w:vAlign w:val="center"/>
          </w:tcPr>
          <w:p w:rsidR="003F2DD0" w:rsidRPr="00933161" w:rsidRDefault="003F2DD0" w:rsidP="00C360F6">
            <w:pPr>
              <w:autoSpaceDN w:val="0"/>
              <w:jc w:val="center"/>
              <w:rPr>
                <w:sz w:val="22"/>
                <w:szCs w:val="22"/>
                <w:lang w:eastAsia="ru-RU"/>
              </w:rPr>
            </w:pPr>
            <w:r w:rsidRPr="00933161">
              <w:rPr>
                <w:sz w:val="22"/>
                <w:szCs w:val="22"/>
                <w:lang w:eastAsia="ru-RU"/>
              </w:rPr>
              <w:t>1512,0</w:t>
            </w:r>
          </w:p>
        </w:tc>
        <w:tc>
          <w:tcPr>
            <w:tcW w:w="1830" w:type="dxa"/>
            <w:gridSpan w:val="2"/>
            <w:shd w:val="clear" w:color="auto" w:fill="auto"/>
          </w:tcPr>
          <w:p w:rsidR="003F2DD0" w:rsidRPr="00933161" w:rsidRDefault="003F2DD0" w:rsidP="00364A22">
            <w:pPr>
              <w:autoSpaceDN w:val="0"/>
              <w:jc w:val="center"/>
              <w:rPr>
                <w:spacing w:val="-1"/>
                <w:sz w:val="22"/>
                <w:szCs w:val="22"/>
                <w:lang w:eastAsia="ru-RU"/>
              </w:rPr>
            </w:pPr>
            <w:r w:rsidRPr="00933161">
              <w:rPr>
                <w:spacing w:val="-1"/>
                <w:sz w:val="22"/>
                <w:szCs w:val="22"/>
                <w:lang w:eastAsia="ru-RU"/>
              </w:rPr>
              <w:t>Х</w:t>
            </w: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16</w:t>
            </w:r>
          </w:p>
        </w:tc>
        <w:tc>
          <w:tcPr>
            <w:tcW w:w="4015" w:type="dxa"/>
          </w:tcPr>
          <w:p w:rsidR="00364A22" w:rsidRPr="00933161" w:rsidRDefault="00364A22" w:rsidP="00364A22">
            <w:pPr>
              <w:autoSpaceDN w:val="0"/>
              <w:jc w:val="both"/>
              <w:rPr>
                <w:b/>
                <w:i/>
                <w:spacing w:val="-1"/>
                <w:sz w:val="22"/>
                <w:szCs w:val="22"/>
                <w:lang w:eastAsia="ru-RU"/>
              </w:rPr>
            </w:pPr>
            <w:r w:rsidRPr="00933161">
              <w:rPr>
                <w:b/>
                <w:i/>
                <w:spacing w:val="-1"/>
                <w:sz w:val="22"/>
                <w:szCs w:val="22"/>
                <w:lang w:eastAsia="ru-RU"/>
              </w:rPr>
              <w:t>Мероприятие 1</w:t>
            </w:r>
          </w:p>
          <w:p w:rsidR="00364A22" w:rsidRPr="00933161" w:rsidRDefault="00364A22" w:rsidP="00364A22">
            <w:pPr>
              <w:autoSpaceDN w:val="0"/>
              <w:jc w:val="both"/>
              <w:rPr>
                <w:b/>
                <w:i/>
                <w:sz w:val="22"/>
                <w:szCs w:val="22"/>
                <w:lang w:eastAsia="ru-RU"/>
              </w:rPr>
            </w:pPr>
            <w:r w:rsidRPr="00933161">
              <w:rPr>
                <w:b/>
                <w:i/>
                <w:sz w:val="22"/>
                <w:szCs w:val="22"/>
                <w:lang w:eastAsia="ru-RU"/>
              </w:rPr>
              <w:t>Разработка проектов планировки, всего,</w:t>
            </w:r>
          </w:p>
          <w:p w:rsidR="00364A22" w:rsidRPr="00933161" w:rsidRDefault="00364A22" w:rsidP="00364A22">
            <w:pPr>
              <w:autoSpaceDN w:val="0"/>
              <w:jc w:val="both"/>
              <w:rPr>
                <w:b/>
                <w:sz w:val="22"/>
                <w:szCs w:val="22"/>
                <w:lang w:eastAsia="ru-RU"/>
              </w:rPr>
            </w:pPr>
            <w:r w:rsidRPr="00933161">
              <w:rPr>
                <w:b/>
                <w:i/>
                <w:sz w:val="22"/>
                <w:szCs w:val="22"/>
                <w:lang w:eastAsia="ru-RU"/>
              </w:rPr>
              <w:t>В том числе:</w:t>
            </w:r>
          </w:p>
        </w:tc>
        <w:tc>
          <w:tcPr>
            <w:tcW w:w="1205" w:type="dxa"/>
            <w:gridSpan w:val="2"/>
            <w:vAlign w:val="center"/>
          </w:tcPr>
          <w:p w:rsidR="00364A22" w:rsidRPr="00933161" w:rsidRDefault="003F2DD0" w:rsidP="00364A22">
            <w:pPr>
              <w:autoSpaceDN w:val="0"/>
              <w:jc w:val="center"/>
              <w:rPr>
                <w:b/>
                <w:sz w:val="22"/>
                <w:szCs w:val="22"/>
                <w:lang w:eastAsia="ru-RU"/>
              </w:rPr>
            </w:pPr>
            <w:r>
              <w:rPr>
                <w:b/>
                <w:sz w:val="22"/>
                <w:szCs w:val="22"/>
                <w:lang w:eastAsia="ru-RU"/>
              </w:rPr>
              <w:t>51</w:t>
            </w:r>
            <w:r w:rsidR="00364A22" w:rsidRPr="00933161">
              <w:rPr>
                <w:b/>
                <w:sz w:val="22"/>
                <w:szCs w:val="22"/>
                <w:lang w:eastAsia="ru-RU"/>
              </w:rPr>
              <w:t>12,0</w:t>
            </w:r>
          </w:p>
        </w:tc>
        <w:tc>
          <w:tcPr>
            <w:tcW w:w="1104" w:type="dxa"/>
            <w:gridSpan w:val="2"/>
            <w:vAlign w:val="center"/>
          </w:tcPr>
          <w:p w:rsidR="00364A22" w:rsidRPr="00933161" w:rsidRDefault="00364A22" w:rsidP="00364A22">
            <w:pPr>
              <w:autoSpaceDN w:val="0"/>
              <w:jc w:val="center"/>
              <w:rPr>
                <w:b/>
                <w:sz w:val="22"/>
                <w:szCs w:val="22"/>
                <w:lang w:eastAsia="ru-RU"/>
              </w:rPr>
            </w:pPr>
            <w:r w:rsidRPr="00933161">
              <w:rPr>
                <w:b/>
                <w:sz w:val="22"/>
                <w:szCs w:val="22"/>
                <w:lang w:eastAsia="ru-RU"/>
              </w:rPr>
              <w:t>0</w:t>
            </w:r>
          </w:p>
        </w:tc>
        <w:tc>
          <w:tcPr>
            <w:tcW w:w="1008" w:type="dxa"/>
            <w:gridSpan w:val="3"/>
            <w:vAlign w:val="center"/>
          </w:tcPr>
          <w:p w:rsidR="00364A22" w:rsidRPr="00933161" w:rsidRDefault="00364A22" w:rsidP="00364A22">
            <w:pPr>
              <w:autoSpaceDN w:val="0"/>
              <w:jc w:val="center"/>
              <w:rPr>
                <w:b/>
                <w:sz w:val="22"/>
                <w:szCs w:val="22"/>
                <w:lang w:eastAsia="ru-RU"/>
              </w:rPr>
            </w:pPr>
            <w:r w:rsidRPr="00933161">
              <w:rPr>
                <w:b/>
                <w:sz w:val="22"/>
                <w:szCs w:val="22"/>
                <w:lang w:eastAsia="ru-RU"/>
              </w:rPr>
              <w:t>1200,0</w:t>
            </w:r>
          </w:p>
        </w:tc>
        <w:tc>
          <w:tcPr>
            <w:tcW w:w="1104" w:type="dxa"/>
            <w:gridSpan w:val="3"/>
            <w:vAlign w:val="center"/>
          </w:tcPr>
          <w:p w:rsidR="00364A22" w:rsidRPr="00933161" w:rsidRDefault="00364A22" w:rsidP="00364A22">
            <w:pPr>
              <w:autoSpaceDN w:val="0"/>
              <w:jc w:val="center"/>
              <w:rPr>
                <w:b/>
                <w:sz w:val="22"/>
                <w:szCs w:val="22"/>
                <w:lang w:eastAsia="ru-RU"/>
              </w:rPr>
            </w:pPr>
            <w:r w:rsidRPr="00933161">
              <w:rPr>
                <w:b/>
                <w:sz w:val="22"/>
                <w:szCs w:val="22"/>
                <w:lang w:eastAsia="ru-RU"/>
              </w:rPr>
              <w:t>900,0</w:t>
            </w:r>
          </w:p>
        </w:tc>
        <w:tc>
          <w:tcPr>
            <w:tcW w:w="1008" w:type="dxa"/>
            <w:vAlign w:val="center"/>
          </w:tcPr>
          <w:p w:rsidR="00364A22" w:rsidRPr="00933161" w:rsidRDefault="00364A22" w:rsidP="00364A22">
            <w:pPr>
              <w:autoSpaceDN w:val="0"/>
              <w:jc w:val="center"/>
              <w:rPr>
                <w:b/>
                <w:sz w:val="22"/>
                <w:szCs w:val="22"/>
                <w:lang w:eastAsia="ru-RU"/>
              </w:rPr>
            </w:pPr>
            <w:r w:rsidRPr="00933161">
              <w:rPr>
                <w:b/>
                <w:sz w:val="22"/>
                <w:szCs w:val="22"/>
                <w:lang w:eastAsia="ru-RU"/>
              </w:rPr>
              <w:t>900,0</w:t>
            </w:r>
          </w:p>
        </w:tc>
        <w:tc>
          <w:tcPr>
            <w:tcW w:w="1104" w:type="dxa"/>
            <w:vAlign w:val="center"/>
          </w:tcPr>
          <w:p w:rsidR="00364A22" w:rsidRPr="00933161" w:rsidRDefault="00364A22" w:rsidP="00364A22">
            <w:pPr>
              <w:autoSpaceDN w:val="0"/>
              <w:jc w:val="center"/>
              <w:rPr>
                <w:b/>
                <w:sz w:val="22"/>
                <w:szCs w:val="22"/>
                <w:lang w:eastAsia="ru-RU"/>
              </w:rPr>
            </w:pPr>
            <w:r w:rsidRPr="00933161">
              <w:rPr>
                <w:b/>
                <w:sz w:val="22"/>
                <w:szCs w:val="22"/>
                <w:lang w:eastAsia="ru-RU"/>
              </w:rPr>
              <w:t>900,0</w:t>
            </w:r>
          </w:p>
        </w:tc>
        <w:tc>
          <w:tcPr>
            <w:tcW w:w="1360" w:type="dxa"/>
            <w:gridSpan w:val="2"/>
            <w:vAlign w:val="center"/>
          </w:tcPr>
          <w:p w:rsidR="00364A22" w:rsidRPr="00933161" w:rsidRDefault="003F2DD0" w:rsidP="00364A22">
            <w:pPr>
              <w:autoSpaceDN w:val="0"/>
              <w:jc w:val="center"/>
              <w:rPr>
                <w:b/>
                <w:sz w:val="22"/>
                <w:szCs w:val="22"/>
                <w:lang w:eastAsia="ru-RU"/>
              </w:rPr>
            </w:pPr>
            <w:r>
              <w:rPr>
                <w:b/>
                <w:sz w:val="22"/>
                <w:szCs w:val="22"/>
                <w:lang w:eastAsia="ru-RU"/>
              </w:rPr>
              <w:t>12</w:t>
            </w:r>
            <w:r w:rsidR="00364A22" w:rsidRPr="00933161">
              <w:rPr>
                <w:b/>
                <w:sz w:val="22"/>
                <w:szCs w:val="22"/>
                <w:lang w:eastAsia="ru-RU"/>
              </w:rPr>
              <w:t>12,0</w:t>
            </w:r>
          </w:p>
        </w:tc>
        <w:tc>
          <w:tcPr>
            <w:tcW w:w="1830" w:type="dxa"/>
            <w:gridSpan w:val="2"/>
            <w:vMerge w:val="restart"/>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Стр. 4</w:t>
            </w: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lastRenderedPageBreak/>
              <w:t>17</w:t>
            </w: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5412,0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1200,0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360" w:type="dxa"/>
            <w:gridSpan w:val="2"/>
            <w:vAlign w:val="center"/>
          </w:tcPr>
          <w:p w:rsidR="00364A22" w:rsidRPr="00933161" w:rsidRDefault="003F2DD0" w:rsidP="00364A22">
            <w:pPr>
              <w:autoSpaceDN w:val="0"/>
              <w:jc w:val="center"/>
              <w:rPr>
                <w:sz w:val="22"/>
                <w:szCs w:val="22"/>
                <w:lang w:eastAsia="ru-RU"/>
              </w:rPr>
            </w:pPr>
            <w:r>
              <w:rPr>
                <w:sz w:val="22"/>
                <w:szCs w:val="22"/>
                <w:lang w:eastAsia="ru-RU"/>
              </w:rPr>
              <w:t>12</w:t>
            </w:r>
            <w:r w:rsidR="00364A22" w:rsidRPr="00933161">
              <w:rPr>
                <w:sz w:val="22"/>
                <w:szCs w:val="22"/>
                <w:lang w:eastAsia="ru-RU"/>
              </w:rPr>
              <w:t>12,0</w:t>
            </w:r>
          </w:p>
        </w:tc>
        <w:tc>
          <w:tcPr>
            <w:tcW w:w="1830" w:type="dxa"/>
            <w:gridSpan w:val="2"/>
            <w:vMerge/>
            <w:shd w:val="clear" w:color="auto" w:fill="auto"/>
          </w:tcPr>
          <w:p w:rsidR="00364A22" w:rsidRPr="00933161" w:rsidRDefault="00364A22" w:rsidP="00364A22">
            <w:pPr>
              <w:autoSpaceDN w:val="0"/>
              <w:jc w:val="center"/>
              <w:rPr>
                <w:spacing w:val="-1"/>
                <w:sz w:val="22"/>
                <w:szCs w:val="22"/>
                <w:lang w:eastAsia="ru-RU"/>
              </w:rPr>
            </w:pPr>
          </w:p>
        </w:tc>
      </w:tr>
      <w:tr w:rsidR="00364A22" w:rsidRPr="00933161" w:rsidTr="000F0A97">
        <w:trPr>
          <w:trHeight w:val="862"/>
          <w:jc w:val="center"/>
        </w:trPr>
        <w:tc>
          <w:tcPr>
            <w:tcW w:w="710" w:type="dxa"/>
            <w:vMerge w:val="restart"/>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rPr>
                <w:sz w:val="22"/>
                <w:szCs w:val="22"/>
                <w:lang w:eastAsia="ru-RU"/>
              </w:rPr>
            </w:pPr>
            <w:r w:rsidRPr="00933161">
              <w:rPr>
                <w:i/>
                <w:sz w:val="22"/>
                <w:szCs w:val="22"/>
                <w:lang w:eastAsia="ru-RU"/>
              </w:rPr>
              <w:t xml:space="preserve">Разработка проекта планировки в границах улиц 50 лет СУБРа-Павла Баянова – Каржавина- пойма </w:t>
            </w:r>
            <w:proofErr w:type="spellStart"/>
            <w:r w:rsidRPr="00933161">
              <w:rPr>
                <w:i/>
                <w:sz w:val="22"/>
                <w:szCs w:val="22"/>
                <w:lang w:eastAsia="ru-RU"/>
              </w:rPr>
              <w:t>р.Колонги</w:t>
            </w:r>
            <w:proofErr w:type="spellEnd"/>
            <w:r w:rsidRPr="00933161">
              <w:rPr>
                <w:i/>
                <w:sz w:val="22"/>
                <w:szCs w:val="22"/>
                <w:lang w:eastAsia="ru-RU"/>
              </w:rPr>
              <w:t xml:space="preserve"> (</w:t>
            </w:r>
            <w:r w:rsidRPr="00933161">
              <w:rPr>
                <w:i/>
                <w:sz w:val="22"/>
                <w:szCs w:val="22"/>
                <w:lang w:val="en-US" w:eastAsia="ru-RU"/>
              </w:rPr>
              <w:t>YI</w:t>
            </w:r>
            <w:r w:rsidRPr="00933161">
              <w:rPr>
                <w:i/>
                <w:sz w:val="22"/>
                <w:szCs w:val="22"/>
                <w:lang w:eastAsia="ru-RU"/>
              </w:rPr>
              <w:t xml:space="preserve"> микрорайон), всего, в том числе</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pacing w:val="-1"/>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pacing w:val="-1"/>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pacing w:val="-1"/>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pacing w:val="-1"/>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pacing w:val="-1"/>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pacing w:val="-1"/>
                <w:sz w:val="22"/>
                <w:szCs w:val="22"/>
                <w:lang w:eastAsia="ru-RU"/>
              </w:rPr>
              <w:t>0</w:t>
            </w:r>
          </w:p>
        </w:tc>
        <w:tc>
          <w:tcPr>
            <w:tcW w:w="1830" w:type="dxa"/>
            <w:gridSpan w:val="2"/>
            <w:vMerge w:val="restart"/>
            <w:shd w:val="clear" w:color="auto" w:fill="auto"/>
          </w:tcPr>
          <w:p w:rsidR="00364A22" w:rsidRPr="00933161" w:rsidRDefault="00364A22" w:rsidP="00364A22">
            <w:pPr>
              <w:autoSpaceDN w:val="0"/>
              <w:jc w:val="center"/>
              <w:rPr>
                <w:spacing w:val="-1"/>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2"/>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008"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104"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008"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104"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360"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830" w:type="dxa"/>
            <w:gridSpan w:val="2"/>
            <w:vMerge/>
            <w:shd w:val="clear" w:color="auto" w:fill="auto"/>
            <w:vAlign w:val="center"/>
          </w:tcPr>
          <w:p w:rsidR="00364A22" w:rsidRPr="00933161" w:rsidRDefault="00364A22" w:rsidP="00364A22">
            <w:pPr>
              <w:autoSpaceDN w:val="0"/>
              <w:jc w:val="center"/>
              <w:rPr>
                <w:spacing w:val="-1"/>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Областной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2"/>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008"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104"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008"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104"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360"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830" w:type="dxa"/>
            <w:gridSpan w:val="2"/>
            <w:vMerge/>
            <w:shd w:val="clear" w:color="auto" w:fill="auto"/>
            <w:vAlign w:val="center"/>
          </w:tcPr>
          <w:p w:rsidR="00364A22" w:rsidRPr="00933161" w:rsidRDefault="00364A22" w:rsidP="00364A22">
            <w:pPr>
              <w:autoSpaceDN w:val="0"/>
              <w:jc w:val="center"/>
              <w:rPr>
                <w:spacing w:val="-1"/>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rPr>
                <w:i/>
                <w:spacing w:val="-1"/>
                <w:sz w:val="22"/>
                <w:szCs w:val="22"/>
                <w:lang w:eastAsia="ru-RU"/>
              </w:rPr>
            </w:pPr>
            <w:r w:rsidRPr="00933161">
              <w:rPr>
                <w:i/>
                <w:sz w:val="22"/>
                <w:szCs w:val="22"/>
                <w:lang w:eastAsia="ru-RU"/>
              </w:rPr>
              <w:t xml:space="preserve">Разработка проекта планировки в границах </w:t>
            </w:r>
            <w:proofErr w:type="gramStart"/>
            <w:r w:rsidRPr="00933161">
              <w:rPr>
                <w:i/>
                <w:sz w:val="22"/>
                <w:szCs w:val="22"/>
                <w:lang w:eastAsia="ru-RU"/>
              </w:rPr>
              <w:t>улиц  Новая</w:t>
            </w:r>
            <w:proofErr w:type="gramEnd"/>
            <w:r w:rsidRPr="00933161">
              <w:rPr>
                <w:i/>
                <w:sz w:val="22"/>
                <w:szCs w:val="22"/>
                <w:lang w:eastAsia="ru-RU"/>
              </w:rPr>
              <w:t xml:space="preserve"> 9 – Новая 12- Солнечная – Новая 11                              (микрорайон «Крутой Лог») , всего, в том числе</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1200,0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1200,0</w:t>
            </w:r>
          </w:p>
        </w:tc>
        <w:tc>
          <w:tcPr>
            <w:tcW w:w="1104" w:type="dxa"/>
            <w:gridSpan w:val="3"/>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008"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104"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360" w:type="dxa"/>
            <w:gridSpan w:val="2"/>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shd w:val="clear" w:color="auto" w:fill="auto"/>
            <w:vAlign w:val="center"/>
          </w:tcPr>
          <w:p w:rsidR="00364A22" w:rsidRPr="00933161" w:rsidRDefault="00364A22" w:rsidP="00364A22">
            <w:pPr>
              <w:autoSpaceDN w:val="0"/>
              <w:jc w:val="center"/>
              <w:rPr>
                <w:spacing w:val="-1"/>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rPr>
                <w:spacing w:val="-1"/>
                <w:sz w:val="22"/>
                <w:szCs w:val="22"/>
                <w:lang w:eastAsia="ru-RU"/>
              </w:rPr>
            </w:pPr>
            <w:r w:rsidRPr="00933161">
              <w:rPr>
                <w:spacing w:val="-1"/>
                <w:sz w:val="22"/>
                <w:szCs w:val="22"/>
                <w:lang w:eastAsia="ru-RU"/>
              </w:rPr>
              <w:t>Местный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1200,0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1200,0</w:t>
            </w:r>
          </w:p>
        </w:tc>
        <w:tc>
          <w:tcPr>
            <w:tcW w:w="1104" w:type="dxa"/>
            <w:gridSpan w:val="3"/>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008"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104"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360" w:type="dxa"/>
            <w:gridSpan w:val="2"/>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shd w:val="clear" w:color="auto" w:fill="auto"/>
            <w:vAlign w:val="center"/>
          </w:tcPr>
          <w:p w:rsidR="00364A22" w:rsidRPr="00933161" w:rsidRDefault="00364A22" w:rsidP="00364A22">
            <w:pPr>
              <w:autoSpaceDN w:val="0"/>
              <w:jc w:val="center"/>
              <w:rPr>
                <w:spacing w:val="-1"/>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Областной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p>
        </w:tc>
        <w:tc>
          <w:tcPr>
            <w:tcW w:w="1830" w:type="dxa"/>
            <w:gridSpan w:val="2"/>
            <w:vMerge/>
            <w:shd w:val="clear" w:color="auto" w:fill="auto"/>
            <w:vAlign w:val="center"/>
          </w:tcPr>
          <w:p w:rsidR="00364A22" w:rsidRPr="00933161" w:rsidRDefault="00364A22" w:rsidP="00364A22">
            <w:pPr>
              <w:autoSpaceDN w:val="0"/>
              <w:jc w:val="center"/>
              <w:rPr>
                <w:spacing w:val="-1"/>
                <w:sz w:val="22"/>
                <w:szCs w:val="22"/>
                <w:lang w:eastAsia="ru-RU"/>
              </w:rPr>
            </w:pPr>
          </w:p>
        </w:tc>
      </w:tr>
      <w:tr w:rsidR="00364A22" w:rsidRPr="00933161" w:rsidTr="009B73C4">
        <w:trPr>
          <w:trHeight w:val="511"/>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i/>
                <w:sz w:val="22"/>
                <w:szCs w:val="22"/>
                <w:lang w:eastAsia="ru-RU"/>
              </w:rPr>
            </w:pPr>
            <w:r w:rsidRPr="00933161">
              <w:rPr>
                <w:i/>
                <w:sz w:val="22"/>
                <w:szCs w:val="22"/>
                <w:lang w:eastAsia="ru-RU"/>
              </w:rPr>
              <w:t>Корректура проекта планировки микрорайона «</w:t>
            </w:r>
            <w:proofErr w:type="spellStart"/>
            <w:r w:rsidRPr="00933161">
              <w:rPr>
                <w:i/>
                <w:sz w:val="22"/>
                <w:szCs w:val="22"/>
                <w:lang w:eastAsia="ru-RU"/>
              </w:rPr>
              <w:t>Лиственичный</w:t>
            </w:r>
            <w:proofErr w:type="spellEnd"/>
            <w:r w:rsidRPr="00933161">
              <w:rPr>
                <w:i/>
                <w:sz w:val="22"/>
                <w:szCs w:val="22"/>
                <w:lang w:eastAsia="ru-RU"/>
              </w:rPr>
              <w:t xml:space="preserve"> Лог</w:t>
            </w:r>
            <w:proofErr w:type="gramStart"/>
            <w:r w:rsidRPr="00933161">
              <w:rPr>
                <w:i/>
                <w:sz w:val="22"/>
                <w:szCs w:val="22"/>
                <w:lang w:eastAsia="ru-RU"/>
              </w:rPr>
              <w:t>»,,</w:t>
            </w:r>
            <w:proofErr w:type="gramEnd"/>
            <w:r w:rsidRPr="00933161">
              <w:rPr>
                <w:i/>
                <w:sz w:val="22"/>
                <w:szCs w:val="22"/>
                <w:lang w:eastAsia="ru-RU"/>
              </w:rPr>
              <w:t xml:space="preserve"> всего, в том числе</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F2DD0" w:rsidP="00364A22">
            <w:pPr>
              <w:autoSpaceDN w:val="0"/>
              <w:jc w:val="center"/>
              <w:rPr>
                <w:sz w:val="22"/>
                <w:szCs w:val="22"/>
                <w:lang w:eastAsia="ru-RU"/>
              </w:rPr>
            </w:pPr>
            <w:r>
              <w:rPr>
                <w:sz w:val="22"/>
                <w:szCs w:val="22"/>
                <w:lang w:eastAsia="ru-RU"/>
              </w:rPr>
              <w:t>12</w:t>
            </w:r>
            <w:r w:rsidR="00364A22" w:rsidRPr="00933161">
              <w:rPr>
                <w:sz w:val="22"/>
                <w:szCs w:val="22"/>
                <w:lang w:eastAsia="ru-RU"/>
              </w:rPr>
              <w:t>12,0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F2DD0" w:rsidP="00364A22">
            <w:pPr>
              <w:autoSpaceDN w:val="0"/>
              <w:jc w:val="center"/>
              <w:rPr>
                <w:sz w:val="22"/>
                <w:szCs w:val="22"/>
                <w:lang w:eastAsia="ru-RU"/>
              </w:rPr>
            </w:pPr>
            <w:r>
              <w:rPr>
                <w:sz w:val="22"/>
                <w:szCs w:val="22"/>
                <w:lang w:eastAsia="ru-RU"/>
              </w:rPr>
              <w:t>12</w:t>
            </w:r>
            <w:r w:rsidR="00364A22" w:rsidRPr="00933161">
              <w:rPr>
                <w:sz w:val="22"/>
                <w:szCs w:val="22"/>
                <w:lang w:eastAsia="ru-RU"/>
              </w:rPr>
              <w:t>12,0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Областной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i/>
                <w:sz w:val="22"/>
                <w:szCs w:val="22"/>
                <w:lang w:eastAsia="ru-RU"/>
              </w:rPr>
            </w:pPr>
            <w:r w:rsidRPr="00933161">
              <w:rPr>
                <w:i/>
                <w:sz w:val="22"/>
                <w:szCs w:val="22"/>
                <w:lang w:eastAsia="ru-RU"/>
              </w:rPr>
              <w:t>Разработка проекта планировки коттеджной застройки в п. Третий Северный, всего, в том числе</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Областной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i/>
                <w:sz w:val="22"/>
                <w:szCs w:val="22"/>
                <w:lang w:eastAsia="ru-RU"/>
              </w:rPr>
            </w:pPr>
            <w:r w:rsidRPr="00933161">
              <w:rPr>
                <w:i/>
                <w:sz w:val="22"/>
                <w:szCs w:val="22"/>
                <w:lang w:eastAsia="ru-RU"/>
              </w:rPr>
              <w:t>Разработка проекта планировки  квартала в границах улиц Октябрьская-Ленина-Красноармейская в п. Калья, всего, в том числе</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Областной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i/>
                <w:sz w:val="22"/>
                <w:szCs w:val="22"/>
                <w:lang w:eastAsia="ru-RU"/>
              </w:rPr>
            </w:pPr>
            <w:r w:rsidRPr="00933161">
              <w:rPr>
                <w:i/>
                <w:sz w:val="22"/>
                <w:szCs w:val="22"/>
                <w:lang w:eastAsia="ru-RU"/>
              </w:rPr>
              <w:t>Разработка проекта планировки квартала в границах улиц Калинина-Матросова (центральная часть) в п. Черемухово, всего, в том числе</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Областной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18</w:t>
            </w:r>
          </w:p>
        </w:tc>
        <w:tc>
          <w:tcPr>
            <w:tcW w:w="4015" w:type="dxa"/>
          </w:tcPr>
          <w:p w:rsidR="00364A22" w:rsidRPr="00933161" w:rsidRDefault="00364A22" w:rsidP="00364A22">
            <w:pPr>
              <w:autoSpaceDN w:val="0"/>
              <w:jc w:val="both"/>
              <w:rPr>
                <w:b/>
                <w:i/>
                <w:spacing w:val="-1"/>
                <w:sz w:val="22"/>
                <w:szCs w:val="22"/>
                <w:lang w:eastAsia="ru-RU"/>
              </w:rPr>
            </w:pPr>
            <w:r w:rsidRPr="00933161">
              <w:rPr>
                <w:b/>
                <w:i/>
                <w:spacing w:val="-1"/>
                <w:sz w:val="22"/>
                <w:szCs w:val="22"/>
                <w:lang w:eastAsia="ru-RU"/>
              </w:rPr>
              <w:t xml:space="preserve">Мероприятие 2 </w:t>
            </w:r>
          </w:p>
          <w:p w:rsidR="00364A22" w:rsidRPr="00933161" w:rsidRDefault="00364A22" w:rsidP="00364A22">
            <w:pPr>
              <w:autoSpaceDN w:val="0"/>
              <w:jc w:val="both"/>
              <w:rPr>
                <w:b/>
                <w:i/>
                <w:sz w:val="22"/>
                <w:szCs w:val="22"/>
                <w:lang w:eastAsia="ru-RU"/>
              </w:rPr>
            </w:pPr>
            <w:r w:rsidRPr="00933161">
              <w:rPr>
                <w:b/>
                <w:i/>
                <w:sz w:val="22"/>
                <w:szCs w:val="22"/>
                <w:lang w:eastAsia="ru-RU"/>
              </w:rPr>
              <w:t>Разработка и создание модели информационной системы обеспечения градостроительной деятельности, всего,</w:t>
            </w:r>
          </w:p>
          <w:p w:rsidR="00364A22" w:rsidRPr="00933161" w:rsidRDefault="00364A22" w:rsidP="00364A22">
            <w:pPr>
              <w:autoSpaceDN w:val="0"/>
              <w:jc w:val="both"/>
              <w:rPr>
                <w:b/>
                <w:i/>
                <w:sz w:val="22"/>
                <w:szCs w:val="22"/>
                <w:lang w:eastAsia="ru-RU"/>
              </w:rPr>
            </w:pPr>
            <w:r w:rsidRPr="00933161">
              <w:rPr>
                <w:b/>
                <w:i/>
                <w:sz w:val="22"/>
                <w:szCs w:val="22"/>
                <w:lang w:eastAsia="ru-RU"/>
              </w:rPr>
              <w:t>В том числе:</w:t>
            </w:r>
          </w:p>
        </w:tc>
        <w:tc>
          <w:tcPr>
            <w:tcW w:w="1205" w:type="dxa"/>
            <w:gridSpan w:val="2"/>
            <w:vAlign w:val="center"/>
          </w:tcPr>
          <w:p w:rsidR="00364A22" w:rsidRPr="00933161" w:rsidRDefault="00364A22" w:rsidP="00364A22">
            <w:pPr>
              <w:autoSpaceDN w:val="0"/>
              <w:jc w:val="center"/>
              <w:rPr>
                <w:b/>
                <w:sz w:val="22"/>
                <w:szCs w:val="22"/>
                <w:lang w:eastAsia="ru-RU"/>
              </w:rPr>
            </w:pPr>
            <w:r w:rsidRPr="00933161">
              <w:rPr>
                <w:b/>
                <w:sz w:val="22"/>
                <w:szCs w:val="22"/>
                <w:lang w:eastAsia="ru-RU"/>
              </w:rPr>
              <w:t>600,0</w:t>
            </w:r>
          </w:p>
        </w:tc>
        <w:tc>
          <w:tcPr>
            <w:tcW w:w="1104" w:type="dxa"/>
            <w:gridSpan w:val="2"/>
            <w:vAlign w:val="center"/>
          </w:tcPr>
          <w:p w:rsidR="00364A22" w:rsidRPr="00933161" w:rsidRDefault="00364A22" w:rsidP="00364A22">
            <w:pPr>
              <w:autoSpaceDN w:val="0"/>
              <w:jc w:val="center"/>
              <w:rPr>
                <w:b/>
                <w:sz w:val="22"/>
                <w:szCs w:val="22"/>
                <w:lang w:val="en-US" w:eastAsia="ru-RU"/>
              </w:rPr>
            </w:pPr>
            <w:r w:rsidRPr="00933161">
              <w:rPr>
                <w:b/>
                <w:sz w:val="22"/>
                <w:szCs w:val="22"/>
                <w:lang w:eastAsia="ru-RU"/>
              </w:rPr>
              <w:t>0</w:t>
            </w:r>
          </w:p>
        </w:tc>
        <w:tc>
          <w:tcPr>
            <w:tcW w:w="1008" w:type="dxa"/>
            <w:gridSpan w:val="3"/>
            <w:vAlign w:val="center"/>
          </w:tcPr>
          <w:p w:rsidR="00364A22" w:rsidRPr="00933161" w:rsidRDefault="00364A22" w:rsidP="00364A22">
            <w:pPr>
              <w:autoSpaceDN w:val="0"/>
              <w:jc w:val="center"/>
              <w:rPr>
                <w:b/>
                <w:sz w:val="22"/>
                <w:szCs w:val="22"/>
                <w:lang w:eastAsia="ru-RU"/>
              </w:rPr>
            </w:pPr>
            <w:r w:rsidRPr="00933161">
              <w:rPr>
                <w:b/>
                <w:sz w:val="22"/>
                <w:szCs w:val="22"/>
                <w:lang w:eastAsia="ru-RU"/>
              </w:rPr>
              <w:t>300,0</w:t>
            </w:r>
          </w:p>
        </w:tc>
        <w:tc>
          <w:tcPr>
            <w:tcW w:w="1104" w:type="dxa"/>
            <w:gridSpan w:val="3"/>
            <w:vAlign w:val="center"/>
          </w:tcPr>
          <w:p w:rsidR="00364A22" w:rsidRPr="00933161" w:rsidRDefault="00364A22" w:rsidP="00364A22">
            <w:pPr>
              <w:autoSpaceDN w:val="0"/>
              <w:jc w:val="center"/>
              <w:rPr>
                <w:b/>
                <w:sz w:val="22"/>
                <w:szCs w:val="22"/>
                <w:lang w:val="en-US" w:eastAsia="ru-RU"/>
              </w:rPr>
            </w:pPr>
            <w:r w:rsidRPr="00933161">
              <w:rPr>
                <w:b/>
                <w:sz w:val="22"/>
                <w:szCs w:val="22"/>
                <w:lang w:val="en-US" w:eastAsia="ru-RU"/>
              </w:rPr>
              <w:t>0</w:t>
            </w:r>
          </w:p>
        </w:tc>
        <w:tc>
          <w:tcPr>
            <w:tcW w:w="1008" w:type="dxa"/>
            <w:vAlign w:val="center"/>
          </w:tcPr>
          <w:p w:rsidR="00364A22" w:rsidRPr="00933161" w:rsidRDefault="00364A22" w:rsidP="00364A22">
            <w:pPr>
              <w:autoSpaceDN w:val="0"/>
              <w:jc w:val="center"/>
              <w:rPr>
                <w:b/>
                <w:sz w:val="22"/>
                <w:szCs w:val="22"/>
                <w:lang w:val="en-US" w:eastAsia="ru-RU"/>
              </w:rPr>
            </w:pPr>
            <w:r w:rsidRPr="00933161">
              <w:rPr>
                <w:b/>
                <w:sz w:val="22"/>
                <w:szCs w:val="22"/>
                <w:lang w:val="en-US" w:eastAsia="ru-RU"/>
              </w:rPr>
              <w:t>0</w:t>
            </w:r>
          </w:p>
        </w:tc>
        <w:tc>
          <w:tcPr>
            <w:tcW w:w="1104" w:type="dxa"/>
            <w:vAlign w:val="center"/>
          </w:tcPr>
          <w:p w:rsidR="00364A22" w:rsidRPr="00933161" w:rsidRDefault="00364A22" w:rsidP="00364A22">
            <w:pPr>
              <w:autoSpaceDN w:val="0"/>
              <w:jc w:val="center"/>
              <w:rPr>
                <w:b/>
                <w:sz w:val="22"/>
                <w:szCs w:val="22"/>
                <w:lang w:val="en-US" w:eastAsia="ru-RU"/>
              </w:rPr>
            </w:pPr>
            <w:r w:rsidRPr="00933161">
              <w:rPr>
                <w:b/>
                <w:sz w:val="22"/>
                <w:szCs w:val="22"/>
                <w:lang w:val="en-US" w:eastAsia="ru-RU"/>
              </w:rPr>
              <w:t>0</w:t>
            </w:r>
          </w:p>
        </w:tc>
        <w:tc>
          <w:tcPr>
            <w:tcW w:w="1360" w:type="dxa"/>
            <w:gridSpan w:val="2"/>
            <w:vAlign w:val="center"/>
          </w:tcPr>
          <w:p w:rsidR="00364A22" w:rsidRPr="003F2DD0" w:rsidRDefault="003F2DD0" w:rsidP="00364A22">
            <w:pPr>
              <w:autoSpaceDN w:val="0"/>
              <w:jc w:val="center"/>
              <w:rPr>
                <w:b/>
                <w:sz w:val="22"/>
                <w:szCs w:val="22"/>
                <w:lang w:eastAsia="ru-RU"/>
              </w:rPr>
            </w:pPr>
            <w:r w:rsidRPr="003F2DD0">
              <w:rPr>
                <w:b/>
                <w:sz w:val="22"/>
                <w:szCs w:val="22"/>
                <w:lang w:eastAsia="ru-RU"/>
              </w:rPr>
              <w:t>30</w:t>
            </w:r>
            <w:r w:rsidR="00364A22" w:rsidRPr="00933161">
              <w:rPr>
                <w:b/>
                <w:sz w:val="22"/>
                <w:szCs w:val="22"/>
                <w:lang w:eastAsia="ru-RU"/>
              </w:rPr>
              <w:t>0</w:t>
            </w:r>
            <w:r>
              <w:rPr>
                <w:b/>
                <w:sz w:val="22"/>
                <w:szCs w:val="22"/>
                <w:lang w:eastAsia="ru-RU"/>
              </w:rPr>
              <w:t>,</w:t>
            </w:r>
            <w:r w:rsidRPr="003F2DD0">
              <w:rPr>
                <w:b/>
                <w:sz w:val="22"/>
                <w:szCs w:val="22"/>
                <w:lang w:eastAsia="ru-RU"/>
              </w:rPr>
              <w:t>0</w:t>
            </w:r>
          </w:p>
        </w:tc>
        <w:tc>
          <w:tcPr>
            <w:tcW w:w="1830" w:type="dxa"/>
            <w:gridSpan w:val="2"/>
            <w:vMerge w:val="restart"/>
            <w:vAlign w:val="center"/>
          </w:tcPr>
          <w:p w:rsidR="00364A22" w:rsidRPr="00933161" w:rsidRDefault="00364A22" w:rsidP="00364A22">
            <w:pPr>
              <w:autoSpaceDN w:val="0"/>
              <w:jc w:val="center"/>
              <w:rPr>
                <w:sz w:val="22"/>
                <w:szCs w:val="22"/>
                <w:lang w:eastAsia="ru-RU"/>
              </w:rPr>
            </w:pPr>
            <w:r w:rsidRPr="00933161">
              <w:rPr>
                <w:spacing w:val="-1"/>
                <w:sz w:val="22"/>
                <w:szCs w:val="22"/>
                <w:lang w:eastAsia="ru-RU"/>
              </w:rPr>
              <w:t xml:space="preserve">Стр. </w:t>
            </w:r>
            <w:r w:rsidRPr="00933161">
              <w:rPr>
                <w:sz w:val="22"/>
                <w:szCs w:val="22"/>
                <w:lang w:eastAsia="ru-RU"/>
              </w:rPr>
              <w:t>6</w:t>
            </w: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19</w:t>
            </w: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600,0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300,0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F2DD0" w:rsidP="00364A22">
            <w:pPr>
              <w:autoSpaceDN w:val="0"/>
              <w:jc w:val="center"/>
              <w:rPr>
                <w:sz w:val="22"/>
                <w:szCs w:val="22"/>
                <w:lang w:eastAsia="ru-RU"/>
              </w:rPr>
            </w:pPr>
            <w:r>
              <w:rPr>
                <w:sz w:val="22"/>
                <w:szCs w:val="22"/>
                <w:lang w:val="en-US" w:eastAsia="ru-RU"/>
              </w:rPr>
              <w:t>300</w:t>
            </w:r>
            <w:r>
              <w:rPr>
                <w:sz w:val="22"/>
                <w:szCs w:val="22"/>
                <w:lang w:eastAsia="ru-RU"/>
              </w:rPr>
              <w:t>,</w:t>
            </w:r>
            <w:r w:rsidR="00364A22"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lastRenderedPageBreak/>
              <w:t>20</w:t>
            </w: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Областной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21</w:t>
            </w:r>
          </w:p>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b/>
                <w:i/>
                <w:spacing w:val="-1"/>
                <w:sz w:val="22"/>
                <w:szCs w:val="22"/>
                <w:lang w:eastAsia="ru-RU"/>
              </w:rPr>
            </w:pPr>
            <w:r w:rsidRPr="00933161">
              <w:rPr>
                <w:b/>
                <w:i/>
                <w:spacing w:val="-1"/>
                <w:sz w:val="22"/>
                <w:szCs w:val="22"/>
                <w:lang w:eastAsia="ru-RU"/>
              </w:rPr>
              <w:t>Мероприятие 3</w:t>
            </w:r>
          </w:p>
          <w:p w:rsidR="00364A22" w:rsidRPr="00933161" w:rsidRDefault="00364A22" w:rsidP="00364A22">
            <w:pPr>
              <w:autoSpaceDN w:val="0"/>
              <w:jc w:val="both"/>
              <w:rPr>
                <w:b/>
                <w:i/>
                <w:sz w:val="22"/>
                <w:szCs w:val="22"/>
                <w:lang w:eastAsia="ru-RU"/>
              </w:rPr>
            </w:pPr>
            <w:r w:rsidRPr="00933161">
              <w:rPr>
                <w:b/>
                <w:i/>
                <w:spacing w:val="-1"/>
                <w:sz w:val="22"/>
                <w:szCs w:val="22"/>
                <w:lang w:eastAsia="ru-RU"/>
              </w:rPr>
              <w:t>Внесение изменений в документацию градостроительного зонирования и территориального планирования,</w:t>
            </w:r>
            <w:r w:rsidRPr="00933161">
              <w:rPr>
                <w:b/>
                <w:i/>
                <w:sz w:val="22"/>
                <w:szCs w:val="22"/>
                <w:lang w:eastAsia="ru-RU"/>
              </w:rPr>
              <w:t xml:space="preserve"> всего,</w:t>
            </w:r>
          </w:p>
          <w:p w:rsidR="00364A22" w:rsidRPr="00933161" w:rsidRDefault="00364A22" w:rsidP="00364A22">
            <w:pPr>
              <w:autoSpaceDN w:val="0"/>
              <w:jc w:val="both"/>
              <w:rPr>
                <w:b/>
                <w:i/>
                <w:spacing w:val="-1"/>
                <w:sz w:val="22"/>
                <w:szCs w:val="22"/>
                <w:lang w:eastAsia="ru-RU"/>
              </w:rPr>
            </w:pPr>
            <w:r w:rsidRPr="00933161">
              <w:rPr>
                <w:b/>
                <w:i/>
                <w:sz w:val="22"/>
                <w:szCs w:val="22"/>
                <w:lang w:eastAsia="ru-RU"/>
              </w:rPr>
              <w:t>В том числе:</w:t>
            </w:r>
          </w:p>
        </w:tc>
        <w:tc>
          <w:tcPr>
            <w:tcW w:w="1205" w:type="dxa"/>
            <w:gridSpan w:val="2"/>
            <w:vAlign w:val="center"/>
          </w:tcPr>
          <w:p w:rsidR="00364A22" w:rsidRPr="00933161" w:rsidRDefault="00D67A22" w:rsidP="00364A22">
            <w:pPr>
              <w:autoSpaceDN w:val="0"/>
              <w:jc w:val="center"/>
              <w:rPr>
                <w:b/>
                <w:sz w:val="22"/>
                <w:szCs w:val="22"/>
                <w:lang w:eastAsia="ru-RU"/>
              </w:rPr>
            </w:pPr>
            <w:r>
              <w:rPr>
                <w:b/>
                <w:sz w:val="22"/>
                <w:szCs w:val="22"/>
                <w:lang w:eastAsia="ru-RU"/>
              </w:rPr>
              <w:t>1</w:t>
            </w:r>
            <w:r w:rsidR="00364A22" w:rsidRPr="00933161">
              <w:rPr>
                <w:b/>
                <w:sz w:val="22"/>
                <w:szCs w:val="22"/>
                <w:lang w:eastAsia="ru-RU"/>
              </w:rPr>
              <w:t>892,0</w:t>
            </w:r>
          </w:p>
        </w:tc>
        <w:tc>
          <w:tcPr>
            <w:tcW w:w="1104" w:type="dxa"/>
            <w:gridSpan w:val="2"/>
            <w:vAlign w:val="center"/>
          </w:tcPr>
          <w:p w:rsidR="00364A22" w:rsidRPr="00933161" w:rsidRDefault="00137FDE" w:rsidP="00364A22">
            <w:pPr>
              <w:autoSpaceDN w:val="0"/>
              <w:jc w:val="center"/>
              <w:rPr>
                <w:b/>
                <w:sz w:val="22"/>
                <w:szCs w:val="22"/>
                <w:lang w:eastAsia="ru-RU"/>
              </w:rPr>
            </w:pPr>
            <w:r>
              <w:rPr>
                <w:b/>
                <w:sz w:val="22"/>
                <w:szCs w:val="22"/>
                <w:lang w:eastAsia="ru-RU"/>
              </w:rPr>
              <w:t>8</w:t>
            </w:r>
            <w:r w:rsidR="00364A22" w:rsidRPr="00933161">
              <w:rPr>
                <w:b/>
                <w:sz w:val="22"/>
                <w:szCs w:val="22"/>
                <w:lang w:eastAsia="ru-RU"/>
              </w:rPr>
              <w:t>00,0</w:t>
            </w:r>
          </w:p>
        </w:tc>
        <w:tc>
          <w:tcPr>
            <w:tcW w:w="1008" w:type="dxa"/>
            <w:gridSpan w:val="3"/>
            <w:vAlign w:val="center"/>
          </w:tcPr>
          <w:p w:rsidR="00364A22" w:rsidRPr="00933161" w:rsidRDefault="00364A22" w:rsidP="00364A22">
            <w:pPr>
              <w:autoSpaceDN w:val="0"/>
              <w:jc w:val="center"/>
              <w:rPr>
                <w:b/>
                <w:sz w:val="22"/>
                <w:szCs w:val="22"/>
                <w:lang w:eastAsia="ru-RU"/>
              </w:rPr>
            </w:pPr>
            <w:r w:rsidRPr="00933161">
              <w:rPr>
                <w:b/>
                <w:sz w:val="22"/>
                <w:szCs w:val="22"/>
                <w:lang w:eastAsia="ru-RU"/>
              </w:rPr>
              <w:t>312,0</w:t>
            </w:r>
          </w:p>
        </w:tc>
        <w:tc>
          <w:tcPr>
            <w:tcW w:w="1104" w:type="dxa"/>
            <w:gridSpan w:val="3"/>
            <w:vAlign w:val="center"/>
          </w:tcPr>
          <w:p w:rsidR="00364A22" w:rsidRPr="00933161" w:rsidRDefault="00364A22" w:rsidP="00364A22">
            <w:pPr>
              <w:autoSpaceDN w:val="0"/>
              <w:jc w:val="center"/>
              <w:rPr>
                <w:b/>
                <w:sz w:val="22"/>
                <w:szCs w:val="22"/>
                <w:lang w:eastAsia="ru-RU"/>
              </w:rPr>
            </w:pPr>
            <w:r w:rsidRPr="00933161">
              <w:rPr>
                <w:b/>
                <w:sz w:val="22"/>
                <w:szCs w:val="22"/>
                <w:lang w:eastAsia="ru-RU"/>
              </w:rPr>
              <w:t>300,0</w:t>
            </w:r>
          </w:p>
        </w:tc>
        <w:tc>
          <w:tcPr>
            <w:tcW w:w="1008" w:type="dxa"/>
            <w:vAlign w:val="center"/>
          </w:tcPr>
          <w:p w:rsidR="00364A22" w:rsidRPr="00933161" w:rsidRDefault="00364A22" w:rsidP="00364A22">
            <w:pPr>
              <w:autoSpaceDN w:val="0"/>
              <w:jc w:val="center"/>
              <w:rPr>
                <w:b/>
                <w:sz w:val="22"/>
                <w:szCs w:val="22"/>
                <w:lang w:eastAsia="ru-RU"/>
              </w:rPr>
            </w:pPr>
            <w:r w:rsidRPr="00933161">
              <w:rPr>
                <w:b/>
                <w:sz w:val="22"/>
                <w:szCs w:val="22"/>
                <w:lang w:eastAsia="ru-RU"/>
              </w:rPr>
              <w:t>300,0</w:t>
            </w:r>
          </w:p>
        </w:tc>
        <w:tc>
          <w:tcPr>
            <w:tcW w:w="1104" w:type="dxa"/>
            <w:vAlign w:val="center"/>
          </w:tcPr>
          <w:p w:rsidR="00364A22" w:rsidRPr="00933161" w:rsidRDefault="00364A22" w:rsidP="00364A22">
            <w:pPr>
              <w:autoSpaceDN w:val="0"/>
              <w:jc w:val="center"/>
              <w:rPr>
                <w:b/>
                <w:sz w:val="22"/>
                <w:szCs w:val="22"/>
                <w:lang w:eastAsia="ru-RU"/>
              </w:rPr>
            </w:pPr>
            <w:r w:rsidRPr="00933161">
              <w:rPr>
                <w:b/>
                <w:sz w:val="22"/>
                <w:szCs w:val="22"/>
                <w:lang w:eastAsia="ru-RU"/>
              </w:rPr>
              <w:t>180,0</w:t>
            </w:r>
          </w:p>
        </w:tc>
        <w:tc>
          <w:tcPr>
            <w:tcW w:w="1360" w:type="dxa"/>
            <w:gridSpan w:val="2"/>
            <w:vAlign w:val="center"/>
          </w:tcPr>
          <w:p w:rsidR="00364A22" w:rsidRPr="00933161" w:rsidRDefault="00364A22" w:rsidP="00364A22">
            <w:pPr>
              <w:autoSpaceDN w:val="0"/>
              <w:jc w:val="center"/>
              <w:rPr>
                <w:b/>
                <w:sz w:val="22"/>
                <w:szCs w:val="22"/>
                <w:lang w:eastAsia="ru-RU"/>
              </w:rPr>
            </w:pPr>
            <w:r w:rsidRPr="00933161">
              <w:rPr>
                <w:b/>
                <w:sz w:val="22"/>
                <w:szCs w:val="22"/>
                <w:lang w:eastAsia="ru-RU"/>
              </w:rPr>
              <w:t>0</w:t>
            </w:r>
          </w:p>
        </w:tc>
        <w:tc>
          <w:tcPr>
            <w:tcW w:w="1830" w:type="dxa"/>
            <w:gridSpan w:val="2"/>
            <w:vMerge w:val="restart"/>
            <w:vAlign w:val="center"/>
          </w:tcPr>
          <w:p w:rsidR="00364A22" w:rsidRPr="00933161" w:rsidRDefault="00364A22" w:rsidP="00364A22">
            <w:pPr>
              <w:autoSpaceDN w:val="0"/>
              <w:jc w:val="center"/>
              <w:rPr>
                <w:sz w:val="22"/>
                <w:szCs w:val="22"/>
                <w:lang w:eastAsia="ru-RU"/>
              </w:rPr>
            </w:pPr>
            <w:r w:rsidRPr="00933161">
              <w:rPr>
                <w:spacing w:val="-1"/>
                <w:sz w:val="22"/>
                <w:szCs w:val="22"/>
                <w:lang w:eastAsia="ru-RU"/>
              </w:rPr>
              <w:t xml:space="preserve">Стр. </w:t>
            </w:r>
            <w:r w:rsidRPr="00933161">
              <w:rPr>
                <w:sz w:val="22"/>
                <w:szCs w:val="22"/>
                <w:lang w:eastAsia="ru-RU"/>
              </w:rPr>
              <w:t>8</w:t>
            </w:r>
          </w:p>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22</w:t>
            </w: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vAlign w:val="center"/>
          </w:tcPr>
          <w:p w:rsidR="00364A22" w:rsidRPr="00933161" w:rsidRDefault="00D67A22" w:rsidP="00364A22">
            <w:pPr>
              <w:autoSpaceDN w:val="0"/>
              <w:jc w:val="center"/>
              <w:rPr>
                <w:sz w:val="22"/>
                <w:szCs w:val="22"/>
                <w:lang w:eastAsia="ru-RU"/>
              </w:rPr>
            </w:pPr>
            <w:r>
              <w:rPr>
                <w:sz w:val="22"/>
                <w:szCs w:val="22"/>
                <w:lang w:eastAsia="ru-RU"/>
              </w:rPr>
              <w:t>1</w:t>
            </w:r>
            <w:r w:rsidR="00364A22" w:rsidRPr="00933161">
              <w:rPr>
                <w:sz w:val="22"/>
                <w:szCs w:val="22"/>
                <w:lang w:eastAsia="ru-RU"/>
              </w:rPr>
              <w:t>892,0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800,0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312,0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300,0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300,0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180,0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trHeight w:val="795"/>
          <w:jc w:val="center"/>
        </w:trPr>
        <w:tc>
          <w:tcPr>
            <w:tcW w:w="710" w:type="dxa"/>
            <w:vMerge w:val="restart"/>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i/>
                <w:sz w:val="22"/>
                <w:szCs w:val="22"/>
                <w:lang w:eastAsia="ru-RU"/>
              </w:rPr>
              <w:t>Внесение изменений и корректировка Генерального плана г. Североуральска, всего, в том числе</w:t>
            </w:r>
          </w:p>
        </w:tc>
        <w:tc>
          <w:tcPr>
            <w:tcW w:w="1205" w:type="dxa"/>
            <w:gridSpan w:val="2"/>
            <w:vAlign w:val="center"/>
          </w:tcPr>
          <w:p w:rsidR="00364A22" w:rsidRPr="00933161" w:rsidRDefault="00D67A22" w:rsidP="00364A22">
            <w:pPr>
              <w:autoSpaceDN w:val="0"/>
              <w:jc w:val="center"/>
              <w:rPr>
                <w:sz w:val="22"/>
                <w:szCs w:val="22"/>
                <w:lang w:eastAsia="ru-RU"/>
              </w:rPr>
            </w:pPr>
            <w:r>
              <w:rPr>
                <w:sz w:val="22"/>
                <w:szCs w:val="22"/>
                <w:lang w:eastAsia="ru-RU"/>
              </w:rPr>
              <w:t>30</w:t>
            </w:r>
            <w:r w:rsidR="00364A22" w:rsidRPr="00933161">
              <w:rPr>
                <w:sz w:val="22"/>
                <w:szCs w:val="22"/>
                <w:lang w:eastAsia="ru-RU"/>
              </w:rPr>
              <w:t>0,0</w:t>
            </w:r>
          </w:p>
        </w:tc>
        <w:tc>
          <w:tcPr>
            <w:tcW w:w="1104" w:type="dxa"/>
            <w:gridSpan w:val="2"/>
            <w:vAlign w:val="center"/>
          </w:tcPr>
          <w:p w:rsidR="00364A22" w:rsidRPr="00933161" w:rsidRDefault="00BD3766" w:rsidP="00364A22">
            <w:pPr>
              <w:autoSpaceDN w:val="0"/>
              <w:jc w:val="center"/>
              <w:rPr>
                <w:sz w:val="22"/>
                <w:szCs w:val="22"/>
                <w:lang w:eastAsia="ru-RU"/>
              </w:rPr>
            </w:pPr>
            <w:r>
              <w:rPr>
                <w:sz w:val="22"/>
                <w:szCs w:val="22"/>
                <w:lang w:eastAsia="ru-RU"/>
              </w:rPr>
              <w:t>30</w:t>
            </w:r>
            <w:r w:rsidR="00364A22" w:rsidRPr="00933161">
              <w:rPr>
                <w:sz w:val="22"/>
                <w:szCs w:val="22"/>
                <w:lang w:eastAsia="ru-RU"/>
              </w:rPr>
              <w:t>0,0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pacing w:val="-1"/>
                <w:sz w:val="22"/>
                <w:szCs w:val="22"/>
                <w:lang w:eastAsia="ru-RU"/>
              </w:rPr>
            </w:pPr>
          </w:p>
        </w:tc>
      </w:tr>
      <w:tr w:rsidR="00364A22" w:rsidRPr="00933161" w:rsidTr="00567CE9">
        <w:trPr>
          <w:trHeight w:val="207"/>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vAlign w:val="center"/>
          </w:tcPr>
          <w:p w:rsidR="00364A22" w:rsidRPr="00933161" w:rsidRDefault="00D67A22" w:rsidP="00364A22">
            <w:pPr>
              <w:autoSpaceDN w:val="0"/>
              <w:jc w:val="center"/>
              <w:rPr>
                <w:sz w:val="22"/>
                <w:szCs w:val="22"/>
                <w:lang w:eastAsia="ru-RU"/>
              </w:rPr>
            </w:pPr>
            <w:r>
              <w:rPr>
                <w:sz w:val="22"/>
                <w:szCs w:val="22"/>
                <w:lang w:eastAsia="ru-RU"/>
              </w:rPr>
              <w:t>30</w:t>
            </w:r>
            <w:r w:rsidR="00364A22" w:rsidRPr="00933161">
              <w:rPr>
                <w:sz w:val="22"/>
                <w:szCs w:val="22"/>
                <w:lang w:eastAsia="ru-RU"/>
              </w:rPr>
              <w:t>0,0</w:t>
            </w:r>
          </w:p>
        </w:tc>
        <w:tc>
          <w:tcPr>
            <w:tcW w:w="1104" w:type="dxa"/>
            <w:gridSpan w:val="2"/>
            <w:vAlign w:val="center"/>
          </w:tcPr>
          <w:p w:rsidR="00364A22" w:rsidRPr="00933161" w:rsidRDefault="00BD3766" w:rsidP="00364A22">
            <w:pPr>
              <w:autoSpaceDN w:val="0"/>
              <w:jc w:val="center"/>
              <w:rPr>
                <w:sz w:val="22"/>
                <w:szCs w:val="22"/>
                <w:lang w:eastAsia="ru-RU"/>
              </w:rPr>
            </w:pPr>
            <w:r>
              <w:rPr>
                <w:sz w:val="22"/>
                <w:szCs w:val="22"/>
                <w:lang w:eastAsia="ru-RU"/>
              </w:rPr>
              <w:t>30</w:t>
            </w:r>
            <w:r w:rsidR="00364A22" w:rsidRPr="00933161">
              <w:rPr>
                <w:sz w:val="22"/>
                <w:szCs w:val="22"/>
                <w:lang w:eastAsia="ru-RU"/>
              </w:rPr>
              <w:t>0,0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i/>
                <w:sz w:val="22"/>
                <w:szCs w:val="22"/>
                <w:lang w:eastAsia="ru-RU"/>
              </w:rPr>
            </w:pPr>
            <w:r w:rsidRPr="00933161">
              <w:rPr>
                <w:i/>
                <w:sz w:val="22"/>
                <w:szCs w:val="22"/>
                <w:lang w:eastAsia="ru-RU"/>
              </w:rPr>
              <w:t>Внесение изменений и корректировка Правил землепользования и застройки г. Североуральска, всего, в том числе</w:t>
            </w:r>
          </w:p>
        </w:tc>
        <w:tc>
          <w:tcPr>
            <w:tcW w:w="1205" w:type="dxa"/>
            <w:gridSpan w:val="2"/>
            <w:vAlign w:val="center"/>
          </w:tcPr>
          <w:p w:rsidR="00364A22" w:rsidRPr="00933161" w:rsidRDefault="00D67A22" w:rsidP="00364A22">
            <w:pPr>
              <w:autoSpaceDN w:val="0"/>
              <w:jc w:val="center"/>
              <w:rPr>
                <w:sz w:val="22"/>
                <w:szCs w:val="22"/>
                <w:lang w:eastAsia="ru-RU"/>
              </w:rPr>
            </w:pPr>
            <w:r>
              <w:rPr>
                <w:sz w:val="22"/>
                <w:szCs w:val="22"/>
                <w:lang w:eastAsia="ru-RU"/>
              </w:rPr>
              <w:t>50</w:t>
            </w:r>
            <w:r w:rsidR="00364A22" w:rsidRPr="00933161">
              <w:rPr>
                <w:sz w:val="22"/>
                <w:szCs w:val="22"/>
                <w:lang w:eastAsia="ru-RU"/>
              </w:rPr>
              <w:t>0,0</w:t>
            </w:r>
          </w:p>
        </w:tc>
        <w:tc>
          <w:tcPr>
            <w:tcW w:w="1104" w:type="dxa"/>
            <w:gridSpan w:val="2"/>
            <w:vAlign w:val="center"/>
          </w:tcPr>
          <w:p w:rsidR="00364A22" w:rsidRPr="00933161" w:rsidRDefault="00BD3766" w:rsidP="00364A22">
            <w:pPr>
              <w:autoSpaceDN w:val="0"/>
              <w:jc w:val="center"/>
              <w:rPr>
                <w:sz w:val="22"/>
                <w:szCs w:val="22"/>
                <w:lang w:eastAsia="ru-RU"/>
              </w:rPr>
            </w:pPr>
            <w:r>
              <w:rPr>
                <w:sz w:val="22"/>
                <w:szCs w:val="22"/>
                <w:lang w:eastAsia="ru-RU"/>
              </w:rPr>
              <w:t>50</w:t>
            </w:r>
            <w:r w:rsidR="00364A22" w:rsidRPr="00933161">
              <w:rPr>
                <w:sz w:val="22"/>
                <w:szCs w:val="22"/>
                <w:lang w:eastAsia="ru-RU"/>
              </w:rPr>
              <w:t>0,0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vAlign w:val="center"/>
          </w:tcPr>
          <w:p w:rsidR="00364A22" w:rsidRPr="00933161" w:rsidRDefault="00D67A22" w:rsidP="00364A22">
            <w:pPr>
              <w:autoSpaceDN w:val="0"/>
              <w:jc w:val="center"/>
              <w:rPr>
                <w:sz w:val="22"/>
                <w:szCs w:val="22"/>
                <w:lang w:eastAsia="ru-RU"/>
              </w:rPr>
            </w:pPr>
            <w:r>
              <w:rPr>
                <w:sz w:val="22"/>
                <w:szCs w:val="22"/>
                <w:lang w:eastAsia="ru-RU"/>
              </w:rPr>
              <w:t>50</w:t>
            </w:r>
            <w:r w:rsidR="00364A22" w:rsidRPr="00933161">
              <w:rPr>
                <w:sz w:val="22"/>
                <w:szCs w:val="22"/>
                <w:lang w:eastAsia="ru-RU"/>
              </w:rPr>
              <w:t>0,0</w:t>
            </w:r>
          </w:p>
        </w:tc>
        <w:tc>
          <w:tcPr>
            <w:tcW w:w="1104" w:type="dxa"/>
            <w:gridSpan w:val="2"/>
            <w:vAlign w:val="center"/>
          </w:tcPr>
          <w:p w:rsidR="00364A22" w:rsidRPr="00933161" w:rsidRDefault="00BD3766" w:rsidP="00364A22">
            <w:pPr>
              <w:autoSpaceDN w:val="0"/>
              <w:jc w:val="center"/>
              <w:rPr>
                <w:sz w:val="22"/>
                <w:szCs w:val="22"/>
                <w:lang w:eastAsia="ru-RU"/>
              </w:rPr>
            </w:pPr>
            <w:r>
              <w:rPr>
                <w:sz w:val="22"/>
                <w:szCs w:val="22"/>
                <w:lang w:eastAsia="ru-RU"/>
              </w:rPr>
              <w:t>50</w:t>
            </w:r>
            <w:r w:rsidR="00364A22" w:rsidRPr="00933161">
              <w:rPr>
                <w:sz w:val="22"/>
                <w:szCs w:val="22"/>
                <w:lang w:eastAsia="ru-RU"/>
              </w:rPr>
              <w:t>0,0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i/>
                <w:sz w:val="22"/>
                <w:szCs w:val="22"/>
                <w:lang w:eastAsia="ru-RU"/>
              </w:rPr>
              <w:t>Внесение изменений и корректировка Генерального плана поселка</w:t>
            </w:r>
            <w:r w:rsidRPr="00933161">
              <w:rPr>
                <w:sz w:val="22"/>
                <w:szCs w:val="22"/>
                <w:lang w:eastAsia="ru-RU"/>
              </w:rPr>
              <w:t xml:space="preserve"> Калья</w:t>
            </w:r>
            <w:r w:rsidRPr="00933161">
              <w:rPr>
                <w:i/>
                <w:sz w:val="22"/>
                <w:szCs w:val="22"/>
                <w:lang w:eastAsia="ru-RU"/>
              </w:rPr>
              <w:t>, всего, в том числе</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312,0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312,0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312,0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312,0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i/>
                <w:sz w:val="22"/>
                <w:szCs w:val="22"/>
                <w:lang w:eastAsia="ru-RU"/>
              </w:rPr>
            </w:pPr>
            <w:r w:rsidRPr="00933161">
              <w:rPr>
                <w:i/>
                <w:sz w:val="22"/>
                <w:szCs w:val="22"/>
                <w:lang w:eastAsia="ru-RU"/>
              </w:rPr>
              <w:t>Внесение изменений и корректировка Генерального плана поселка Бокситы, всего, в том числе</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300,0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300,0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300,0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300,0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i/>
                <w:sz w:val="22"/>
                <w:szCs w:val="22"/>
                <w:lang w:eastAsia="ru-RU"/>
              </w:rPr>
            </w:pPr>
            <w:r w:rsidRPr="00933161">
              <w:rPr>
                <w:i/>
                <w:sz w:val="22"/>
                <w:szCs w:val="22"/>
                <w:lang w:eastAsia="ru-RU"/>
              </w:rPr>
              <w:t>Внесение изменений и корректировка Генерального плана поселка Третий Северный, всего, в том числе</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300,0</w:t>
            </w:r>
          </w:p>
        </w:tc>
        <w:tc>
          <w:tcPr>
            <w:tcW w:w="1104" w:type="dxa"/>
            <w:gridSpan w:val="2"/>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008" w:type="dxa"/>
            <w:gridSpan w:val="3"/>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104" w:type="dxa"/>
            <w:gridSpan w:val="3"/>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300,0</w:t>
            </w:r>
          </w:p>
        </w:tc>
        <w:tc>
          <w:tcPr>
            <w:tcW w:w="1104" w:type="dxa"/>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360" w:type="dxa"/>
            <w:gridSpan w:val="2"/>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300,0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300,0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i/>
                <w:sz w:val="22"/>
                <w:szCs w:val="22"/>
                <w:lang w:eastAsia="ru-RU"/>
              </w:rPr>
            </w:pPr>
            <w:r w:rsidRPr="00933161">
              <w:rPr>
                <w:i/>
                <w:sz w:val="22"/>
                <w:szCs w:val="22"/>
                <w:lang w:eastAsia="ru-RU"/>
              </w:rPr>
              <w:t xml:space="preserve">Внесение изменений и корректировка Генерального  плана поселка </w:t>
            </w:r>
            <w:proofErr w:type="spellStart"/>
            <w:r w:rsidRPr="00933161">
              <w:rPr>
                <w:i/>
                <w:sz w:val="22"/>
                <w:szCs w:val="22"/>
                <w:lang w:eastAsia="ru-RU"/>
              </w:rPr>
              <w:t>Баяновка</w:t>
            </w:r>
            <w:proofErr w:type="spellEnd"/>
            <w:r w:rsidRPr="00933161">
              <w:rPr>
                <w:i/>
                <w:sz w:val="22"/>
                <w:szCs w:val="22"/>
                <w:lang w:eastAsia="ru-RU"/>
              </w:rPr>
              <w:t>, всего, в том числе</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180,0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180,0</w:t>
            </w:r>
          </w:p>
        </w:tc>
        <w:tc>
          <w:tcPr>
            <w:tcW w:w="1360" w:type="dxa"/>
            <w:gridSpan w:val="2"/>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180,0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180,0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i/>
                <w:sz w:val="22"/>
                <w:szCs w:val="22"/>
                <w:lang w:eastAsia="ru-RU"/>
              </w:rPr>
            </w:pPr>
            <w:r w:rsidRPr="00933161">
              <w:rPr>
                <w:i/>
                <w:sz w:val="22"/>
                <w:szCs w:val="22"/>
                <w:lang w:eastAsia="ru-RU"/>
              </w:rPr>
              <w:t>Внесение изменений и корректировка Генерального  плана поселка Сосьва, всего, в том числе</w:t>
            </w:r>
          </w:p>
        </w:tc>
        <w:tc>
          <w:tcPr>
            <w:tcW w:w="1205" w:type="dxa"/>
            <w:gridSpan w:val="2"/>
            <w:vAlign w:val="center"/>
          </w:tcPr>
          <w:p w:rsidR="00364A22" w:rsidRPr="00933161" w:rsidRDefault="00D67A22" w:rsidP="00364A22">
            <w:pPr>
              <w:autoSpaceDN w:val="0"/>
              <w:jc w:val="center"/>
              <w:rPr>
                <w:sz w:val="22"/>
                <w:szCs w:val="22"/>
                <w:lang w:eastAsia="ru-RU"/>
              </w:rPr>
            </w:pPr>
            <w:r>
              <w:rPr>
                <w:sz w:val="22"/>
                <w:szCs w:val="22"/>
                <w:lang w:eastAsia="ru-RU"/>
              </w:rPr>
              <w:t>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104" w:type="dxa"/>
            <w:gridSpan w:val="3"/>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008" w:type="dxa"/>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830" w:type="dxa"/>
            <w:gridSpan w:val="2"/>
            <w:vMerge/>
            <w:vAlign w:val="center"/>
          </w:tcPr>
          <w:p w:rsidR="00364A22" w:rsidRPr="00933161" w:rsidRDefault="00364A22" w:rsidP="00364A22">
            <w:pPr>
              <w:autoSpaceDN w:val="0"/>
              <w:jc w:val="center"/>
              <w:rPr>
                <w:spacing w:val="-1"/>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vAlign w:val="center"/>
          </w:tcPr>
          <w:p w:rsidR="00364A22" w:rsidRPr="00933161" w:rsidRDefault="00D67A22" w:rsidP="00364A22">
            <w:pPr>
              <w:autoSpaceDN w:val="0"/>
              <w:jc w:val="center"/>
              <w:rPr>
                <w:sz w:val="22"/>
                <w:szCs w:val="22"/>
                <w:lang w:eastAsia="ru-RU"/>
              </w:rPr>
            </w:pPr>
            <w:r>
              <w:rPr>
                <w:sz w:val="22"/>
                <w:szCs w:val="22"/>
                <w:lang w:eastAsia="ru-RU"/>
              </w:rPr>
              <w:t>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60"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i/>
                <w:sz w:val="22"/>
                <w:szCs w:val="22"/>
                <w:lang w:eastAsia="ru-RU"/>
              </w:rPr>
            </w:pPr>
            <w:r w:rsidRPr="00933161">
              <w:rPr>
                <w:i/>
                <w:sz w:val="22"/>
                <w:szCs w:val="22"/>
                <w:lang w:eastAsia="ru-RU"/>
              </w:rPr>
              <w:t>Внесение изменений и корректировка Генерального плана СГО, всего, в том числе</w:t>
            </w:r>
          </w:p>
        </w:tc>
        <w:tc>
          <w:tcPr>
            <w:tcW w:w="1205" w:type="dxa"/>
            <w:gridSpan w:val="2"/>
            <w:vAlign w:val="center"/>
          </w:tcPr>
          <w:p w:rsidR="00364A22" w:rsidRPr="00933161" w:rsidRDefault="00D67A22" w:rsidP="00364A22">
            <w:pPr>
              <w:autoSpaceDN w:val="0"/>
              <w:jc w:val="center"/>
              <w:rPr>
                <w:sz w:val="22"/>
                <w:szCs w:val="22"/>
                <w:lang w:eastAsia="ru-RU"/>
              </w:rPr>
            </w:pPr>
            <w:r>
              <w:rPr>
                <w:sz w:val="22"/>
                <w:szCs w:val="22"/>
                <w:lang w:eastAsia="ru-RU"/>
              </w:rPr>
              <w:t>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104" w:type="dxa"/>
            <w:gridSpan w:val="3"/>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008" w:type="dxa"/>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104" w:type="dxa"/>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360" w:type="dxa"/>
            <w:gridSpan w:val="2"/>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vAlign w:val="center"/>
          </w:tcPr>
          <w:p w:rsidR="00364A22" w:rsidRPr="00933161" w:rsidRDefault="00D67A22" w:rsidP="00364A22">
            <w:pPr>
              <w:autoSpaceDN w:val="0"/>
              <w:jc w:val="center"/>
              <w:rPr>
                <w:sz w:val="22"/>
                <w:szCs w:val="22"/>
                <w:lang w:eastAsia="ru-RU"/>
              </w:rPr>
            </w:pPr>
            <w:r>
              <w:rPr>
                <w:sz w:val="22"/>
                <w:szCs w:val="22"/>
                <w:lang w:eastAsia="ru-RU"/>
              </w:rPr>
              <w:t>0</w:t>
            </w:r>
          </w:p>
        </w:tc>
        <w:tc>
          <w:tcPr>
            <w:tcW w:w="1104" w:type="dxa"/>
            <w:gridSpan w:val="2"/>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104" w:type="dxa"/>
            <w:gridSpan w:val="3"/>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008" w:type="dxa"/>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104" w:type="dxa"/>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360" w:type="dxa"/>
            <w:gridSpan w:val="2"/>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830" w:type="dxa"/>
            <w:gridSpan w:val="2"/>
            <w:vMerge/>
            <w:vAlign w:val="center"/>
          </w:tcPr>
          <w:p w:rsidR="00364A22" w:rsidRPr="00933161" w:rsidRDefault="00364A22" w:rsidP="00364A22">
            <w:pPr>
              <w:autoSpaceDN w:val="0"/>
              <w:jc w:val="center"/>
              <w:rPr>
                <w:sz w:val="22"/>
                <w:szCs w:val="22"/>
                <w:lang w:eastAsia="ru-RU"/>
              </w:rPr>
            </w:pP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23</w:t>
            </w:r>
          </w:p>
        </w:tc>
        <w:tc>
          <w:tcPr>
            <w:tcW w:w="13738" w:type="dxa"/>
            <w:gridSpan w:val="17"/>
            <w:shd w:val="clear" w:color="auto" w:fill="auto"/>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 xml:space="preserve">Подпрограмма 2: </w:t>
            </w:r>
            <w:r w:rsidRPr="00933161">
              <w:rPr>
                <w:b/>
                <w:sz w:val="22"/>
                <w:szCs w:val="22"/>
                <w:lang w:eastAsia="ru-RU"/>
              </w:rPr>
              <w:t>«Создание системы кадастра Североуральского городского округа.»</w:t>
            </w:r>
          </w:p>
        </w:tc>
      </w:tr>
      <w:tr w:rsidR="002B29C9" w:rsidRPr="00933161" w:rsidTr="00137FDE">
        <w:trPr>
          <w:jc w:val="center"/>
        </w:trPr>
        <w:tc>
          <w:tcPr>
            <w:tcW w:w="710" w:type="dxa"/>
            <w:shd w:val="clear" w:color="auto" w:fill="auto"/>
          </w:tcPr>
          <w:p w:rsidR="002B29C9" w:rsidRPr="00933161" w:rsidRDefault="002B29C9" w:rsidP="00364A22">
            <w:pPr>
              <w:autoSpaceDN w:val="0"/>
              <w:jc w:val="center"/>
              <w:rPr>
                <w:spacing w:val="-1"/>
                <w:sz w:val="22"/>
                <w:szCs w:val="22"/>
                <w:lang w:eastAsia="ru-RU"/>
              </w:rPr>
            </w:pPr>
            <w:r w:rsidRPr="00933161">
              <w:rPr>
                <w:spacing w:val="-1"/>
                <w:sz w:val="22"/>
                <w:szCs w:val="22"/>
                <w:lang w:eastAsia="ru-RU"/>
              </w:rPr>
              <w:t>24</w:t>
            </w:r>
          </w:p>
        </w:tc>
        <w:tc>
          <w:tcPr>
            <w:tcW w:w="4015" w:type="dxa"/>
            <w:shd w:val="clear" w:color="auto" w:fill="auto"/>
          </w:tcPr>
          <w:p w:rsidR="002B29C9" w:rsidRPr="00933161" w:rsidRDefault="002B29C9" w:rsidP="00364A22">
            <w:pPr>
              <w:autoSpaceDN w:val="0"/>
              <w:rPr>
                <w:b/>
                <w:i/>
                <w:spacing w:val="-1"/>
                <w:sz w:val="22"/>
                <w:szCs w:val="22"/>
                <w:lang w:eastAsia="ru-RU"/>
              </w:rPr>
            </w:pPr>
            <w:r w:rsidRPr="00933161">
              <w:rPr>
                <w:b/>
                <w:i/>
                <w:spacing w:val="-1"/>
                <w:sz w:val="22"/>
                <w:szCs w:val="22"/>
                <w:lang w:eastAsia="ru-RU"/>
              </w:rPr>
              <w:t>Всего по Подпрограмме 2,</w:t>
            </w:r>
          </w:p>
          <w:p w:rsidR="002B29C9" w:rsidRPr="00933161" w:rsidRDefault="002B29C9" w:rsidP="00364A22">
            <w:pPr>
              <w:autoSpaceDN w:val="0"/>
              <w:rPr>
                <w:b/>
                <w:i/>
                <w:spacing w:val="-1"/>
                <w:sz w:val="22"/>
                <w:szCs w:val="22"/>
                <w:lang w:eastAsia="ru-RU"/>
              </w:rPr>
            </w:pPr>
            <w:r w:rsidRPr="00933161">
              <w:rPr>
                <w:b/>
                <w:i/>
                <w:spacing w:val="-1"/>
                <w:sz w:val="22"/>
                <w:szCs w:val="22"/>
                <w:lang w:eastAsia="ru-RU"/>
              </w:rPr>
              <w:t xml:space="preserve"> в том числе:</w:t>
            </w:r>
          </w:p>
        </w:tc>
        <w:tc>
          <w:tcPr>
            <w:tcW w:w="1205" w:type="dxa"/>
            <w:gridSpan w:val="2"/>
            <w:shd w:val="clear" w:color="auto" w:fill="auto"/>
            <w:vAlign w:val="center"/>
          </w:tcPr>
          <w:p w:rsidR="002B29C9" w:rsidRPr="00933161" w:rsidRDefault="002B29C9" w:rsidP="002B29C9">
            <w:pPr>
              <w:autoSpaceDN w:val="0"/>
              <w:jc w:val="center"/>
              <w:rPr>
                <w:b/>
                <w:spacing w:val="-1"/>
                <w:sz w:val="22"/>
                <w:szCs w:val="22"/>
                <w:lang w:eastAsia="ru-RU"/>
              </w:rPr>
            </w:pPr>
            <w:r>
              <w:rPr>
                <w:b/>
                <w:spacing w:val="-1"/>
                <w:sz w:val="22"/>
                <w:szCs w:val="22"/>
                <w:lang w:eastAsia="ru-RU"/>
              </w:rPr>
              <w:t>6197</w:t>
            </w:r>
            <w:r w:rsidRPr="00933161">
              <w:rPr>
                <w:b/>
                <w:spacing w:val="-1"/>
                <w:sz w:val="22"/>
                <w:szCs w:val="22"/>
                <w:lang w:eastAsia="ru-RU"/>
              </w:rPr>
              <w:t>,0</w:t>
            </w:r>
          </w:p>
        </w:tc>
        <w:tc>
          <w:tcPr>
            <w:tcW w:w="1104" w:type="dxa"/>
            <w:gridSpan w:val="2"/>
            <w:shd w:val="clear" w:color="auto" w:fill="auto"/>
            <w:vAlign w:val="center"/>
          </w:tcPr>
          <w:p w:rsidR="002B29C9" w:rsidRPr="00933161" w:rsidRDefault="002B29C9" w:rsidP="00364A22">
            <w:pPr>
              <w:autoSpaceDN w:val="0"/>
              <w:jc w:val="center"/>
              <w:rPr>
                <w:b/>
                <w:spacing w:val="-1"/>
                <w:sz w:val="22"/>
                <w:szCs w:val="22"/>
                <w:lang w:eastAsia="ru-RU"/>
              </w:rPr>
            </w:pPr>
            <w:r>
              <w:rPr>
                <w:b/>
                <w:spacing w:val="-1"/>
                <w:sz w:val="22"/>
                <w:szCs w:val="22"/>
                <w:lang w:eastAsia="ru-RU"/>
              </w:rPr>
              <w:t>9</w:t>
            </w:r>
            <w:r w:rsidRPr="00933161">
              <w:rPr>
                <w:b/>
                <w:spacing w:val="-1"/>
                <w:sz w:val="22"/>
                <w:szCs w:val="22"/>
                <w:lang w:eastAsia="ru-RU"/>
              </w:rPr>
              <w:t>00,0</w:t>
            </w:r>
          </w:p>
        </w:tc>
        <w:tc>
          <w:tcPr>
            <w:tcW w:w="1008" w:type="dxa"/>
            <w:gridSpan w:val="3"/>
            <w:shd w:val="clear" w:color="auto" w:fill="auto"/>
            <w:vAlign w:val="center"/>
          </w:tcPr>
          <w:p w:rsidR="002B29C9" w:rsidRPr="00933161" w:rsidRDefault="002B29C9" w:rsidP="00F26ACE">
            <w:pPr>
              <w:autoSpaceDN w:val="0"/>
              <w:jc w:val="center"/>
              <w:rPr>
                <w:b/>
                <w:spacing w:val="-1"/>
                <w:sz w:val="22"/>
                <w:szCs w:val="22"/>
                <w:lang w:eastAsia="ru-RU"/>
              </w:rPr>
            </w:pPr>
            <w:r>
              <w:rPr>
                <w:b/>
                <w:spacing w:val="-1"/>
                <w:sz w:val="22"/>
                <w:szCs w:val="22"/>
                <w:lang w:eastAsia="ru-RU"/>
              </w:rPr>
              <w:t>1616</w:t>
            </w:r>
            <w:r w:rsidRPr="00933161">
              <w:rPr>
                <w:b/>
                <w:spacing w:val="-1"/>
                <w:sz w:val="22"/>
                <w:szCs w:val="22"/>
                <w:lang w:eastAsia="ru-RU"/>
              </w:rPr>
              <w:t>,0</w:t>
            </w:r>
          </w:p>
        </w:tc>
        <w:tc>
          <w:tcPr>
            <w:tcW w:w="1104" w:type="dxa"/>
            <w:gridSpan w:val="3"/>
            <w:shd w:val="clear" w:color="auto" w:fill="auto"/>
            <w:vAlign w:val="center"/>
          </w:tcPr>
          <w:p w:rsidR="002B29C9" w:rsidRPr="00933161" w:rsidRDefault="002B29C9" w:rsidP="00364A22">
            <w:pPr>
              <w:autoSpaceDN w:val="0"/>
              <w:jc w:val="center"/>
              <w:rPr>
                <w:b/>
                <w:spacing w:val="-1"/>
                <w:sz w:val="22"/>
                <w:szCs w:val="22"/>
                <w:lang w:eastAsia="ru-RU"/>
              </w:rPr>
            </w:pPr>
            <w:r>
              <w:rPr>
                <w:b/>
                <w:spacing w:val="-1"/>
                <w:sz w:val="22"/>
                <w:szCs w:val="22"/>
                <w:lang w:eastAsia="ru-RU"/>
              </w:rPr>
              <w:t>1231</w:t>
            </w:r>
            <w:r w:rsidRPr="00933161">
              <w:rPr>
                <w:b/>
                <w:spacing w:val="-1"/>
                <w:sz w:val="22"/>
                <w:szCs w:val="22"/>
                <w:lang w:eastAsia="ru-RU"/>
              </w:rPr>
              <w:t>,0</w:t>
            </w:r>
          </w:p>
        </w:tc>
        <w:tc>
          <w:tcPr>
            <w:tcW w:w="1008" w:type="dxa"/>
            <w:shd w:val="clear" w:color="auto" w:fill="auto"/>
            <w:vAlign w:val="center"/>
          </w:tcPr>
          <w:p w:rsidR="002B29C9" w:rsidRPr="00933161" w:rsidRDefault="002B29C9" w:rsidP="00364A22">
            <w:pPr>
              <w:autoSpaceDN w:val="0"/>
              <w:jc w:val="center"/>
              <w:rPr>
                <w:b/>
                <w:spacing w:val="-1"/>
                <w:sz w:val="22"/>
                <w:szCs w:val="22"/>
                <w:lang w:eastAsia="ru-RU"/>
              </w:rPr>
            </w:pPr>
            <w:r>
              <w:rPr>
                <w:b/>
                <w:spacing w:val="-1"/>
                <w:sz w:val="22"/>
                <w:szCs w:val="22"/>
                <w:lang w:eastAsia="ru-RU"/>
              </w:rPr>
              <w:t>95</w:t>
            </w:r>
            <w:r w:rsidRPr="00933161">
              <w:rPr>
                <w:b/>
                <w:spacing w:val="-1"/>
                <w:sz w:val="22"/>
                <w:szCs w:val="22"/>
                <w:lang w:eastAsia="ru-RU"/>
              </w:rPr>
              <w:t>0,0</w:t>
            </w:r>
          </w:p>
        </w:tc>
        <w:tc>
          <w:tcPr>
            <w:tcW w:w="1104" w:type="dxa"/>
            <w:shd w:val="clear" w:color="auto" w:fill="auto"/>
            <w:vAlign w:val="center"/>
          </w:tcPr>
          <w:p w:rsidR="002B29C9" w:rsidRPr="00933161" w:rsidRDefault="002B29C9" w:rsidP="00364A22">
            <w:pPr>
              <w:autoSpaceDN w:val="0"/>
              <w:jc w:val="center"/>
              <w:rPr>
                <w:b/>
                <w:spacing w:val="-1"/>
                <w:sz w:val="22"/>
                <w:szCs w:val="22"/>
                <w:lang w:eastAsia="ru-RU"/>
              </w:rPr>
            </w:pPr>
            <w:r>
              <w:rPr>
                <w:b/>
                <w:spacing w:val="-1"/>
                <w:sz w:val="22"/>
                <w:szCs w:val="22"/>
                <w:lang w:eastAsia="ru-RU"/>
              </w:rPr>
              <w:t>75</w:t>
            </w:r>
            <w:r w:rsidRPr="00933161">
              <w:rPr>
                <w:b/>
                <w:spacing w:val="-1"/>
                <w:sz w:val="22"/>
                <w:szCs w:val="22"/>
                <w:lang w:eastAsia="ru-RU"/>
              </w:rPr>
              <w:t>0,0</w:t>
            </w:r>
          </w:p>
        </w:tc>
        <w:tc>
          <w:tcPr>
            <w:tcW w:w="1360" w:type="dxa"/>
            <w:gridSpan w:val="2"/>
            <w:shd w:val="clear" w:color="auto" w:fill="auto"/>
            <w:vAlign w:val="center"/>
          </w:tcPr>
          <w:p w:rsidR="002B29C9" w:rsidRPr="00933161" w:rsidRDefault="002B29C9" w:rsidP="00364A22">
            <w:pPr>
              <w:autoSpaceDN w:val="0"/>
              <w:jc w:val="center"/>
              <w:rPr>
                <w:b/>
                <w:spacing w:val="-1"/>
                <w:sz w:val="22"/>
                <w:szCs w:val="22"/>
                <w:lang w:eastAsia="ru-RU"/>
              </w:rPr>
            </w:pPr>
            <w:r>
              <w:rPr>
                <w:b/>
                <w:spacing w:val="-1"/>
                <w:sz w:val="22"/>
                <w:szCs w:val="22"/>
                <w:lang w:eastAsia="ru-RU"/>
              </w:rPr>
              <w:t>75</w:t>
            </w:r>
            <w:r w:rsidRPr="00933161">
              <w:rPr>
                <w:b/>
                <w:spacing w:val="-1"/>
                <w:sz w:val="22"/>
                <w:szCs w:val="22"/>
                <w:lang w:eastAsia="ru-RU"/>
              </w:rPr>
              <w:t>0,0</w:t>
            </w:r>
          </w:p>
        </w:tc>
        <w:tc>
          <w:tcPr>
            <w:tcW w:w="1830" w:type="dxa"/>
            <w:gridSpan w:val="2"/>
            <w:shd w:val="clear" w:color="auto" w:fill="auto"/>
          </w:tcPr>
          <w:p w:rsidR="002B29C9" w:rsidRPr="00933161" w:rsidRDefault="002B29C9" w:rsidP="00364A22">
            <w:pPr>
              <w:tabs>
                <w:tab w:val="left" w:pos="604"/>
                <w:tab w:val="center" w:pos="807"/>
              </w:tabs>
              <w:autoSpaceDN w:val="0"/>
              <w:rPr>
                <w:spacing w:val="-1"/>
                <w:sz w:val="22"/>
                <w:szCs w:val="22"/>
                <w:lang w:eastAsia="ru-RU"/>
              </w:rPr>
            </w:pPr>
            <w:r w:rsidRPr="00933161">
              <w:rPr>
                <w:spacing w:val="-1"/>
                <w:sz w:val="22"/>
                <w:szCs w:val="22"/>
                <w:lang w:eastAsia="ru-RU"/>
              </w:rPr>
              <w:tab/>
            </w:r>
            <w:r w:rsidRPr="00933161">
              <w:rPr>
                <w:spacing w:val="-1"/>
                <w:sz w:val="22"/>
                <w:szCs w:val="22"/>
                <w:lang w:eastAsia="ru-RU"/>
              </w:rPr>
              <w:tab/>
              <w:t>Х</w:t>
            </w:r>
          </w:p>
        </w:tc>
      </w:tr>
      <w:tr w:rsidR="002B29C9" w:rsidRPr="00933161" w:rsidTr="00137FDE">
        <w:trPr>
          <w:jc w:val="center"/>
        </w:trPr>
        <w:tc>
          <w:tcPr>
            <w:tcW w:w="710" w:type="dxa"/>
            <w:shd w:val="clear" w:color="auto" w:fill="auto"/>
          </w:tcPr>
          <w:p w:rsidR="002B29C9" w:rsidRPr="00933161" w:rsidRDefault="002B29C9" w:rsidP="00364A22">
            <w:pPr>
              <w:autoSpaceDN w:val="0"/>
              <w:jc w:val="center"/>
              <w:rPr>
                <w:spacing w:val="-1"/>
                <w:sz w:val="22"/>
                <w:szCs w:val="22"/>
                <w:lang w:eastAsia="ru-RU"/>
              </w:rPr>
            </w:pPr>
            <w:r w:rsidRPr="00933161">
              <w:rPr>
                <w:spacing w:val="-1"/>
                <w:sz w:val="22"/>
                <w:szCs w:val="22"/>
                <w:lang w:eastAsia="ru-RU"/>
              </w:rPr>
              <w:lastRenderedPageBreak/>
              <w:t>25</w:t>
            </w:r>
          </w:p>
        </w:tc>
        <w:tc>
          <w:tcPr>
            <w:tcW w:w="4015" w:type="dxa"/>
            <w:shd w:val="clear" w:color="auto" w:fill="auto"/>
          </w:tcPr>
          <w:p w:rsidR="002B29C9" w:rsidRPr="00933161" w:rsidRDefault="002B29C9" w:rsidP="00364A22">
            <w:pPr>
              <w:autoSpaceDN w:val="0"/>
              <w:rPr>
                <w:spacing w:val="-1"/>
                <w:sz w:val="22"/>
                <w:szCs w:val="22"/>
                <w:lang w:eastAsia="ru-RU"/>
              </w:rPr>
            </w:pPr>
            <w:r w:rsidRPr="00933161">
              <w:rPr>
                <w:spacing w:val="-1"/>
                <w:sz w:val="22"/>
                <w:szCs w:val="22"/>
                <w:lang w:eastAsia="ru-RU"/>
              </w:rPr>
              <w:t>Местный бюджет</w:t>
            </w:r>
          </w:p>
        </w:tc>
        <w:tc>
          <w:tcPr>
            <w:tcW w:w="1205" w:type="dxa"/>
            <w:gridSpan w:val="2"/>
            <w:shd w:val="clear" w:color="auto" w:fill="auto"/>
            <w:vAlign w:val="center"/>
          </w:tcPr>
          <w:p w:rsidR="002B29C9" w:rsidRPr="00933161" w:rsidRDefault="002B29C9" w:rsidP="002B29C9">
            <w:pPr>
              <w:autoSpaceDN w:val="0"/>
              <w:jc w:val="center"/>
              <w:rPr>
                <w:spacing w:val="-1"/>
                <w:sz w:val="22"/>
                <w:szCs w:val="22"/>
                <w:lang w:eastAsia="ru-RU"/>
              </w:rPr>
            </w:pPr>
            <w:r>
              <w:rPr>
                <w:spacing w:val="-1"/>
                <w:sz w:val="22"/>
                <w:szCs w:val="22"/>
                <w:lang w:eastAsia="ru-RU"/>
              </w:rPr>
              <w:t>6197</w:t>
            </w:r>
            <w:r w:rsidRPr="00933161">
              <w:rPr>
                <w:spacing w:val="-1"/>
                <w:sz w:val="22"/>
                <w:szCs w:val="22"/>
                <w:lang w:eastAsia="ru-RU"/>
              </w:rPr>
              <w:t>,0</w:t>
            </w:r>
          </w:p>
        </w:tc>
        <w:tc>
          <w:tcPr>
            <w:tcW w:w="1104" w:type="dxa"/>
            <w:gridSpan w:val="2"/>
            <w:shd w:val="clear" w:color="auto" w:fill="auto"/>
            <w:vAlign w:val="center"/>
          </w:tcPr>
          <w:p w:rsidR="002B29C9" w:rsidRPr="00933161" w:rsidRDefault="002B29C9" w:rsidP="00364A22">
            <w:pPr>
              <w:autoSpaceDN w:val="0"/>
              <w:jc w:val="center"/>
              <w:rPr>
                <w:spacing w:val="-1"/>
                <w:sz w:val="22"/>
                <w:szCs w:val="22"/>
                <w:lang w:eastAsia="ru-RU"/>
              </w:rPr>
            </w:pPr>
            <w:r>
              <w:rPr>
                <w:spacing w:val="-1"/>
                <w:sz w:val="22"/>
                <w:szCs w:val="22"/>
                <w:lang w:val="en-US" w:eastAsia="ru-RU"/>
              </w:rPr>
              <w:t>9</w:t>
            </w:r>
            <w:r w:rsidRPr="00933161">
              <w:rPr>
                <w:spacing w:val="-1"/>
                <w:sz w:val="22"/>
                <w:szCs w:val="22"/>
                <w:lang w:eastAsia="ru-RU"/>
              </w:rPr>
              <w:t>00,0</w:t>
            </w:r>
          </w:p>
        </w:tc>
        <w:tc>
          <w:tcPr>
            <w:tcW w:w="1008" w:type="dxa"/>
            <w:gridSpan w:val="3"/>
            <w:shd w:val="clear" w:color="auto" w:fill="auto"/>
            <w:vAlign w:val="center"/>
          </w:tcPr>
          <w:p w:rsidR="002B29C9" w:rsidRPr="00933161" w:rsidRDefault="002B29C9" w:rsidP="00F26ACE">
            <w:pPr>
              <w:autoSpaceDN w:val="0"/>
              <w:jc w:val="center"/>
              <w:rPr>
                <w:spacing w:val="-1"/>
                <w:sz w:val="22"/>
                <w:szCs w:val="22"/>
                <w:lang w:eastAsia="ru-RU"/>
              </w:rPr>
            </w:pPr>
            <w:r>
              <w:rPr>
                <w:spacing w:val="-1"/>
                <w:sz w:val="22"/>
                <w:szCs w:val="22"/>
                <w:lang w:eastAsia="ru-RU"/>
              </w:rPr>
              <w:t>1616</w:t>
            </w:r>
            <w:r w:rsidRPr="00933161">
              <w:rPr>
                <w:spacing w:val="-1"/>
                <w:sz w:val="22"/>
                <w:szCs w:val="22"/>
                <w:lang w:eastAsia="ru-RU"/>
              </w:rPr>
              <w:t>,0</w:t>
            </w:r>
          </w:p>
        </w:tc>
        <w:tc>
          <w:tcPr>
            <w:tcW w:w="1104" w:type="dxa"/>
            <w:gridSpan w:val="3"/>
            <w:shd w:val="clear" w:color="auto" w:fill="auto"/>
            <w:vAlign w:val="center"/>
          </w:tcPr>
          <w:p w:rsidR="002B29C9" w:rsidRPr="00933161" w:rsidRDefault="002B29C9" w:rsidP="00364A22">
            <w:pPr>
              <w:autoSpaceDN w:val="0"/>
              <w:jc w:val="center"/>
              <w:rPr>
                <w:spacing w:val="-1"/>
                <w:sz w:val="22"/>
                <w:szCs w:val="22"/>
                <w:lang w:eastAsia="ru-RU"/>
              </w:rPr>
            </w:pPr>
            <w:r>
              <w:rPr>
                <w:spacing w:val="-1"/>
                <w:sz w:val="22"/>
                <w:szCs w:val="22"/>
                <w:lang w:eastAsia="ru-RU"/>
              </w:rPr>
              <w:t>1231</w:t>
            </w:r>
            <w:r w:rsidRPr="00933161">
              <w:rPr>
                <w:spacing w:val="-1"/>
                <w:sz w:val="22"/>
                <w:szCs w:val="22"/>
                <w:lang w:eastAsia="ru-RU"/>
              </w:rPr>
              <w:t>,0</w:t>
            </w:r>
          </w:p>
        </w:tc>
        <w:tc>
          <w:tcPr>
            <w:tcW w:w="1008" w:type="dxa"/>
            <w:shd w:val="clear" w:color="auto" w:fill="auto"/>
            <w:vAlign w:val="center"/>
          </w:tcPr>
          <w:p w:rsidR="002B29C9" w:rsidRPr="00933161" w:rsidRDefault="002B29C9" w:rsidP="00364A22">
            <w:pPr>
              <w:autoSpaceDN w:val="0"/>
              <w:jc w:val="center"/>
              <w:rPr>
                <w:spacing w:val="-1"/>
                <w:sz w:val="22"/>
                <w:szCs w:val="22"/>
                <w:lang w:eastAsia="ru-RU"/>
              </w:rPr>
            </w:pPr>
            <w:r>
              <w:rPr>
                <w:spacing w:val="-1"/>
                <w:sz w:val="22"/>
                <w:szCs w:val="22"/>
                <w:lang w:eastAsia="ru-RU"/>
              </w:rPr>
              <w:t>95</w:t>
            </w:r>
            <w:r w:rsidRPr="00933161">
              <w:rPr>
                <w:spacing w:val="-1"/>
                <w:sz w:val="22"/>
                <w:szCs w:val="22"/>
                <w:lang w:eastAsia="ru-RU"/>
              </w:rPr>
              <w:t>0,0</w:t>
            </w:r>
          </w:p>
        </w:tc>
        <w:tc>
          <w:tcPr>
            <w:tcW w:w="1104" w:type="dxa"/>
            <w:shd w:val="clear" w:color="auto" w:fill="auto"/>
            <w:vAlign w:val="center"/>
          </w:tcPr>
          <w:p w:rsidR="002B29C9" w:rsidRPr="00933161" w:rsidRDefault="002B29C9" w:rsidP="00364A22">
            <w:pPr>
              <w:autoSpaceDN w:val="0"/>
              <w:jc w:val="center"/>
              <w:rPr>
                <w:spacing w:val="-1"/>
                <w:sz w:val="22"/>
                <w:szCs w:val="22"/>
                <w:lang w:eastAsia="ru-RU"/>
              </w:rPr>
            </w:pPr>
            <w:r>
              <w:rPr>
                <w:spacing w:val="-1"/>
                <w:sz w:val="22"/>
                <w:szCs w:val="22"/>
                <w:lang w:eastAsia="ru-RU"/>
              </w:rPr>
              <w:t>75</w:t>
            </w:r>
            <w:r w:rsidRPr="00933161">
              <w:rPr>
                <w:spacing w:val="-1"/>
                <w:sz w:val="22"/>
                <w:szCs w:val="22"/>
                <w:lang w:eastAsia="ru-RU"/>
              </w:rPr>
              <w:t>0,0</w:t>
            </w:r>
          </w:p>
        </w:tc>
        <w:tc>
          <w:tcPr>
            <w:tcW w:w="1360" w:type="dxa"/>
            <w:gridSpan w:val="2"/>
            <w:shd w:val="clear" w:color="auto" w:fill="auto"/>
            <w:vAlign w:val="center"/>
          </w:tcPr>
          <w:p w:rsidR="002B29C9" w:rsidRPr="00933161" w:rsidRDefault="002B29C9" w:rsidP="00364A22">
            <w:pPr>
              <w:autoSpaceDN w:val="0"/>
              <w:jc w:val="center"/>
              <w:rPr>
                <w:spacing w:val="-1"/>
                <w:sz w:val="22"/>
                <w:szCs w:val="22"/>
                <w:lang w:eastAsia="ru-RU"/>
              </w:rPr>
            </w:pPr>
            <w:r>
              <w:rPr>
                <w:spacing w:val="-1"/>
                <w:sz w:val="22"/>
                <w:szCs w:val="22"/>
                <w:lang w:eastAsia="ru-RU"/>
              </w:rPr>
              <w:t>75</w:t>
            </w:r>
            <w:r w:rsidRPr="00933161">
              <w:rPr>
                <w:spacing w:val="-1"/>
                <w:sz w:val="22"/>
                <w:szCs w:val="22"/>
                <w:lang w:eastAsia="ru-RU"/>
              </w:rPr>
              <w:t>0,0</w:t>
            </w:r>
          </w:p>
        </w:tc>
        <w:tc>
          <w:tcPr>
            <w:tcW w:w="1830" w:type="dxa"/>
            <w:gridSpan w:val="2"/>
            <w:shd w:val="clear" w:color="auto" w:fill="auto"/>
          </w:tcPr>
          <w:p w:rsidR="002B29C9" w:rsidRPr="00933161" w:rsidRDefault="002B29C9" w:rsidP="00364A22">
            <w:pPr>
              <w:autoSpaceDN w:val="0"/>
              <w:jc w:val="center"/>
              <w:rPr>
                <w:spacing w:val="-1"/>
                <w:sz w:val="22"/>
                <w:szCs w:val="22"/>
                <w:lang w:eastAsia="ru-RU"/>
              </w:rPr>
            </w:pPr>
            <w:r w:rsidRPr="00933161">
              <w:rPr>
                <w:spacing w:val="-1"/>
                <w:sz w:val="22"/>
                <w:szCs w:val="22"/>
                <w:lang w:eastAsia="ru-RU"/>
              </w:rPr>
              <w:t>Х</w:t>
            </w: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26</w:t>
            </w:r>
          </w:p>
        </w:tc>
        <w:tc>
          <w:tcPr>
            <w:tcW w:w="13738" w:type="dxa"/>
            <w:gridSpan w:val="17"/>
            <w:shd w:val="clear" w:color="auto" w:fill="auto"/>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2.1. Капитальные вложения</w:t>
            </w: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27</w:t>
            </w:r>
          </w:p>
        </w:tc>
        <w:tc>
          <w:tcPr>
            <w:tcW w:w="4015" w:type="dxa"/>
            <w:shd w:val="clear" w:color="auto" w:fill="auto"/>
          </w:tcPr>
          <w:p w:rsidR="00364A22" w:rsidRPr="00933161" w:rsidRDefault="00364A22" w:rsidP="00364A22">
            <w:pPr>
              <w:autoSpaceDN w:val="0"/>
              <w:rPr>
                <w:b/>
                <w:spacing w:val="-1"/>
                <w:sz w:val="22"/>
                <w:szCs w:val="22"/>
                <w:lang w:eastAsia="ru-RU"/>
              </w:rPr>
            </w:pPr>
            <w:r w:rsidRPr="00933161">
              <w:rPr>
                <w:b/>
                <w:spacing w:val="-1"/>
                <w:sz w:val="22"/>
                <w:szCs w:val="22"/>
                <w:lang w:eastAsia="ru-RU"/>
              </w:rPr>
              <w:t>Всего по направлению «Капитальные вложения»</w:t>
            </w:r>
          </w:p>
        </w:tc>
        <w:tc>
          <w:tcPr>
            <w:tcW w:w="1205"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104"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008"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104"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008"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104"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360"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0</w:t>
            </w:r>
          </w:p>
        </w:tc>
        <w:tc>
          <w:tcPr>
            <w:tcW w:w="1830" w:type="dxa"/>
            <w:gridSpan w:val="2"/>
            <w:shd w:val="clear" w:color="auto" w:fill="auto"/>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Х</w:t>
            </w: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28</w:t>
            </w:r>
          </w:p>
        </w:tc>
        <w:tc>
          <w:tcPr>
            <w:tcW w:w="13738" w:type="dxa"/>
            <w:gridSpan w:val="17"/>
            <w:shd w:val="clear" w:color="auto" w:fill="auto"/>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2.2. Прочие нужды</w:t>
            </w:r>
          </w:p>
        </w:tc>
      </w:tr>
      <w:tr w:rsidR="00EF0F7B" w:rsidRPr="00933161" w:rsidTr="009B73C4">
        <w:trPr>
          <w:gridAfter w:val="1"/>
          <w:wAfter w:w="24" w:type="dxa"/>
          <w:jc w:val="center"/>
        </w:trPr>
        <w:tc>
          <w:tcPr>
            <w:tcW w:w="710" w:type="dxa"/>
            <w:shd w:val="clear" w:color="auto" w:fill="auto"/>
          </w:tcPr>
          <w:p w:rsidR="00EF0F7B" w:rsidRPr="00933161" w:rsidRDefault="00EF0F7B" w:rsidP="00EF0F7B">
            <w:pPr>
              <w:autoSpaceDN w:val="0"/>
              <w:jc w:val="center"/>
              <w:rPr>
                <w:spacing w:val="-1"/>
                <w:sz w:val="22"/>
                <w:szCs w:val="22"/>
                <w:lang w:eastAsia="ru-RU"/>
              </w:rPr>
            </w:pPr>
            <w:r w:rsidRPr="00933161">
              <w:rPr>
                <w:spacing w:val="-1"/>
                <w:sz w:val="22"/>
                <w:szCs w:val="22"/>
                <w:lang w:eastAsia="ru-RU"/>
              </w:rPr>
              <w:t>29</w:t>
            </w:r>
          </w:p>
        </w:tc>
        <w:tc>
          <w:tcPr>
            <w:tcW w:w="4015" w:type="dxa"/>
            <w:shd w:val="clear" w:color="auto" w:fill="auto"/>
          </w:tcPr>
          <w:p w:rsidR="00EF0F7B" w:rsidRPr="00933161" w:rsidRDefault="00EF0F7B" w:rsidP="00EF0F7B">
            <w:pPr>
              <w:autoSpaceDN w:val="0"/>
              <w:rPr>
                <w:b/>
                <w:spacing w:val="-1"/>
                <w:sz w:val="22"/>
                <w:szCs w:val="22"/>
                <w:lang w:eastAsia="ru-RU"/>
              </w:rPr>
            </w:pPr>
            <w:r w:rsidRPr="00933161">
              <w:rPr>
                <w:b/>
                <w:spacing w:val="-1"/>
                <w:sz w:val="22"/>
                <w:szCs w:val="22"/>
                <w:lang w:eastAsia="ru-RU"/>
              </w:rPr>
              <w:t>Всего по направлению «Прочие нужды», в том числе:</w:t>
            </w:r>
          </w:p>
        </w:tc>
        <w:tc>
          <w:tcPr>
            <w:tcW w:w="1205" w:type="dxa"/>
            <w:gridSpan w:val="2"/>
            <w:shd w:val="clear" w:color="auto" w:fill="auto"/>
            <w:vAlign w:val="center"/>
          </w:tcPr>
          <w:p w:rsidR="00EF0F7B" w:rsidRPr="00933161" w:rsidRDefault="00EF0F7B" w:rsidP="00EF0F7B">
            <w:pPr>
              <w:autoSpaceDN w:val="0"/>
              <w:jc w:val="center"/>
              <w:rPr>
                <w:b/>
                <w:spacing w:val="-1"/>
                <w:sz w:val="22"/>
                <w:szCs w:val="22"/>
                <w:lang w:eastAsia="ru-RU"/>
              </w:rPr>
            </w:pPr>
            <w:r>
              <w:rPr>
                <w:b/>
                <w:spacing w:val="-1"/>
                <w:sz w:val="22"/>
                <w:szCs w:val="22"/>
                <w:lang w:eastAsia="ru-RU"/>
              </w:rPr>
              <w:t>6197</w:t>
            </w:r>
            <w:r w:rsidRPr="00933161">
              <w:rPr>
                <w:b/>
                <w:spacing w:val="-1"/>
                <w:sz w:val="22"/>
                <w:szCs w:val="22"/>
                <w:lang w:eastAsia="ru-RU"/>
              </w:rPr>
              <w:t>,0</w:t>
            </w:r>
          </w:p>
        </w:tc>
        <w:tc>
          <w:tcPr>
            <w:tcW w:w="1104" w:type="dxa"/>
            <w:gridSpan w:val="2"/>
            <w:shd w:val="clear" w:color="auto" w:fill="auto"/>
            <w:vAlign w:val="center"/>
          </w:tcPr>
          <w:p w:rsidR="00EF0F7B" w:rsidRPr="00933161" w:rsidRDefault="00EF0F7B" w:rsidP="00EF0F7B">
            <w:pPr>
              <w:autoSpaceDN w:val="0"/>
              <w:jc w:val="center"/>
              <w:rPr>
                <w:b/>
                <w:spacing w:val="-1"/>
                <w:sz w:val="22"/>
                <w:szCs w:val="22"/>
                <w:lang w:eastAsia="ru-RU"/>
              </w:rPr>
            </w:pPr>
            <w:r>
              <w:rPr>
                <w:b/>
                <w:spacing w:val="-1"/>
                <w:sz w:val="22"/>
                <w:szCs w:val="22"/>
                <w:lang w:eastAsia="ru-RU"/>
              </w:rPr>
              <w:t>9</w:t>
            </w:r>
            <w:r w:rsidRPr="00933161">
              <w:rPr>
                <w:b/>
                <w:spacing w:val="-1"/>
                <w:sz w:val="22"/>
                <w:szCs w:val="22"/>
                <w:lang w:eastAsia="ru-RU"/>
              </w:rPr>
              <w:t>00,0</w:t>
            </w:r>
          </w:p>
        </w:tc>
        <w:tc>
          <w:tcPr>
            <w:tcW w:w="1008" w:type="dxa"/>
            <w:gridSpan w:val="3"/>
            <w:shd w:val="clear" w:color="auto" w:fill="auto"/>
            <w:vAlign w:val="center"/>
          </w:tcPr>
          <w:p w:rsidR="00EF0F7B" w:rsidRPr="00933161" w:rsidRDefault="00EF0F7B" w:rsidP="00EF0F7B">
            <w:pPr>
              <w:autoSpaceDN w:val="0"/>
              <w:jc w:val="center"/>
              <w:rPr>
                <w:b/>
                <w:spacing w:val="-1"/>
                <w:sz w:val="22"/>
                <w:szCs w:val="22"/>
                <w:lang w:eastAsia="ru-RU"/>
              </w:rPr>
            </w:pPr>
            <w:r>
              <w:rPr>
                <w:b/>
                <w:spacing w:val="-1"/>
                <w:sz w:val="22"/>
                <w:szCs w:val="22"/>
                <w:lang w:eastAsia="ru-RU"/>
              </w:rPr>
              <w:t>1616</w:t>
            </w:r>
            <w:r w:rsidRPr="00933161">
              <w:rPr>
                <w:b/>
                <w:spacing w:val="-1"/>
                <w:sz w:val="22"/>
                <w:szCs w:val="22"/>
                <w:lang w:eastAsia="ru-RU"/>
              </w:rPr>
              <w:t>,0</w:t>
            </w:r>
          </w:p>
        </w:tc>
        <w:tc>
          <w:tcPr>
            <w:tcW w:w="1104" w:type="dxa"/>
            <w:gridSpan w:val="3"/>
            <w:shd w:val="clear" w:color="auto" w:fill="auto"/>
            <w:vAlign w:val="center"/>
          </w:tcPr>
          <w:p w:rsidR="00EF0F7B" w:rsidRPr="00933161" w:rsidRDefault="00EF0F7B" w:rsidP="00EF0F7B">
            <w:pPr>
              <w:autoSpaceDN w:val="0"/>
              <w:jc w:val="center"/>
              <w:rPr>
                <w:b/>
                <w:spacing w:val="-1"/>
                <w:sz w:val="22"/>
                <w:szCs w:val="22"/>
                <w:lang w:eastAsia="ru-RU"/>
              </w:rPr>
            </w:pPr>
            <w:r>
              <w:rPr>
                <w:b/>
                <w:spacing w:val="-1"/>
                <w:sz w:val="22"/>
                <w:szCs w:val="22"/>
                <w:lang w:eastAsia="ru-RU"/>
              </w:rPr>
              <w:t>1231</w:t>
            </w:r>
            <w:r w:rsidRPr="00933161">
              <w:rPr>
                <w:b/>
                <w:spacing w:val="-1"/>
                <w:sz w:val="22"/>
                <w:szCs w:val="22"/>
                <w:lang w:eastAsia="ru-RU"/>
              </w:rPr>
              <w:t>,0</w:t>
            </w:r>
          </w:p>
        </w:tc>
        <w:tc>
          <w:tcPr>
            <w:tcW w:w="1008" w:type="dxa"/>
            <w:shd w:val="clear" w:color="auto" w:fill="auto"/>
            <w:vAlign w:val="center"/>
          </w:tcPr>
          <w:p w:rsidR="00EF0F7B" w:rsidRPr="00933161" w:rsidRDefault="00EF0F7B" w:rsidP="00EF0F7B">
            <w:pPr>
              <w:autoSpaceDN w:val="0"/>
              <w:jc w:val="center"/>
              <w:rPr>
                <w:b/>
                <w:spacing w:val="-1"/>
                <w:sz w:val="22"/>
                <w:szCs w:val="22"/>
                <w:lang w:eastAsia="ru-RU"/>
              </w:rPr>
            </w:pPr>
            <w:r>
              <w:rPr>
                <w:b/>
                <w:spacing w:val="-1"/>
                <w:sz w:val="22"/>
                <w:szCs w:val="22"/>
                <w:lang w:eastAsia="ru-RU"/>
              </w:rPr>
              <w:t>95</w:t>
            </w:r>
            <w:r w:rsidRPr="00933161">
              <w:rPr>
                <w:b/>
                <w:spacing w:val="-1"/>
                <w:sz w:val="22"/>
                <w:szCs w:val="22"/>
                <w:lang w:eastAsia="ru-RU"/>
              </w:rPr>
              <w:t>0,0</w:t>
            </w:r>
          </w:p>
        </w:tc>
        <w:tc>
          <w:tcPr>
            <w:tcW w:w="1104" w:type="dxa"/>
            <w:shd w:val="clear" w:color="auto" w:fill="auto"/>
            <w:vAlign w:val="center"/>
          </w:tcPr>
          <w:p w:rsidR="00EF0F7B" w:rsidRPr="00933161" w:rsidRDefault="00EF0F7B" w:rsidP="00EF0F7B">
            <w:pPr>
              <w:autoSpaceDN w:val="0"/>
              <w:jc w:val="center"/>
              <w:rPr>
                <w:b/>
                <w:spacing w:val="-1"/>
                <w:sz w:val="22"/>
                <w:szCs w:val="22"/>
                <w:lang w:eastAsia="ru-RU"/>
              </w:rPr>
            </w:pPr>
            <w:r>
              <w:rPr>
                <w:b/>
                <w:spacing w:val="-1"/>
                <w:sz w:val="22"/>
                <w:szCs w:val="22"/>
                <w:lang w:eastAsia="ru-RU"/>
              </w:rPr>
              <w:t>75</w:t>
            </w:r>
            <w:r w:rsidRPr="00933161">
              <w:rPr>
                <w:b/>
                <w:spacing w:val="-1"/>
                <w:sz w:val="22"/>
                <w:szCs w:val="22"/>
                <w:lang w:eastAsia="ru-RU"/>
              </w:rPr>
              <w:t>0,0</w:t>
            </w:r>
          </w:p>
        </w:tc>
        <w:tc>
          <w:tcPr>
            <w:tcW w:w="1312" w:type="dxa"/>
            <w:shd w:val="clear" w:color="auto" w:fill="auto"/>
            <w:vAlign w:val="center"/>
          </w:tcPr>
          <w:p w:rsidR="00EF0F7B" w:rsidRPr="00933161" w:rsidRDefault="00EF0F7B" w:rsidP="00EF0F7B">
            <w:pPr>
              <w:autoSpaceDN w:val="0"/>
              <w:jc w:val="center"/>
              <w:rPr>
                <w:b/>
                <w:spacing w:val="-1"/>
                <w:sz w:val="22"/>
                <w:szCs w:val="22"/>
                <w:lang w:eastAsia="ru-RU"/>
              </w:rPr>
            </w:pPr>
            <w:r>
              <w:rPr>
                <w:b/>
                <w:spacing w:val="-1"/>
                <w:sz w:val="22"/>
                <w:szCs w:val="22"/>
                <w:lang w:eastAsia="ru-RU"/>
              </w:rPr>
              <w:t>75</w:t>
            </w:r>
            <w:r w:rsidRPr="00933161">
              <w:rPr>
                <w:b/>
                <w:spacing w:val="-1"/>
                <w:sz w:val="22"/>
                <w:szCs w:val="22"/>
                <w:lang w:eastAsia="ru-RU"/>
              </w:rPr>
              <w:t>0,0</w:t>
            </w:r>
          </w:p>
        </w:tc>
        <w:tc>
          <w:tcPr>
            <w:tcW w:w="1854" w:type="dxa"/>
            <w:gridSpan w:val="2"/>
            <w:shd w:val="clear" w:color="auto" w:fill="auto"/>
          </w:tcPr>
          <w:p w:rsidR="00EF0F7B" w:rsidRPr="00933161" w:rsidRDefault="00EF0F7B" w:rsidP="00EF0F7B">
            <w:pPr>
              <w:autoSpaceDN w:val="0"/>
              <w:jc w:val="center"/>
              <w:rPr>
                <w:b/>
                <w:spacing w:val="-1"/>
                <w:sz w:val="22"/>
                <w:szCs w:val="22"/>
                <w:lang w:eastAsia="ru-RU"/>
              </w:rPr>
            </w:pPr>
            <w:r w:rsidRPr="00933161">
              <w:rPr>
                <w:b/>
                <w:spacing w:val="-1"/>
                <w:sz w:val="22"/>
                <w:szCs w:val="22"/>
                <w:lang w:eastAsia="ru-RU"/>
              </w:rPr>
              <w:t>Х</w:t>
            </w:r>
          </w:p>
        </w:tc>
      </w:tr>
      <w:tr w:rsidR="00EF0F7B" w:rsidRPr="00933161" w:rsidTr="009B73C4">
        <w:trPr>
          <w:gridAfter w:val="1"/>
          <w:wAfter w:w="24" w:type="dxa"/>
          <w:jc w:val="center"/>
        </w:trPr>
        <w:tc>
          <w:tcPr>
            <w:tcW w:w="710" w:type="dxa"/>
            <w:shd w:val="clear" w:color="auto" w:fill="auto"/>
          </w:tcPr>
          <w:p w:rsidR="00EF0F7B" w:rsidRPr="00933161" w:rsidRDefault="00EF0F7B" w:rsidP="00EF0F7B">
            <w:pPr>
              <w:autoSpaceDN w:val="0"/>
              <w:jc w:val="center"/>
              <w:rPr>
                <w:spacing w:val="-1"/>
                <w:sz w:val="22"/>
                <w:szCs w:val="22"/>
                <w:lang w:eastAsia="ru-RU"/>
              </w:rPr>
            </w:pPr>
            <w:r w:rsidRPr="00933161">
              <w:rPr>
                <w:spacing w:val="-1"/>
                <w:sz w:val="22"/>
                <w:szCs w:val="22"/>
                <w:lang w:eastAsia="ru-RU"/>
              </w:rPr>
              <w:t>30</w:t>
            </w:r>
          </w:p>
        </w:tc>
        <w:tc>
          <w:tcPr>
            <w:tcW w:w="4015" w:type="dxa"/>
            <w:shd w:val="clear" w:color="auto" w:fill="auto"/>
          </w:tcPr>
          <w:p w:rsidR="00EF0F7B" w:rsidRPr="00933161" w:rsidRDefault="00EF0F7B" w:rsidP="00EF0F7B">
            <w:pPr>
              <w:autoSpaceDN w:val="0"/>
              <w:rPr>
                <w:spacing w:val="-1"/>
                <w:sz w:val="22"/>
                <w:szCs w:val="22"/>
                <w:lang w:eastAsia="ru-RU"/>
              </w:rPr>
            </w:pPr>
            <w:r w:rsidRPr="00933161">
              <w:rPr>
                <w:sz w:val="22"/>
                <w:szCs w:val="22"/>
                <w:lang w:eastAsia="ru-RU"/>
              </w:rPr>
              <w:t>Местный бюджет</w:t>
            </w:r>
          </w:p>
        </w:tc>
        <w:tc>
          <w:tcPr>
            <w:tcW w:w="1205" w:type="dxa"/>
            <w:gridSpan w:val="2"/>
            <w:shd w:val="clear" w:color="auto" w:fill="auto"/>
            <w:vAlign w:val="center"/>
          </w:tcPr>
          <w:p w:rsidR="00EF0F7B" w:rsidRPr="00933161" w:rsidRDefault="00EF0F7B" w:rsidP="00EF0F7B">
            <w:pPr>
              <w:autoSpaceDN w:val="0"/>
              <w:jc w:val="center"/>
              <w:rPr>
                <w:spacing w:val="-1"/>
                <w:sz w:val="22"/>
                <w:szCs w:val="22"/>
                <w:lang w:eastAsia="ru-RU"/>
              </w:rPr>
            </w:pPr>
            <w:r>
              <w:rPr>
                <w:spacing w:val="-1"/>
                <w:sz w:val="22"/>
                <w:szCs w:val="22"/>
                <w:lang w:eastAsia="ru-RU"/>
              </w:rPr>
              <w:t>6197</w:t>
            </w:r>
            <w:r w:rsidRPr="00933161">
              <w:rPr>
                <w:spacing w:val="-1"/>
                <w:sz w:val="22"/>
                <w:szCs w:val="22"/>
                <w:lang w:eastAsia="ru-RU"/>
              </w:rPr>
              <w:t>,0</w:t>
            </w:r>
          </w:p>
        </w:tc>
        <w:tc>
          <w:tcPr>
            <w:tcW w:w="1104" w:type="dxa"/>
            <w:gridSpan w:val="2"/>
            <w:shd w:val="clear" w:color="auto" w:fill="auto"/>
            <w:vAlign w:val="center"/>
          </w:tcPr>
          <w:p w:rsidR="00EF0F7B" w:rsidRPr="00933161" w:rsidRDefault="00EF0F7B" w:rsidP="00EF0F7B">
            <w:pPr>
              <w:autoSpaceDN w:val="0"/>
              <w:jc w:val="center"/>
              <w:rPr>
                <w:spacing w:val="-1"/>
                <w:sz w:val="22"/>
                <w:szCs w:val="22"/>
                <w:lang w:eastAsia="ru-RU"/>
              </w:rPr>
            </w:pPr>
            <w:r>
              <w:rPr>
                <w:spacing w:val="-1"/>
                <w:sz w:val="22"/>
                <w:szCs w:val="22"/>
                <w:lang w:eastAsia="ru-RU"/>
              </w:rPr>
              <w:t>9</w:t>
            </w:r>
            <w:r w:rsidRPr="00933161">
              <w:rPr>
                <w:spacing w:val="-1"/>
                <w:sz w:val="22"/>
                <w:szCs w:val="22"/>
                <w:lang w:eastAsia="ru-RU"/>
              </w:rPr>
              <w:t>00,0</w:t>
            </w:r>
          </w:p>
        </w:tc>
        <w:tc>
          <w:tcPr>
            <w:tcW w:w="1008" w:type="dxa"/>
            <w:gridSpan w:val="3"/>
            <w:shd w:val="clear" w:color="auto" w:fill="auto"/>
            <w:vAlign w:val="center"/>
          </w:tcPr>
          <w:p w:rsidR="00EF0F7B" w:rsidRPr="00933161" w:rsidRDefault="00EF0F7B" w:rsidP="00EF0F7B">
            <w:pPr>
              <w:autoSpaceDN w:val="0"/>
              <w:jc w:val="center"/>
              <w:rPr>
                <w:spacing w:val="-1"/>
                <w:sz w:val="22"/>
                <w:szCs w:val="22"/>
                <w:lang w:eastAsia="ru-RU"/>
              </w:rPr>
            </w:pPr>
            <w:r>
              <w:rPr>
                <w:spacing w:val="-1"/>
                <w:sz w:val="22"/>
                <w:szCs w:val="22"/>
                <w:lang w:eastAsia="ru-RU"/>
              </w:rPr>
              <w:t>1616</w:t>
            </w:r>
            <w:r w:rsidRPr="00933161">
              <w:rPr>
                <w:spacing w:val="-1"/>
                <w:sz w:val="22"/>
                <w:szCs w:val="22"/>
                <w:lang w:eastAsia="ru-RU"/>
              </w:rPr>
              <w:t>,0</w:t>
            </w:r>
          </w:p>
        </w:tc>
        <w:tc>
          <w:tcPr>
            <w:tcW w:w="1104" w:type="dxa"/>
            <w:gridSpan w:val="3"/>
            <w:shd w:val="clear" w:color="auto" w:fill="auto"/>
            <w:vAlign w:val="center"/>
          </w:tcPr>
          <w:p w:rsidR="00EF0F7B" w:rsidRPr="00933161" w:rsidRDefault="00EF0F7B" w:rsidP="00EF0F7B">
            <w:pPr>
              <w:autoSpaceDN w:val="0"/>
              <w:jc w:val="center"/>
              <w:rPr>
                <w:spacing w:val="-1"/>
                <w:sz w:val="22"/>
                <w:szCs w:val="22"/>
                <w:lang w:eastAsia="ru-RU"/>
              </w:rPr>
            </w:pPr>
            <w:r>
              <w:rPr>
                <w:spacing w:val="-1"/>
                <w:sz w:val="22"/>
                <w:szCs w:val="22"/>
                <w:lang w:eastAsia="ru-RU"/>
              </w:rPr>
              <w:t>1231</w:t>
            </w:r>
            <w:r w:rsidRPr="00933161">
              <w:rPr>
                <w:spacing w:val="-1"/>
                <w:sz w:val="22"/>
                <w:szCs w:val="22"/>
                <w:lang w:eastAsia="ru-RU"/>
              </w:rPr>
              <w:t>,0</w:t>
            </w:r>
          </w:p>
        </w:tc>
        <w:tc>
          <w:tcPr>
            <w:tcW w:w="1008" w:type="dxa"/>
            <w:shd w:val="clear" w:color="auto" w:fill="auto"/>
            <w:vAlign w:val="center"/>
          </w:tcPr>
          <w:p w:rsidR="00EF0F7B" w:rsidRPr="00933161" w:rsidRDefault="00EF0F7B" w:rsidP="00EF0F7B">
            <w:pPr>
              <w:autoSpaceDN w:val="0"/>
              <w:jc w:val="center"/>
              <w:rPr>
                <w:spacing w:val="-1"/>
                <w:sz w:val="22"/>
                <w:szCs w:val="22"/>
                <w:lang w:eastAsia="ru-RU"/>
              </w:rPr>
            </w:pPr>
            <w:r>
              <w:rPr>
                <w:spacing w:val="-1"/>
                <w:sz w:val="22"/>
                <w:szCs w:val="22"/>
                <w:lang w:eastAsia="ru-RU"/>
              </w:rPr>
              <w:t>95</w:t>
            </w:r>
            <w:r w:rsidRPr="00933161">
              <w:rPr>
                <w:spacing w:val="-1"/>
                <w:sz w:val="22"/>
                <w:szCs w:val="22"/>
                <w:lang w:eastAsia="ru-RU"/>
              </w:rPr>
              <w:t>0,0</w:t>
            </w:r>
          </w:p>
        </w:tc>
        <w:tc>
          <w:tcPr>
            <w:tcW w:w="1104" w:type="dxa"/>
            <w:shd w:val="clear" w:color="auto" w:fill="auto"/>
            <w:vAlign w:val="center"/>
          </w:tcPr>
          <w:p w:rsidR="00EF0F7B" w:rsidRPr="00933161" w:rsidRDefault="00EF0F7B" w:rsidP="00EF0F7B">
            <w:pPr>
              <w:autoSpaceDN w:val="0"/>
              <w:jc w:val="center"/>
              <w:rPr>
                <w:spacing w:val="-1"/>
                <w:sz w:val="22"/>
                <w:szCs w:val="22"/>
                <w:lang w:eastAsia="ru-RU"/>
              </w:rPr>
            </w:pPr>
            <w:r>
              <w:rPr>
                <w:spacing w:val="-1"/>
                <w:sz w:val="22"/>
                <w:szCs w:val="22"/>
                <w:lang w:eastAsia="ru-RU"/>
              </w:rPr>
              <w:t>75</w:t>
            </w:r>
            <w:r w:rsidRPr="00933161">
              <w:rPr>
                <w:spacing w:val="-1"/>
                <w:sz w:val="22"/>
                <w:szCs w:val="22"/>
                <w:lang w:eastAsia="ru-RU"/>
              </w:rPr>
              <w:t>0,0</w:t>
            </w:r>
          </w:p>
        </w:tc>
        <w:tc>
          <w:tcPr>
            <w:tcW w:w="1312" w:type="dxa"/>
            <w:shd w:val="clear" w:color="auto" w:fill="auto"/>
            <w:vAlign w:val="center"/>
          </w:tcPr>
          <w:p w:rsidR="00EF0F7B" w:rsidRPr="00933161" w:rsidRDefault="00EF0F7B" w:rsidP="00EF0F7B">
            <w:pPr>
              <w:autoSpaceDN w:val="0"/>
              <w:jc w:val="center"/>
              <w:rPr>
                <w:spacing w:val="-1"/>
                <w:sz w:val="22"/>
                <w:szCs w:val="22"/>
                <w:lang w:eastAsia="ru-RU"/>
              </w:rPr>
            </w:pPr>
            <w:r>
              <w:rPr>
                <w:spacing w:val="-1"/>
                <w:sz w:val="22"/>
                <w:szCs w:val="22"/>
                <w:lang w:eastAsia="ru-RU"/>
              </w:rPr>
              <w:t>75</w:t>
            </w:r>
            <w:r w:rsidRPr="00933161">
              <w:rPr>
                <w:spacing w:val="-1"/>
                <w:sz w:val="22"/>
                <w:szCs w:val="22"/>
                <w:lang w:eastAsia="ru-RU"/>
              </w:rPr>
              <w:t>0,0</w:t>
            </w:r>
          </w:p>
        </w:tc>
        <w:tc>
          <w:tcPr>
            <w:tcW w:w="1854" w:type="dxa"/>
            <w:gridSpan w:val="2"/>
            <w:shd w:val="clear" w:color="auto" w:fill="auto"/>
          </w:tcPr>
          <w:p w:rsidR="00EF0F7B" w:rsidRPr="00933161" w:rsidRDefault="00EF0F7B" w:rsidP="00EF0F7B">
            <w:pPr>
              <w:autoSpaceDN w:val="0"/>
              <w:jc w:val="center"/>
              <w:rPr>
                <w:spacing w:val="-1"/>
                <w:sz w:val="22"/>
                <w:szCs w:val="22"/>
                <w:lang w:eastAsia="ru-RU"/>
              </w:rPr>
            </w:pPr>
            <w:r w:rsidRPr="00933161">
              <w:rPr>
                <w:spacing w:val="-1"/>
                <w:sz w:val="22"/>
                <w:szCs w:val="22"/>
                <w:lang w:eastAsia="ru-RU"/>
              </w:rPr>
              <w:t>Х</w:t>
            </w:r>
          </w:p>
        </w:tc>
      </w:tr>
      <w:tr w:rsidR="00364A22" w:rsidRPr="00933161" w:rsidTr="009B73C4">
        <w:trPr>
          <w:gridAfter w:val="1"/>
          <w:wAfter w:w="24" w:type="dxa"/>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31</w:t>
            </w:r>
          </w:p>
        </w:tc>
        <w:tc>
          <w:tcPr>
            <w:tcW w:w="4015" w:type="dxa"/>
            <w:shd w:val="clear" w:color="auto" w:fill="auto"/>
          </w:tcPr>
          <w:p w:rsidR="00364A22" w:rsidRPr="00933161" w:rsidRDefault="00364A22" w:rsidP="00364A22">
            <w:pPr>
              <w:autoSpaceDN w:val="0"/>
              <w:jc w:val="both"/>
              <w:rPr>
                <w:b/>
                <w:i/>
                <w:spacing w:val="-1"/>
                <w:sz w:val="22"/>
                <w:szCs w:val="22"/>
                <w:lang w:eastAsia="ru-RU"/>
              </w:rPr>
            </w:pPr>
            <w:r w:rsidRPr="00933161">
              <w:rPr>
                <w:b/>
                <w:i/>
                <w:spacing w:val="-1"/>
                <w:sz w:val="22"/>
                <w:szCs w:val="22"/>
                <w:lang w:eastAsia="ru-RU"/>
              </w:rPr>
              <w:t>Мероприятие 4</w:t>
            </w:r>
          </w:p>
          <w:p w:rsidR="00364A22" w:rsidRPr="00933161" w:rsidRDefault="00364A22" w:rsidP="00364A22">
            <w:pPr>
              <w:autoSpaceDN w:val="0"/>
              <w:jc w:val="both"/>
              <w:rPr>
                <w:b/>
                <w:i/>
                <w:sz w:val="22"/>
                <w:szCs w:val="22"/>
                <w:lang w:eastAsia="ru-RU"/>
              </w:rPr>
            </w:pPr>
            <w:r w:rsidRPr="00933161">
              <w:rPr>
                <w:b/>
                <w:i/>
                <w:spacing w:val="-1"/>
                <w:sz w:val="22"/>
                <w:szCs w:val="22"/>
                <w:lang w:eastAsia="ru-RU"/>
              </w:rPr>
              <w:t>Установление границ населенных пунктов,</w:t>
            </w:r>
            <w:r w:rsidRPr="00933161">
              <w:rPr>
                <w:b/>
                <w:i/>
                <w:sz w:val="22"/>
                <w:szCs w:val="22"/>
                <w:lang w:eastAsia="ru-RU"/>
              </w:rPr>
              <w:t xml:space="preserve"> всего,</w:t>
            </w:r>
          </w:p>
          <w:p w:rsidR="00364A22" w:rsidRPr="00933161" w:rsidRDefault="00364A22" w:rsidP="00364A22">
            <w:pPr>
              <w:autoSpaceDN w:val="0"/>
              <w:jc w:val="both"/>
              <w:rPr>
                <w:b/>
                <w:i/>
                <w:spacing w:val="-1"/>
                <w:sz w:val="22"/>
                <w:szCs w:val="22"/>
                <w:lang w:eastAsia="ru-RU"/>
              </w:rPr>
            </w:pPr>
            <w:r w:rsidRPr="00933161">
              <w:rPr>
                <w:b/>
                <w:i/>
                <w:sz w:val="22"/>
                <w:szCs w:val="22"/>
                <w:lang w:eastAsia="ru-RU"/>
              </w:rPr>
              <w:t>В том числе:</w:t>
            </w:r>
          </w:p>
        </w:tc>
        <w:tc>
          <w:tcPr>
            <w:tcW w:w="1205" w:type="dxa"/>
            <w:gridSpan w:val="2"/>
            <w:shd w:val="clear" w:color="auto" w:fill="auto"/>
            <w:vAlign w:val="center"/>
          </w:tcPr>
          <w:p w:rsidR="00364A22" w:rsidRPr="00933161" w:rsidRDefault="00EF0F7B" w:rsidP="00364A22">
            <w:pPr>
              <w:autoSpaceDN w:val="0"/>
              <w:jc w:val="center"/>
              <w:rPr>
                <w:b/>
                <w:sz w:val="22"/>
                <w:szCs w:val="22"/>
                <w:lang w:eastAsia="ru-RU"/>
              </w:rPr>
            </w:pPr>
            <w:r>
              <w:rPr>
                <w:b/>
                <w:sz w:val="22"/>
                <w:szCs w:val="22"/>
                <w:lang w:eastAsia="ru-RU"/>
              </w:rPr>
              <w:t>24</w:t>
            </w:r>
            <w:r w:rsidR="00364A22" w:rsidRPr="00933161">
              <w:rPr>
                <w:b/>
                <w:sz w:val="22"/>
                <w:szCs w:val="22"/>
                <w:lang w:eastAsia="ru-RU"/>
              </w:rPr>
              <w:t>00,0</w:t>
            </w:r>
          </w:p>
        </w:tc>
        <w:tc>
          <w:tcPr>
            <w:tcW w:w="1104" w:type="dxa"/>
            <w:gridSpan w:val="2"/>
            <w:shd w:val="clear" w:color="auto" w:fill="auto"/>
            <w:vAlign w:val="center"/>
          </w:tcPr>
          <w:p w:rsidR="00364A22" w:rsidRPr="00933161" w:rsidRDefault="00BD3766" w:rsidP="00364A22">
            <w:pPr>
              <w:autoSpaceDN w:val="0"/>
              <w:jc w:val="center"/>
              <w:rPr>
                <w:b/>
                <w:sz w:val="22"/>
                <w:szCs w:val="22"/>
                <w:lang w:eastAsia="ru-RU"/>
              </w:rPr>
            </w:pPr>
            <w:r>
              <w:rPr>
                <w:b/>
                <w:sz w:val="22"/>
                <w:szCs w:val="22"/>
                <w:lang w:eastAsia="ru-RU"/>
              </w:rPr>
              <w:t>4</w:t>
            </w:r>
            <w:r w:rsidR="00364A22" w:rsidRPr="00933161">
              <w:rPr>
                <w:b/>
                <w:sz w:val="22"/>
                <w:szCs w:val="22"/>
                <w:lang w:eastAsia="ru-RU"/>
              </w:rPr>
              <w:t>00,0</w:t>
            </w:r>
          </w:p>
        </w:tc>
        <w:tc>
          <w:tcPr>
            <w:tcW w:w="1008" w:type="dxa"/>
            <w:gridSpan w:val="3"/>
            <w:shd w:val="clear" w:color="auto" w:fill="auto"/>
            <w:vAlign w:val="center"/>
          </w:tcPr>
          <w:p w:rsidR="00364A22" w:rsidRPr="00933161" w:rsidRDefault="00F26ACE" w:rsidP="00364A22">
            <w:pPr>
              <w:autoSpaceDN w:val="0"/>
              <w:jc w:val="center"/>
              <w:rPr>
                <w:b/>
                <w:sz w:val="22"/>
                <w:szCs w:val="22"/>
                <w:lang w:eastAsia="ru-RU"/>
              </w:rPr>
            </w:pPr>
            <w:r>
              <w:rPr>
                <w:b/>
                <w:sz w:val="22"/>
                <w:szCs w:val="22"/>
                <w:lang w:eastAsia="ru-RU"/>
              </w:rPr>
              <w:t>11</w:t>
            </w:r>
            <w:r w:rsidR="00364A22" w:rsidRPr="00933161">
              <w:rPr>
                <w:b/>
                <w:sz w:val="22"/>
                <w:szCs w:val="22"/>
                <w:lang w:eastAsia="ru-RU"/>
              </w:rPr>
              <w:t>00,0</w:t>
            </w:r>
          </w:p>
        </w:tc>
        <w:tc>
          <w:tcPr>
            <w:tcW w:w="1104" w:type="dxa"/>
            <w:gridSpan w:val="3"/>
            <w:shd w:val="clear" w:color="auto" w:fill="auto"/>
            <w:vAlign w:val="center"/>
          </w:tcPr>
          <w:p w:rsidR="00364A22" w:rsidRPr="00933161" w:rsidRDefault="003244D6" w:rsidP="00364A22">
            <w:pPr>
              <w:autoSpaceDN w:val="0"/>
              <w:jc w:val="center"/>
              <w:rPr>
                <w:b/>
                <w:sz w:val="22"/>
                <w:szCs w:val="22"/>
                <w:lang w:eastAsia="ru-RU"/>
              </w:rPr>
            </w:pPr>
            <w:r>
              <w:rPr>
                <w:b/>
                <w:sz w:val="22"/>
                <w:szCs w:val="22"/>
                <w:lang w:eastAsia="ru-RU"/>
              </w:rPr>
              <w:t>7</w:t>
            </w:r>
            <w:r w:rsidR="00364A22" w:rsidRPr="00933161">
              <w:rPr>
                <w:b/>
                <w:sz w:val="22"/>
                <w:szCs w:val="22"/>
                <w:lang w:eastAsia="ru-RU"/>
              </w:rPr>
              <w:t>00,0</w:t>
            </w:r>
          </w:p>
        </w:tc>
        <w:tc>
          <w:tcPr>
            <w:tcW w:w="1008" w:type="dxa"/>
            <w:shd w:val="clear" w:color="auto" w:fill="auto"/>
            <w:vAlign w:val="center"/>
          </w:tcPr>
          <w:p w:rsidR="00364A22" w:rsidRPr="00933161" w:rsidRDefault="00364A22" w:rsidP="00364A22">
            <w:pPr>
              <w:autoSpaceDN w:val="0"/>
              <w:jc w:val="center"/>
              <w:rPr>
                <w:b/>
                <w:sz w:val="22"/>
                <w:szCs w:val="22"/>
                <w:lang w:eastAsia="ru-RU"/>
              </w:rPr>
            </w:pPr>
            <w:r w:rsidRPr="00933161">
              <w:rPr>
                <w:b/>
                <w:sz w:val="22"/>
                <w:szCs w:val="22"/>
                <w:lang w:eastAsia="ru-RU"/>
              </w:rPr>
              <w:t>200,0</w:t>
            </w:r>
          </w:p>
        </w:tc>
        <w:tc>
          <w:tcPr>
            <w:tcW w:w="1104" w:type="dxa"/>
            <w:shd w:val="clear" w:color="auto" w:fill="auto"/>
            <w:vAlign w:val="center"/>
          </w:tcPr>
          <w:p w:rsidR="00364A22" w:rsidRPr="00933161" w:rsidRDefault="00364A22" w:rsidP="00364A22">
            <w:pPr>
              <w:autoSpaceDN w:val="0"/>
              <w:jc w:val="center"/>
              <w:rPr>
                <w:b/>
                <w:sz w:val="22"/>
                <w:szCs w:val="22"/>
                <w:lang w:eastAsia="ru-RU"/>
              </w:rPr>
            </w:pPr>
            <w:r w:rsidRPr="00933161">
              <w:rPr>
                <w:b/>
                <w:sz w:val="22"/>
                <w:szCs w:val="22"/>
                <w:lang w:eastAsia="ru-RU"/>
              </w:rPr>
              <w:t>0</w:t>
            </w:r>
          </w:p>
        </w:tc>
        <w:tc>
          <w:tcPr>
            <w:tcW w:w="1312" w:type="dxa"/>
            <w:shd w:val="clear" w:color="auto" w:fill="auto"/>
            <w:vAlign w:val="center"/>
          </w:tcPr>
          <w:p w:rsidR="00364A22" w:rsidRPr="00933161" w:rsidRDefault="00364A22" w:rsidP="00364A22">
            <w:pPr>
              <w:autoSpaceDN w:val="0"/>
              <w:jc w:val="center"/>
              <w:rPr>
                <w:b/>
                <w:sz w:val="22"/>
                <w:szCs w:val="22"/>
                <w:lang w:eastAsia="ru-RU"/>
              </w:rPr>
            </w:pPr>
            <w:r w:rsidRPr="00933161">
              <w:rPr>
                <w:b/>
                <w:sz w:val="22"/>
                <w:szCs w:val="22"/>
                <w:lang w:eastAsia="ru-RU"/>
              </w:rPr>
              <w:t>0</w:t>
            </w:r>
          </w:p>
        </w:tc>
        <w:tc>
          <w:tcPr>
            <w:tcW w:w="1854" w:type="dxa"/>
            <w:gridSpan w:val="2"/>
            <w:vMerge w:val="restart"/>
            <w:shd w:val="clear" w:color="auto" w:fill="auto"/>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Стр. 12</w:t>
            </w:r>
          </w:p>
        </w:tc>
      </w:tr>
      <w:tr w:rsidR="00364A22" w:rsidRPr="00933161" w:rsidTr="009B73C4">
        <w:trPr>
          <w:gridAfter w:val="1"/>
          <w:wAfter w:w="24" w:type="dxa"/>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32</w:t>
            </w:r>
          </w:p>
        </w:tc>
        <w:tc>
          <w:tcPr>
            <w:tcW w:w="4015" w:type="dxa"/>
            <w:shd w:val="clear" w:color="auto" w:fill="auto"/>
          </w:tcPr>
          <w:p w:rsidR="00364A22" w:rsidRPr="00933161" w:rsidRDefault="00364A22" w:rsidP="00364A22">
            <w:pPr>
              <w:autoSpaceDN w:val="0"/>
              <w:jc w:val="both"/>
              <w:rPr>
                <w:i/>
                <w:spacing w:val="-1"/>
                <w:sz w:val="22"/>
                <w:szCs w:val="22"/>
                <w:lang w:eastAsia="ru-RU"/>
              </w:rPr>
            </w:pPr>
            <w:r w:rsidRPr="00933161">
              <w:rPr>
                <w:sz w:val="22"/>
                <w:szCs w:val="22"/>
                <w:lang w:eastAsia="ru-RU"/>
              </w:rPr>
              <w:t>Местный бюджет</w:t>
            </w:r>
          </w:p>
        </w:tc>
        <w:tc>
          <w:tcPr>
            <w:tcW w:w="1205" w:type="dxa"/>
            <w:gridSpan w:val="2"/>
            <w:shd w:val="clear" w:color="auto" w:fill="auto"/>
            <w:vAlign w:val="center"/>
          </w:tcPr>
          <w:p w:rsidR="00364A22" w:rsidRPr="00933161" w:rsidRDefault="00EF0F7B" w:rsidP="00364A22">
            <w:pPr>
              <w:autoSpaceDN w:val="0"/>
              <w:jc w:val="center"/>
              <w:rPr>
                <w:sz w:val="22"/>
                <w:szCs w:val="22"/>
                <w:lang w:eastAsia="ru-RU"/>
              </w:rPr>
            </w:pPr>
            <w:r>
              <w:rPr>
                <w:sz w:val="22"/>
                <w:szCs w:val="22"/>
                <w:lang w:eastAsia="ru-RU"/>
              </w:rPr>
              <w:t>24</w:t>
            </w:r>
            <w:r w:rsidR="00364A22" w:rsidRPr="00933161">
              <w:rPr>
                <w:sz w:val="22"/>
                <w:szCs w:val="22"/>
                <w:lang w:eastAsia="ru-RU"/>
              </w:rPr>
              <w:t>00,0</w:t>
            </w:r>
          </w:p>
        </w:tc>
        <w:tc>
          <w:tcPr>
            <w:tcW w:w="1104" w:type="dxa"/>
            <w:gridSpan w:val="2"/>
            <w:shd w:val="clear" w:color="auto" w:fill="auto"/>
            <w:vAlign w:val="center"/>
          </w:tcPr>
          <w:p w:rsidR="00364A22" w:rsidRPr="00933161" w:rsidRDefault="00BD3766" w:rsidP="00364A22">
            <w:pPr>
              <w:autoSpaceDN w:val="0"/>
              <w:jc w:val="center"/>
              <w:rPr>
                <w:sz w:val="22"/>
                <w:szCs w:val="22"/>
                <w:lang w:eastAsia="ru-RU"/>
              </w:rPr>
            </w:pPr>
            <w:r>
              <w:rPr>
                <w:sz w:val="22"/>
                <w:szCs w:val="22"/>
                <w:lang w:eastAsia="ru-RU"/>
              </w:rPr>
              <w:t>4</w:t>
            </w:r>
            <w:r w:rsidR="00364A22" w:rsidRPr="00933161">
              <w:rPr>
                <w:sz w:val="22"/>
                <w:szCs w:val="22"/>
                <w:lang w:eastAsia="ru-RU"/>
              </w:rPr>
              <w:t>00,0</w:t>
            </w:r>
          </w:p>
        </w:tc>
        <w:tc>
          <w:tcPr>
            <w:tcW w:w="1008" w:type="dxa"/>
            <w:gridSpan w:val="3"/>
            <w:shd w:val="clear" w:color="auto" w:fill="auto"/>
            <w:vAlign w:val="center"/>
          </w:tcPr>
          <w:p w:rsidR="00364A22" w:rsidRPr="00933161" w:rsidRDefault="00F26ACE" w:rsidP="00364A22">
            <w:pPr>
              <w:autoSpaceDN w:val="0"/>
              <w:jc w:val="center"/>
              <w:rPr>
                <w:sz w:val="22"/>
                <w:szCs w:val="22"/>
                <w:lang w:eastAsia="ru-RU"/>
              </w:rPr>
            </w:pPr>
            <w:r>
              <w:rPr>
                <w:sz w:val="22"/>
                <w:szCs w:val="22"/>
                <w:lang w:eastAsia="ru-RU"/>
              </w:rPr>
              <w:t>11</w:t>
            </w:r>
            <w:r w:rsidR="00364A22" w:rsidRPr="00933161">
              <w:rPr>
                <w:sz w:val="22"/>
                <w:szCs w:val="22"/>
                <w:lang w:eastAsia="ru-RU"/>
              </w:rPr>
              <w:t>00,0</w:t>
            </w:r>
          </w:p>
        </w:tc>
        <w:tc>
          <w:tcPr>
            <w:tcW w:w="1104" w:type="dxa"/>
            <w:gridSpan w:val="3"/>
            <w:shd w:val="clear" w:color="auto" w:fill="auto"/>
            <w:vAlign w:val="center"/>
          </w:tcPr>
          <w:p w:rsidR="00364A22" w:rsidRPr="00933161" w:rsidRDefault="003244D6" w:rsidP="00364A22">
            <w:pPr>
              <w:autoSpaceDN w:val="0"/>
              <w:jc w:val="center"/>
              <w:rPr>
                <w:sz w:val="22"/>
                <w:szCs w:val="22"/>
                <w:lang w:eastAsia="ru-RU"/>
              </w:rPr>
            </w:pPr>
            <w:r>
              <w:rPr>
                <w:sz w:val="22"/>
                <w:szCs w:val="22"/>
                <w:lang w:eastAsia="ru-RU"/>
              </w:rPr>
              <w:t>7</w:t>
            </w:r>
            <w:r w:rsidR="00364A22" w:rsidRPr="00933161">
              <w:rPr>
                <w:sz w:val="22"/>
                <w:szCs w:val="22"/>
                <w:lang w:eastAsia="ru-RU"/>
              </w:rPr>
              <w:t>00,0</w:t>
            </w:r>
          </w:p>
        </w:tc>
        <w:tc>
          <w:tcPr>
            <w:tcW w:w="1008"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200,0</w:t>
            </w:r>
          </w:p>
        </w:tc>
        <w:tc>
          <w:tcPr>
            <w:tcW w:w="1104"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12"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54" w:type="dxa"/>
            <w:gridSpan w:val="2"/>
            <w:vMerge/>
            <w:shd w:val="clear" w:color="auto" w:fill="auto"/>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val="restart"/>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jc w:val="both"/>
              <w:rPr>
                <w:i/>
                <w:sz w:val="22"/>
                <w:szCs w:val="22"/>
                <w:lang w:eastAsia="ru-RU"/>
              </w:rPr>
            </w:pPr>
            <w:r w:rsidRPr="00933161">
              <w:rPr>
                <w:i/>
                <w:sz w:val="22"/>
                <w:szCs w:val="22"/>
                <w:lang w:eastAsia="ru-RU"/>
              </w:rPr>
              <w:t>Установление границ населенного пункта  города Североуральска, всего, в том числе</w:t>
            </w:r>
          </w:p>
        </w:tc>
        <w:tc>
          <w:tcPr>
            <w:tcW w:w="1205" w:type="dxa"/>
            <w:gridSpan w:val="2"/>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104" w:type="dxa"/>
            <w:gridSpan w:val="2"/>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104" w:type="dxa"/>
            <w:gridSpan w:val="3"/>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12"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54" w:type="dxa"/>
            <w:gridSpan w:val="2"/>
            <w:vMerge/>
            <w:shd w:val="clear" w:color="auto" w:fill="auto"/>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104" w:type="dxa"/>
            <w:gridSpan w:val="2"/>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900,0</w:t>
            </w:r>
          </w:p>
        </w:tc>
        <w:tc>
          <w:tcPr>
            <w:tcW w:w="1104" w:type="dxa"/>
            <w:gridSpan w:val="3"/>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12"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54" w:type="dxa"/>
            <w:gridSpan w:val="2"/>
            <w:vMerge/>
            <w:shd w:val="clear" w:color="auto" w:fill="auto"/>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jc w:val="both"/>
              <w:rPr>
                <w:sz w:val="22"/>
                <w:szCs w:val="22"/>
                <w:lang w:eastAsia="ru-RU"/>
              </w:rPr>
            </w:pPr>
            <w:r w:rsidRPr="00933161">
              <w:rPr>
                <w:i/>
                <w:sz w:val="22"/>
                <w:szCs w:val="22"/>
                <w:lang w:eastAsia="ru-RU"/>
              </w:rPr>
              <w:t>Установление границ населенного пункта поселка</w:t>
            </w:r>
            <w:r w:rsidRPr="00933161">
              <w:rPr>
                <w:sz w:val="22"/>
                <w:szCs w:val="22"/>
                <w:lang w:eastAsia="ru-RU"/>
              </w:rPr>
              <w:t xml:space="preserve"> Калья</w:t>
            </w:r>
            <w:r w:rsidRPr="00933161">
              <w:rPr>
                <w:i/>
                <w:sz w:val="22"/>
                <w:szCs w:val="22"/>
                <w:lang w:eastAsia="ru-RU"/>
              </w:rPr>
              <w:t>, всего, в том числе</w:t>
            </w:r>
          </w:p>
        </w:tc>
        <w:tc>
          <w:tcPr>
            <w:tcW w:w="1205" w:type="dxa"/>
            <w:gridSpan w:val="2"/>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400,0</w:t>
            </w:r>
          </w:p>
        </w:tc>
        <w:tc>
          <w:tcPr>
            <w:tcW w:w="1104" w:type="dxa"/>
            <w:gridSpan w:val="2"/>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400,0</w:t>
            </w:r>
          </w:p>
        </w:tc>
        <w:tc>
          <w:tcPr>
            <w:tcW w:w="1008"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12"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54" w:type="dxa"/>
            <w:gridSpan w:val="2"/>
            <w:vMerge/>
            <w:shd w:val="clear" w:color="auto" w:fill="auto"/>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400,0</w:t>
            </w:r>
          </w:p>
        </w:tc>
        <w:tc>
          <w:tcPr>
            <w:tcW w:w="1104" w:type="dxa"/>
            <w:gridSpan w:val="2"/>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400,0</w:t>
            </w:r>
          </w:p>
        </w:tc>
        <w:tc>
          <w:tcPr>
            <w:tcW w:w="1008"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12"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54" w:type="dxa"/>
            <w:gridSpan w:val="2"/>
            <w:vMerge/>
            <w:shd w:val="clear" w:color="auto" w:fill="auto"/>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jc w:val="both"/>
              <w:rPr>
                <w:i/>
                <w:sz w:val="22"/>
                <w:szCs w:val="22"/>
                <w:lang w:eastAsia="ru-RU"/>
              </w:rPr>
            </w:pPr>
            <w:r w:rsidRPr="00933161">
              <w:rPr>
                <w:i/>
                <w:sz w:val="22"/>
                <w:szCs w:val="22"/>
                <w:lang w:eastAsia="ru-RU"/>
              </w:rPr>
              <w:t>Установление границ населенного пункта поселка Бокситы, всего, в том числе</w:t>
            </w:r>
          </w:p>
        </w:tc>
        <w:tc>
          <w:tcPr>
            <w:tcW w:w="1205" w:type="dxa"/>
            <w:gridSpan w:val="2"/>
            <w:shd w:val="clear" w:color="auto" w:fill="auto"/>
            <w:vAlign w:val="center"/>
          </w:tcPr>
          <w:p w:rsidR="00364A22" w:rsidRPr="00933161" w:rsidRDefault="00EF0F7B" w:rsidP="00364A22">
            <w:pPr>
              <w:autoSpaceDN w:val="0"/>
              <w:jc w:val="center"/>
              <w:rPr>
                <w:sz w:val="22"/>
                <w:szCs w:val="22"/>
                <w:lang w:eastAsia="ru-RU"/>
              </w:rPr>
            </w:pPr>
            <w:r>
              <w:rPr>
                <w:sz w:val="22"/>
                <w:szCs w:val="22"/>
                <w:lang w:eastAsia="ru-RU"/>
              </w:rPr>
              <w:t>1</w:t>
            </w:r>
            <w:r w:rsidR="00364A22" w:rsidRPr="00933161">
              <w:rPr>
                <w:sz w:val="22"/>
                <w:szCs w:val="22"/>
                <w:lang w:eastAsia="ru-RU"/>
              </w:rPr>
              <w:t>00,0</w:t>
            </w:r>
          </w:p>
        </w:tc>
        <w:tc>
          <w:tcPr>
            <w:tcW w:w="1104" w:type="dxa"/>
            <w:gridSpan w:val="2"/>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shd w:val="clear" w:color="auto" w:fill="auto"/>
            <w:vAlign w:val="center"/>
          </w:tcPr>
          <w:p w:rsidR="00364A22" w:rsidRPr="00933161" w:rsidRDefault="003244D6" w:rsidP="00364A22">
            <w:pPr>
              <w:autoSpaceDN w:val="0"/>
              <w:jc w:val="center"/>
              <w:rPr>
                <w:sz w:val="22"/>
                <w:szCs w:val="22"/>
                <w:lang w:eastAsia="ru-RU"/>
              </w:rPr>
            </w:pPr>
            <w:r>
              <w:rPr>
                <w:sz w:val="22"/>
                <w:szCs w:val="22"/>
                <w:lang w:eastAsia="ru-RU"/>
              </w:rPr>
              <w:t>100,</w:t>
            </w:r>
            <w:r w:rsidR="00364A22" w:rsidRPr="00933161">
              <w:rPr>
                <w:sz w:val="22"/>
                <w:szCs w:val="22"/>
                <w:lang w:eastAsia="ru-RU"/>
              </w:rPr>
              <w:t>0</w:t>
            </w:r>
          </w:p>
        </w:tc>
        <w:tc>
          <w:tcPr>
            <w:tcW w:w="1008"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12"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54" w:type="dxa"/>
            <w:gridSpan w:val="2"/>
            <w:vMerge/>
            <w:shd w:val="clear" w:color="auto" w:fill="auto"/>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shd w:val="clear" w:color="auto" w:fill="auto"/>
            <w:vAlign w:val="center"/>
          </w:tcPr>
          <w:p w:rsidR="00364A22" w:rsidRPr="00933161" w:rsidRDefault="00EF0F7B" w:rsidP="00364A22">
            <w:pPr>
              <w:autoSpaceDN w:val="0"/>
              <w:jc w:val="center"/>
              <w:rPr>
                <w:sz w:val="22"/>
                <w:szCs w:val="22"/>
                <w:lang w:eastAsia="ru-RU"/>
              </w:rPr>
            </w:pPr>
            <w:r>
              <w:rPr>
                <w:sz w:val="22"/>
                <w:szCs w:val="22"/>
                <w:lang w:eastAsia="ru-RU"/>
              </w:rPr>
              <w:t>1</w:t>
            </w:r>
            <w:r w:rsidR="00364A22" w:rsidRPr="00933161">
              <w:rPr>
                <w:sz w:val="22"/>
                <w:szCs w:val="22"/>
                <w:lang w:eastAsia="ru-RU"/>
              </w:rPr>
              <w:t>00,0</w:t>
            </w:r>
          </w:p>
        </w:tc>
        <w:tc>
          <w:tcPr>
            <w:tcW w:w="1104" w:type="dxa"/>
            <w:gridSpan w:val="2"/>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008" w:type="dxa"/>
            <w:gridSpan w:val="3"/>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shd w:val="clear" w:color="auto" w:fill="auto"/>
            <w:vAlign w:val="center"/>
          </w:tcPr>
          <w:p w:rsidR="00364A22" w:rsidRPr="00933161" w:rsidRDefault="003244D6" w:rsidP="00364A22">
            <w:pPr>
              <w:autoSpaceDN w:val="0"/>
              <w:jc w:val="center"/>
              <w:rPr>
                <w:sz w:val="22"/>
                <w:szCs w:val="22"/>
                <w:lang w:eastAsia="ru-RU"/>
              </w:rPr>
            </w:pPr>
            <w:r>
              <w:rPr>
                <w:sz w:val="22"/>
                <w:szCs w:val="22"/>
                <w:lang w:eastAsia="ru-RU"/>
              </w:rPr>
              <w:t>100,</w:t>
            </w:r>
            <w:r w:rsidR="00364A22" w:rsidRPr="00933161">
              <w:rPr>
                <w:sz w:val="22"/>
                <w:szCs w:val="22"/>
                <w:lang w:eastAsia="ru-RU"/>
              </w:rPr>
              <w:t>0</w:t>
            </w:r>
          </w:p>
        </w:tc>
        <w:tc>
          <w:tcPr>
            <w:tcW w:w="1008"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12"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54" w:type="dxa"/>
            <w:gridSpan w:val="2"/>
            <w:vMerge/>
            <w:shd w:val="clear" w:color="auto" w:fill="auto"/>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jc w:val="both"/>
              <w:rPr>
                <w:i/>
                <w:sz w:val="22"/>
                <w:szCs w:val="22"/>
                <w:lang w:eastAsia="ru-RU"/>
              </w:rPr>
            </w:pPr>
            <w:r w:rsidRPr="00933161">
              <w:rPr>
                <w:i/>
                <w:sz w:val="22"/>
                <w:szCs w:val="22"/>
                <w:lang w:eastAsia="ru-RU"/>
              </w:rPr>
              <w:t>Установление границ населенного пункта поселка Третий Северный, всего, в том числе</w:t>
            </w:r>
          </w:p>
        </w:tc>
        <w:tc>
          <w:tcPr>
            <w:tcW w:w="1205" w:type="dxa"/>
            <w:gridSpan w:val="2"/>
            <w:shd w:val="clear" w:color="auto" w:fill="auto"/>
            <w:vAlign w:val="center"/>
          </w:tcPr>
          <w:p w:rsidR="00364A22" w:rsidRPr="00933161" w:rsidRDefault="00EF0F7B" w:rsidP="00364A22">
            <w:pPr>
              <w:autoSpaceDN w:val="0"/>
              <w:jc w:val="center"/>
              <w:rPr>
                <w:sz w:val="22"/>
                <w:szCs w:val="22"/>
                <w:lang w:eastAsia="ru-RU"/>
              </w:rPr>
            </w:pPr>
            <w:r>
              <w:rPr>
                <w:sz w:val="22"/>
                <w:szCs w:val="22"/>
                <w:lang w:eastAsia="ru-RU"/>
              </w:rPr>
              <w:t>2</w:t>
            </w:r>
            <w:r w:rsidR="00364A22" w:rsidRPr="00933161">
              <w:rPr>
                <w:sz w:val="22"/>
                <w:szCs w:val="22"/>
                <w:lang w:val="en-US" w:eastAsia="ru-RU"/>
              </w:rPr>
              <w:t>00</w:t>
            </w:r>
            <w:r w:rsidR="00364A22" w:rsidRPr="00933161">
              <w:rPr>
                <w:sz w:val="22"/>
                <w:szCs w:val="22"/>
                <w:lang w:eastAsia="ru-RU"/>
              </w:rPr>
              <w:t>,0</w:t>
            </w:r>
          </w:p>
        </w:tc>
        <w:tc>
          <w:tcPr>
            <w:tcW w:w="1104" w:type="dxa"/>
            <w:gridSpan w:val="2"/>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008" w:type="dxa"/>
            <w:gridSpan w:val="3"/>
            <w:shd w:val="clear" w:color="auto" w:fill="auto"/>
            <w:vAlign w:val="center"/>
          </w:tcPr>
          <w:p w:rsidR="00364A22" w:rsidRPr="00933161" w:rsidRDefault="00F26ACE" w:rsidP="00364A22">
            <w:pPr>
              <w:autoSpaceDN w:val="0"/>
              <w:jc w:val="center"/>
              <w:rPr>
                <w:sz w:val="22"/>
                <w:szCs w:val="22"/>
                <w:lang w:val="en-US" w:eastAsia="ru-RU"/>
              </w:rPr>
            </w:pPr>
            <w:r>
              <w:rPr>
                <w:sz w:val="22"/>
                <w:szCs w:val="22"/>
                <w:lang w:eastAsia="ru-RU"/>
              </w:rPr>
              <w:t>200,</w:t>
            </w:r>
            <w:r w:rsidR="00364A22" w:rsidRPr="00933161">
              <w:rPr>
                <w:sz w:val="22"/>
                <w:szCs w:val="22"/>
                <w:lang w:val="en-US" w:eastAsia="ru-RU"/>
              </w:rPr>
              <w:t>0</w:t>
            </w:r>
          </w:p>
        </w:tc>
        <w:tc>
          <w:tcPr>
            <w:tcW w:w="1104" w:type="dxa"/>
            <w:gridSpan w:val="3"/>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008"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12" w:type="dxa"/>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854" w:type="dxa"/>
            <w:gridSpan w:val="2"/>
            <w:vMerge/>
            <w:shd w:val="clear" w:color="auto" w:fill="auto"/>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shd w:val="clear" w:color="auto" w:fill="auto"/>
            <w:vAlign w:val="center"/>
          </w:tcPr>
          <w:p w:rsidR="00364A22" w:rsidRPr="00933161" w:rsidRDefault="00EF0F7B" w:rsidP="00364A22">
            <w:pPr>
              <w:autoSpaceDN w:val="0"/>
              <w:jc w:val="center"/>
              <w:rPr>
                <w:sz w:val="22"/>
                <w:szCs w:val="22"/>
                <w:lang w:eastAsia="ru-RU"/>
              </w:rPr>
            </w:pPr>
            <w:r>
              <w:rPr>
                <w:sz w:val="22"/>
                <w:szCs w:val="22"/>
                <w:lang w:eastAsia="ru-RU"/>
              </w:rPr>
              <w:t>2</w:t>
            </w:r>
            <w:r w:rsidR="00364A22" w:rsidRPr="00933161">
              <w:rPr>
                <w:sz w:val="22"/>
                <w:szCs w:val="22"/>
                <w:lang w:eastAsia="ru-RU"/>
              </w:rPr>
              <w:t>0</w:t>
            </w:r>
            <w:r w:rsidR="00364A22" w:rsidRPr="00933161">
              <w:rPr>
                <w:sz w:val="22"/>
                <w:szCs w:val="22"/>
                <w:lang w:val="en-US" w:eastAsia="ru-RU"/>
              </w:rPr>
              <w:t>0</w:t>
            </w:r>
            <w:r w:rsidR="00364A22" w:rsidRPr="00933161">
              <w:rPr>
                <w:sz w:val="22"/>
                <w:szCs w:val="22"/>
                <w:lang w:eastAsia="ru-RU"/>
              </w:rPr>
              <w:t>,0</w:t>
            </w:r>
          </w:p>
        </w:tc>
        <w:tc>
          <w:tcPr>
            <w:tcW w:w="1104" w:type="dxa"/>
            <w:gridSpan w:val="2"/>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008" w:type="dxa"/>
            <w:gridSpan w:val="3"/>
            <w:shd w:val="clear" w:color="auto" w:fill="auto"/>
            <w:vAlign w:val="center"/>
          </w:tcPr>
          <w:p w:rsidR="00364A22" w:rsidRPr="00933161" w:rsidRDefault="00F26ACE" w:rsidP="00364A22">
            <w:pPr>
              <w:autoSpaceDN w:val="0"/>
              <w:jc w:val="center"/>
              <w:rPr>
                <w:sz w:val="22"/>
                <w:szCs w:val="22"/>
                <w:lang w:val="en-US" w:eastAsia="ru-RU"/>
              </w:rPr>
            </w:pPr>
            <w:r>
              <w:rPr>
                <w:sz w:val="22"/>
                <w:szCs w:val="22"/>
                <w:lang w:eastAsia="ru-RU"/>
              </w:rPr>
              <w:t>200,</w:t>
            </w:r>
            <w:r w:rsidR="00364A22" w:rsidRPr="00933161">
              <w:rPr>
                <w:sz w:val="22"/>
                <w:szCs w:val="22"/>
                <w:lang w:val="en-US" w:eastAsia="ru-RU"/>
              </w:rPr>
              <w:t>0</w:t>
            </w:r>
          </w:p>
        </w:tc>
        <w:tc>
          <w:tcPr>
            <w:tcW w:w="1104" w:type="dxa"/>
            <w:gridSpan w:val="3"/>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008"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12" w:type="dxa"/>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854" w:type="dxa"/>
            <w:gridSpan w:val="2"/>
            <w:vMerge/>
            <w:shd w:val="clear" w:color="auto" w:fill="auto"/>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jc w:val="both"/>
              <w:rPr>
                <w:i/>
                <w:sz w:val="22"/>
                <w:szCs w:val="22"/>
                <w:lang w:eastAsia="ru-RU"/>
              </w:rPr>
            </w:pPr>
            <w:r w:rsidRPr="00933161">
              <w:rPr>
                <w:i/>
                <w:sz w:val="22"/>
                <w:szCs w:val="22"/>
                <w:lang w:eastAsia="ru-RU"/>
              </w:rPr>
              <w:t xml:space="preserve">Установление границ населенного пункта поселка </w:t>
            </w:r>
            <w:proofErr w:type="spellStart"/>
            <w:r w:rsidRPr="00933161">
              <w:rPr>
                <w:i/>
                <w:sz w:val="22"/>
                <w:szCs w:val="22"/>
                <w:lang w:eastAsia="ru-RU"/>
              </w:rPr>
              <w:t>Баяновка</w:t>
            </w:r>
            <w:proofErr w:type="spellEnd"/>
            <w:r w:rsidRPr="00933161">
              <w:rPr>
                <w:i/>
                <w:sz w:val="22"/>
                <w:szCs w:val="22"/>
                <w:lang w:eastAsia="ru-RU"/>
              </w:rPr>
              <w:t>, всего, в том числе</w:t>
            </w:r>
          </w:p>
        </w:tc>
        <w:tc>
          <w:tcPr>
            <w:tcW w:w="1205" w:type="dxa"/>
            <w:gridSpan w:val="2"/>
            <w:shd w:val="clear" w:color="auto" w:fill="auto"/>
            <w:vAlign w:val="center"/>
          </w:tcPr>
          <w:p w:rsidR="00364A22" w:rsidRPr="00933161" w:rsidRDefault="00EF0F7B" w:rsidP="00364A22">
            <w:pPr>
              <w:autoSpaceDN w:val="0"/>
              <w:jc w:val="center"/>
              <w:rPr>
                <w:sz w:val="22"/>
                <w:szCs w:val="22"/>
                <w:lang w:eastAsia="ru-RU"/>
              </w:rPr>
            </w:pPr>
            <w:r>
              <w:rPr>
                <w:sz w:val="22"/>
                <w:szCs w:val="22"/>
                <w:lang w:eastAsia="ru-RU"/>
              </w:rPr>
              <w:t>2</w:t>
            </w:r>
            <w:r w:rsidR="00364A22" w:rsidRPr="00933161">
              <w:rPr>
                <w:sz w:val="22"/>
                <w:szCs w:val="22"/>
                <w:lang w:eastAsia="ru-RU"/>
              </w:rPr>
              <w:t>0</w:t>
            </w:r>
            <w:r w:rsidR="00364A22" w:rsidRPr="00933161">
              <w:rPr>
                <w:sz w:val="22"/>
                <w:szCs w:val="22"/>
                <w:lang w:val="en-US" w:eastAsia="ru-RU"/>
              </w:rPr>
              <w:t>0</w:t>
            </w:r>
            <w:r w:rsidR="00364A22" w:rsidRPr="00933161">
              <w:rPr>
                <w:sz w:val="22"/>
                <w:szCs w:val="22"/>
                <w:lang w:eastAsia="ru-RU"/>
              </w:rPr>
              <w:t>,0</w:t>
            </w:r>
          </w:p>
        </w:tc>
        <w:tc>
          <w:tcPr>
            <w:tcW w:w="1104" w:type="dxa"/>
            <w:gridSpan w:val="2"/>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008" w:type="dxa"/>
            <w:gridSpan w:val="3"/>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104" w:type="dxa"/>
            <w:gridSpan w:val="3"/>
            <w:shd w:val="clear" w:color="auto" w:fill="auto"/>
            <w:vAlign w:val="center"/>
          </w:tcPr>
          <w:p w:rsidR="00364A22" w:rsidRPr="00933161" w:rsidRDefault="003244D6" w:rsidP="00364A22">
            <w:pPr>
              <w:autoSpaceDN w:val="0"/>
              <w:jc w:val="center"/>
              <w:rPr>
                <w:sz w:val="22"/>
                <w:szCs w:val="22"/>
                <w:lang w:val="en-US" w:eastAsia="ru-RU"/>
              </w:rPr>
            </w:pPr>
            <w:r>
              <w:rPr>
                <w:sz w:val="22"/>
                <w:szCs w:val="22"/>
                <w:lang w:eastAsia="ru-RU"/>
              </w:rPr>
              <w:t>200,</w:t>
            </w:r>
            <w:r w:rsidR="00364A22" w:rsidRPr="00933161">
              <w:rPr>
                <w:sz w:val="22"/>
                <w:szCs w:val="22"/>
                <w:lang w:val="en-US" w:eastAsia="ru-RU"/>
              </w:rPr>
              <w:t>0</w:t>
            </w:r>
          </w:p>
        </w:tc>
        <w:tc>
          <w:tcPr>
            <w:tcW w:w="1008" w:type="dxa"/>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104"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12"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54" w:type="dxa"/>
            <w:gridSpan w:val="2"/>
            <w:vMerge/>
            <w:shd w:val="clear" w:color="auto" w:fill="auto"/>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shd w:val="clear" w:color="auto" w:fill="auto"/>
            <w:vAlign w:val="center"/>
          </w:tcPr>
          <w:p w:rsidR="00364A22" w:rsidRPr="00933161" w:rsidRDefault="00EF0F7B" w:rsidP="00364A22">
            <w:pPr>
              <w:autoSpaceDN w:val="0"/>
              <w:jc w:val="center"/>
              <w:rPr>
                <w:sz w:val="22"/>
                <w:szCs w:val="22"/>
                <w:lang w:eastAsia="ru-RU"/>
              </w:rPr>
            </w:pPr>
            <w:r>
              <w:rPr>
                <w:sz w:val="22"/>
                <w:szCs w:val="22"/>
                <w:lang w:eastAsia="ru-RU"/>
              </w:rPr>
              <w:t>2</w:t>
            </w:r>
            <w:r w:rsidR="00364A22" w:rsidRPr="00933161">
              <w:rPr>
                <w:sz w:val="22"/>
                <w:szCs w:val="22"/>
                <w:lang w:eastAsia="ru-RU"/>
              </w:rPr>
              <w:t>0</w:t>
            </w:r>
            <w:r w:rsidR="00364A22" w:rsidRPr="00933161">
              <w:rPr>
                <w:sz w:val="22"/>
                <w:szCs w:val="22"/>
                <w:lang w:val="en-US" w:eastAsia="ru-RU"/>
              </w:rPr>
              <w:t>0</w:t>
            </w:r>
            <w:r w:rsidR="00364A22" w:rsidRPr="00933161">
              <w:rPr>
                <w:sz w:val="22"/>
                <w:szCs w:val="22"/>
                <w:lang w:eastAsia="ru-RU"/>
              </w:rPr>
              <w:t>,0</w:t>
            </w:r>
          </w:p>
        </w:tc>
        <w:tc>
          <w:tcPr>
            <w:tcW w:w="1104" w:type="dxa"/>
            <w:gridSpan w:val="2"/>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008" w:type="dxa"/>
            <w:gridSpan w:val="3"/>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104" w:type="dxa"/>
            <w:gridSpan w:val="3"/>
            <w:shd w:val="clear" w:color="auto" w:fill="auto"/>
            <w:vAlign w:val="center"/>
          </w:tcPr>
          <w:p w:rsidR="00364A22" w:rsidRPr="00933161" w:rsidRDefault="003244D6" w:rsidP="00364A22">
            <w:pPr>
              <w:autoSpaceDN w:val="0"/>
              <w:jc w:val="center"/>
              <w:rPr>
                <w:sz w:val="22"/>
                <w:szCs w:val="22"/>
                <w:lang w:val="en-US" w:eastAsia="ru-RU"/>
              </w:rPr>
            </w:pPr>
            <w:r>
              <w:rPr>
                <w:sz w:val="22"/>
                <w:szCs w:val="22"/>
                <w:lang w:eastAsia="ru-RU"/>
              </w:rPr>
              <w:t>200,</w:t>
            </w:r>
            <w:r w:rsidR="00364A22" w:rsidRPr="00933161">
              <w:rPr>
                <w:sz w:val="22"/>
                <w:szCs w:val="22"/>
                <w:lang w:val="en-US" w:eastAsia="ru-RU"/>
              </w:rPr>
              <w:t>0</w:t>
            </w:r>
          </w:p>
        </w:tc>
        <w:tc>
          <w:tcPr>
            <w:tcW w:w="1008" w:type="dxa"/>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104"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312"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54" w:type="dxa"/>
            <w:gridSpan w:val="2"/>
            <w:vMerge/>
            <w:shd w:val="clear" w:color="auto" w:fill="auto"/>
          </w:tcPr>
          <w:p w:rsidR="00364A22" w:rsidRPr="00933161" w:rsidRDefault="00364A22" w:rsidP="00364A22">
            <w:pPr>
              <w:autoSpaceDN w:val="0"/>
              <w:jc w:val="center"/>
              <w:rPr>
                <w:spacing w:val="-1"/>
                <w:sz w:val="22"/>
                <w:szCs w:val="22"/>
                <w:lang w:eastAsia="ru-RU"/>
              </w:rPr>
            </w:pPr>
          </w:p>
        </w:tc>
      </w:tr>
      <w:tr w:rsidR="003244D6" w:rsidRPr="00933161" w:rsidTr="009B73C4">
        <w:trPr>
          <w:gridAfter w:val="1"/>
          <w:wAfter w:w="24" w:type="dxa"/>
          <w:jc w:val="center"/>
        </w:trPr>
        <w:tc>
          <w:tcPr>
            <w:tcW w:w="710" w:type="dxa"/>
            <w:vMerge/>
            <w:shd w:val="clear" w:color="auto" w:fill="auto"/>
          </w:tcPr>
          <w:p w:rsidR="003244D6" w:rsidRPr="00933161" w:rsidRDefault="003244D6" w:rsidP="003244D6">
            <w:pPr>
              <w:autoSpaceDN w:val="0"/>
              <w:jc w:val="center"/>
              <w:rPr>
                <w:spacing w:val="-1"/>
                <w:sz w:val="22"/>
                <w:szCs w:val="22"/>
                <w:lang w:eastAsia="ru-RU"/>
              </w:rPr>
            </w:pPr>
          </w:p>
        </w:tc>
        <w:tc>
          <w:tcPr>
            <w:tcW w:w="4015" w:type="dxa"/>
            <w:shd w:val="clear" w:color="auto" w:fill="auto"/>
          </w:tcPr>
          <w:p w:rsidR="003244D6" w:rsidRPr="00933161" w:rsidRDefault="003244D6" w:rsidP="003244D6">
            <w:pPr>
              <w:autoSpaceDN w:val="0"/>
              <w:jc w:val="both"/>
              <w:rPr>
                <w:i/>
                <w:sz w:val="22"/>
                <w:szCs w:val="22"/>
                <w:lang w:eastAsia="ru-RU"/>
              </w:rPr>
            </w:pPr>
            <w:r w:rsidRPr="00933161">
              <w:rPr>
                <w:i/>
                <w:sz w:val="22"/>
                <w:szCs w:val="22"/>
                <w:lang w:eastAsia="ru-RU"/>
              </w:rPr>
              <w:t>Установление границ населенного пункта поселка Сосьва, всего, в том числе</w:t>
            </w:r>
          </w:p>
        </w:tc>
        <w:tc>
          <w:tcPr>
            <w:tcW w:w="1205" w:type="dxa"/>
            <w:gridSpan w:val="2"/>
            <w:shd w:val="clear" w:color="auto" w:fill="auto"/>
            <w:vAlign w:val="center"/>
          </w:tcPr>
          <w:p w:rsidR="003244D6" w:rsidRPr="00933161" w:rsidRDefault="003244D6" w:rsidP="00EF0F7B">
            <w:pPr>
              <w:autoSpaceDN w:val="0"/>
              <w:jc w:val="center"/>
              <w:rPr>
                <w:sz w:val="22"/>
                <w:szCs w:val="22"/>
                <w:lang w:val="en-US" w:eastAsia="ru-RU"/>
              </w:rPr>
            </w:pPr>
            <w:r w:rsidRPr="00933161">
              <w:rPr>
                <w:sz w:val="22"/>
                <w:szCs w:val="22"/>
                <w:lang w:eastAsia="ru-RU"/>
              </w:rPr>
              <w:t>2</w:t>
            </w:r>
            <w:r w:rsidR="00EF0F7B">
              <w:rPr>
                <w:sz w:val="22"/>
                <w:szCs w:val="22"/>
                <w:lang w:eastAsia="ru-RU"/>
              </w:rPr>
              <w:t>0</w:t>
            </w:r>
            <w:r w:rsidRPr="00933161">
              <w:rPr>
                <w:sz w:val="22"/>
                <w:szCs w:val="22"/>
                <w:lang w:eastAsia="ru-RU"/>
              </w:rPr>
              <w:t>0,</w:t>
            </w:r>
            <w:r w:rsidRPr="00933161">
              <w:rPr>
                <w:sz w:val="22"/>
                <w:szCs w:val="22"/>
                <w:lang w:val="en-US" w:eastAsia="ru-RU"/>
              </w:rPr>
              <w:t>0</w:t>
            </w:r>
          </w:p>
        </w:tc>
        <w:tc>
          <w:tcPr>
            <w:tcW w:w="1104" w:type="dxa"/>
            <w:gridSpan w:val="2"/>
            <w:shd w:val="clear" w:color="auto" w:fill="auto"/>
            <w:vAlign w:val="center"/>
          </w:tcPr>
          <w:p w:rsidR="003244D6" w:rsidRPr="00933161" w:rsidRDefault="003244D6" w:rsidP="003244D6">
            <w:pPr>
              <w:autoSpaceDN w:val="0"/>
              <w:jc w:val="center"/>
              <w:rPr>
                <w:sz w:val="22"/>
                <w:szCs w:val="22"/>
                <w:lang w:val="en-US" w:eastAsia="ru-RU"/>
              </w:rPr>
            </w:pPr>
            <w:r w:rsidRPr="00933161">
              <w:rPr>
                <w:sz w:val="22"/>
                <w:szCs w:val="22"/>
                <w:lang w:val="en-US" w:eastAsia="ru-RU"/>
              </w:rPr>
              <w:t>0</w:t>
            </w:r>
          </w:p>
        </w:tc>
        <w:tc>
          <w:tcPr>
            <w:tcW w:w="1008" w:type="dxa"/>
            <w:gridSpan w:val="3"/>
            <w:shd w:val="clear" w:color="auto" w:fill="auto"/>
            <w:vAlign w:val="center"/>
          </w:tcPr>
          <w:p w:rsidR="003244D6" w:rsidRPr="00933161" w:rsidRDefault="003244D6" w:rsidP="003244D6">
            <w:pPr>
              <w:autoSpaceDN w:val="0"/>
              <w:jc w:val="center"/>
              <w:rPr>
                <w:sz w:val="22"/>
                <w:szCs w:val="22"/>
                <w:lang w:val="en-US" w:eastAsia="ru-RU"/>
              </w:rPr>
            </w:pPr>
            <w:r w:rsidRPr="00933161">
              <w:rPr>
                <w:sz w:val="22"/>
                <w:szCs w:val="22"/>
                <w:lang w:val="en-US" w:eastAsia="ru-RU"/>
              </w:rPr>
              <w:t>0</w:t>
            </w:r>
          </w:p>
        </w:tc>
        <w:tc>
          <w:tcPr>
            <w:tcW w:w="1104" w:type="dxa"/>
            <w:gridSpan w:val="3"/>
            <w:shd w:val="clear" w:color="auto" w:fill="auto"/>
            <w:vAlign w:val="center"/>
          </w:tcPr>
          <w:p w:rsidR="003244D6" w:rsidRPr="00933161" w:rsidRDefault="003244D6" w:rsidP="003244D6">
            <w:pPr>
              <w:autoSpaceDN w:val="0"/>
              <w:jc w:val="center"/>
              <w:rPr>
                <w:sz w:val="22"/>
                <w:szCs w:val="22"/>
                <w:lang w:val="en-US" w:eastAsia="ru-RU"/>
              </w:rPr>
            </w:pPr>
            <w:r w:rsidRPr="00933161">
              <w:rPr>
                <w:sz w:val="22"/>
                <w:szCs w:val="22"/>
                <w:lang w:val="en-US" w:eastAsia="ru-RU"/>
              </w:rPr>
              <w:t>0</w:t>
            </w:r>
          </w:p>
        </w:tc>
        <w:tc>
          <w:tcPr>
            <w:tcW w:w="1008" w:type="dxa"/>
            <w:shd w:val="clear" w:color="auto" w:fill="auto"/>
            <w:vAlign w:val="center"/>
          </w:tcPr>
          <w:p w:rsidR="003244D6" w:rsidRPr="00933161" w:rsidRDefault="00A32E2C" w:rsidP="003244D6">
            <w:pPr>
              <w:autoSpaceDN w:val="0"/>
              <w:jc w:val="center"/>
              <w:rPr>
                <w:sz w:val="22"/>
                <w:szCs w:val="22"/>
                <w:lang w:eastAsia="ru-RU"/>
              </w:rPr>
            </w:pPr>
            <w:r>
              <w:rPr>
                <w:sz w:val="22"/>
                <w:szCs w:val="22"/>
                <w:lang w:eastAsia="ru-RU"/>
              </w:rPr>
              <w:t>20</w:t>
            </w:r>
            <w:r w:rsidR="003244D6">
              <w:rPr>
                <w:sz w:val="22"/>
                <w:szCs w:val="22"/>
                <w:lang w:eastAsia="ru-RU"/>
              </w:rPr>
              <w:t>0,</w:t>
            </w:r>
            <w:r w:rsidR="003244D6" w:rsidRPr="00933161">
              <w:rPr>
                <w:sz w:val="22"/>
                <w:szCs w:val="22"/>
                <w:lang w:eastAsia="ru-RU"/>
              </w:rPr>
              <w:t>0</w:t>
            </w:r>
          </w:p>
        </w:tc>
        <w:tc>
          <w:tcPr>
            <w:tcW w:w="1104" w:type="dxa"/>
            <w:shd w:val="clear" w:color="auto" w:fill="auto"/>
            <w:vAlign w:val="center"/>
          </w:tcPr>
          <w:p w:rsidR="003244D6" w:rsidRPr="00933161" w:rsidRDefault="003244D6" w:rsidP="003244D6">
            <w:pPr>
              <w:autoSpaceDN w:val="0"/>
              <w:jc w:val="center"/>
              <w:rPr>
                <w:sz w:val="22"/>
                <w:szCs w:val="22"/>
                <w:lang w:eastAsia="ru-RU"/>
              </w:rPr>
            </w:pPr>
            <w:r w:rsidRPr="00933161">
              <w:rPr>
                <w:sz w:val="22"/>
                <w:szCs w:val="22"/>
                <w:lang w:eastAsia="ru-RU"/>
              </w:rPr>
              <w:t>0</w:t>
            </w:r>
          </w:p>
        </w:tc>
        <w:tc>
          <w:tcPr>
            <w:tcW w:w="1312" w:type="dxa"/>
            <w:shd w:val="clear" w:color="auto" w:fill="auto"/>
            <w:vAlign w:val="center"/>
          </w:tcPr>
          <w:p w:rsidR="003244D6" w:rsidRPr="00933161" w:rsidRDefault="003244D6" w:rsidP="003244D6">
            <w:pPr>
              <w:autoSpaceDN w:val="0"/>
              <w:jc w:val="center"/>
              <w:rPr>
                <w:sz w:val="22"/>
                <w:szCs w:val="22"/>
                <w:lang w:val="en-US" w:eastAsia="ru-RU"/>
              </w:rPr>
            </w:pPr>
            <w:r w:rsidRPr="00933161">
              <w:rPr>
                <w:sz w:val="22"/>
                <w:szCs w:val="22"/>
                <w:lang w:val="en-US" w:eastAsia="ru-RU"/>
              </w:rPr>
              <w:t>0</w:t>
            </w:r>
          </w:p>
        </w:tc>
        <w:tc>
          <w:tcPr>
            <w:tcW w:w="1854" w:type="dxa"/>
            <w:gridSpan w:val="2"/>
            <w:vMerge/>
            <w:shd w:val="clear" w:color="auto" w:fill="auto"/>
          </w:tcPr>
          <w:p w:rsidR="003244D6" w:rsidRPr="00933161" w:rsidRDefault="003244D6" w:rsidP="003244D6">
            <w:pPr>
              <w:autoSpaceDN w:val="0"/>
              <w:jc w:val="center"/>
              <w:rPr>
                <w:spacing w:val="-1"/>
                <w:sz w:val="22"/>
                <w:szCs w:val="22"/>
                <w:lang w:eastAsia="ru-RU"/>
              </w:rPr>
            </w:pPr>
          </w:p>
        </w:tc>
      </w:tr>
      <w:tr w:rsidR="003244D6" w:rsidRPr="00933161" w:rsidTr="009B73C4">
        <w:trPr>
          <w:gridAfter w:val="1"/>
          <w:wAfter w:w="24" w:type="dxa"/>
          <w:jc w:val="center"/>
        </w:trPr>
        <w:tc>
          <w:tcPr>
            <w:tcW w:w="710" w:type="dxa"/>
            <w:vMerge/>
            <w:shd w:val="clear" w:color="auto" w:fill="auto"/>
          </w:tcPr>
          <w:p w:rsidR="003244D6" w:rsidRPr="00933161" w:rsidRDefault="003244D6" w:rsidP="003244D6">
            <w:pPr>
              <w:autoSpaceDN w:val="0"/>
              <w:jc w:val="center"/>
              <w:rPr>
                <w:spacing w:val="-1"/>
                <w:sz w:val="22"/>
                <w:szCs w:val="22"/>
                <w:lang w:eastAsia="ru-RU"/>
              </w:rPr>
            </w:pPr>
          </w:p>
        </w:tc>
        <w:tc>
          <w:tcPr>
            <w:tcW w:w="4015" w:type="dxa"/>
            <w:shd w:val="clear" w:color="auto" w:fill="auto"/>
          </w:tcPr>
          <w:p w:rsidR="003244D6" w:rsidRPr="00933161" w:rsidRDefault="003244D6" w:rsidP="003244D6">
            <w:pPr>
              <w:autoSpaceDN w:val="0"/>
              <w:jc w:val="both"/>
              <w:rPr>
                <w:sz w:val="22"/>
                <w:szCs w:val="22"/>
                <w:lang w:eastAsia="ru-RU"/>
              </w:rPr>
            </w:pPr>
            <w:r w:rsidRPr="00933161">
              <w:rPr>
                <w:sz w:val="22"/>
                <w:szCs w:val="22"/>
                <w:lang w:eastAsia="ru-RU"/>
              </w:rPr>
              <w:t>Местный бюджет</w:t>
            </w:r>
          </w:p>
        </w:tc>
        <w:tc>
          <w:tcPr>
            <w:tcW w:w="1205" w:type="dxa"/>
            <w:gridSpan w:val="2"/>
            <w:shd w:val="clear" w:color="auto" w:fill="auto"/>
            <w:vAlign w:val="center"/>
          </w:tcPr>
          <w:p w:rsidR="003244D6" w:rsidRPr="00933161" w:rsidRDefault="003244D6" w:rsidP="00EF0F7B">
            <w:pPr>
              <w:autoSpaceDN w:val="0"/>
              <w:jc w:val="center"/>
              <w:rPr>
                <w:sz w:val="22"/>
                <w:szCs w:val="22"/>
                <w:lang w:val="en-US" w:eastAsia="ru-RU"/>
              </w:rPr>
            </w:pPr>
            <w:r w:rsidRPr="00933161">
              <w:rPr>
                <w:sz w:val="22"/>
                <w:szCs w:val="22"/>
                <w:lang w:eastAsia="ru-RU"/>
              </w:rPr>
              <w:t>2</w:t>
            </w:r>
            <w:r w:rsidR="00EF0F7B">
              <w:rPr>
                <w:sz w:val="22"/>
                <w:szCs w:val="22"/>
                <w:lang w:eastAsia="ru-RU"/>
              </w:rPr>
              <w:t>0</w:t>
            </w:r>
            <w:r w:rsidRPr="00933161">
              <w:rPr>
                <w:sz w:val="22"/>
                <w:szCs w:val="22"/>
                <w:lang w:eastAsia="ru-RU"/>
              </w:rPr>
              <w:t>0,</w:t>
            </w:r>
            <w:r w:rsidRPr="00933161">
              <w:rPr>
                <w:sz w:val="22"/>
                <w:szCs w:val="22"/>
                <w:lang w:val="en-US" w:eastAsia="ru-RU"/>
              </w:rPr>
              <w:t>0</w:t>
            </w:r>
          </w:p>
        </w:tc>
        <w:tc>
          <w:tcPr>
            <w:tcW w:w="1104" w:type="dxa"/>
            <w:gridSpan w:val="2"/>
            <w:shd w:val="clear" w:color="auto" w:fill="auto"/>
            <w:vAlign w:val="center"/>
          </w:tcPr>
          <w:p w:rsidR="003244D6" w:rsidRPr="00933161" w:rsidRDefault="003244D6" w:rsidP="003244D6">
            <w:pPr>
              <w:autoSpaceDN w:val="0"/>
              <w:jc w:val="center"/>
              <w:rPr>
                <w:sz w:val="22"/>
                <w:szCs w:val="22"/>
                <w:lang w:val="en-US" w:eastAsia="ru-RU"/>
              </w:rPr>
            </w:pPr>
            <w:r w:rsidRPr="00933161">
              <w:rPr>
                <w:sz w:val="22"/>
                <w:szCs w:val="22"/>
                <w:lang w:val="en-US" w:eastAsia="ru-RU"/>
              </w:rPr>
              <w:t>0</w:t>
            </w:r>
          </w:p>
        </w:tc>
        <w:tc>
          <w:tcPr>
            <w:tcW w:w="1008" w:type="dxa"/>
            <w:gridSpan w:val="3"/>
            <w:shd w:val="clear" w:color="auto" w:fill="auto"/>
            <w:vAlign w:val="center"/>
          </w:tcPr>
          <w:p w:rsidR="003244D6" w:rsidRPr="00933161" w:rsidRDefault="003244D6" w:rsidP="003244D6">
            <w:pPr>
              <w:autoSpaceDN w:val="0"/>
              <w:jc w:val="center"/>
              <w:rPr>
                <w:sz w:val="22"/>
                <w:szCs w:val="22"/>
                <w:lang w:val="en-US" w:eastAsia="ru-RU"/>
              </w:rPr>
            </w:pPr>
            <w:r w:rsidRPr="00933161">
              <w:rPr>
                <w:sz w:val="22"/>
                <w:szCs w:val="22"/>
                <w:lang w:val="en-US" w:eastAsia="ru-RU"/>
              </w:rPr>
              <w:t>0</w:t>
            </w:r>
          </w:p>
        </w:tc>
        <w:tc>
          <w:tcPr>
            <w:tcW w:w="1104" w:type="dxa"/>
            <w:gridSpan w:val="3"/>
            <w:shd w:val="clear" w:color="auto" w:fill="auto"/>
            <w:vAlign w:val="center"/>
          </w:tcPr>
          <w:p w:rsidR="003244D6" w:rsidRPr="00933161" w:rsidRDefault="003244D6" w:rsidP="003244D6">
            <w:pPr>
              <w:autoSpaceDN w:val="0"/>
              <w:jc w:val="center"/>
              <w:rPr>
                <w:sz w:val="22"/>
                <w:szCs w:val="22"/>
                <w:lang w:val="en-US" w:eastAsia="ru-RU"/>
              </w:rPr>
            </w:pPr>
            <w:r w:rsidRPr="00933161">
              <w:rPr>
                <w:sz w:val="22"/>
                <w:szCs w:val="22"/>
                <w:lang w:val="en-US" w:eastAsia="ru-RU"/>
              </w:rPr>
              <w:t>0</w:t>
            </w:r>
          </w:p>
        </w:tc>
        <w:tc>
          <w:tcPr>
            <w:tcW w:w="1008" w:type="dxa"/>
            <w:shd w:val="clear" w:color="auto" w:fill="auto"/>
            <w:vAlign w:val="center"/>
          </w:tcPr>
          <w:p w:rsidR="003244D6" w:rsidRPr="00933161" w:rsidRDefault="00A32E2C" w:rsidP="003244D6">
            <w:pPr>
              <w:autoSpaceDN w:val="0"/>
              <w:jc w:val="center"/>
              <w:rPr>
                <w:sz w:val="22"/>
                <w:szCs w:val="22"/>
                <w:lang w:eastAsia="ru-RU"/>
              </w:rPr>
            </w:pPr>
            <w:r>
              <w:rPr>
                <w:sz w:val="22"/>
                <w:szCs w:val="22"/>
                <w:lang w:eastAsia="ru-RU"/>
              </w:rPr>
              <w:t>20</w:t>
            </w:r>
            <w:r w:rsidR="003244D6">
              <w:rPr>
                <w:sz w:val="22"/>
                <w:szCs w:val="22"/>
                <w:lang w:eastAsia="ru-RU"/>
              </w:rPr>
              <w:t>0,</w:t>
            </w:r>
            <w:r w:rsidR="003244D6" w:rsidRPr="00933161">
              <w:rPr>
                <w:sz w:val="22"/>
                <w:szCs w:val="22"/>
                <w:lang w:eastAsia="ru-RU"/>
              </w:rPr>
              <w:t>0</w:t>
            </w:r>
          </w:p>
        </w:tc>
        <w:tc>
          <w:tcPr>
            <w:tcW w:w="1104" w:type="dxa"/>
            <w:shd w:val="clear" w:color="auto" w:fill="auto"/>
            <w:vAlign w:val="center"/>
          </w:tcPr>
          <w:p w:rsidR="003244D6" w:rsidRPr="00933161" w:rsidRDefault="003244D6" w:rsidP="003244D6">
            <w:pPr>
              <w:autoSpaceDN w:val="0"/>
              <w:jc w:val="center"/>
              <w:rPr>
                <w:sz w:val="22"/>
                <w:szCs w:val="22"/>
                <w:lang w:eastAsia="ru-RU"/>
              </w:rPr>
            </w:pPr>
            <w:r w:rsidRPr="00933161">
              <w:rPr>
                <w:sz w:val="22"/>
                <w:szCs w:val="22"/>
                <w:lang w:eastAsia="ru-RU"/>
              </w:rPr>
              <w:t>0</w:t>
            </w:r>
          </w:p>
        </w:tc>
        <w:tc>
          <w:tcPr>
            <w:tcW w:w="1312" w:type="dxa"/>
            <w:shd w:val="clear" w:color="auto" w:fill="auto"/>
            <w:vAlign w:val="center"/>
          </w:tcPr>
          <w:p w:rsidR="003244D6" w:rsidRPr="00933161" w:rsidRDefault="003244D6" w:rsidP="003244D6">
            <w:pPr>
              <w:autoSpaceDN w:val="0"/>
              <w:jc w:val="center"/>
              <w:rPr>
                <w:sz w:val="22"/>
                <w:szCs w:val="22"/>
                <w:lang w:val="en-US" w:eastAsia="ru-RU"/>
              </w:rPr>
            </w:pPr>
            <w:r w:rsidRPr="00933161">
              <w:rPr>
                <w:sz w:val="22"/>
                <w:szCs w:val="22"/>
                <w:lang w:val="en-US" w:eastAsia="ru-RU"/>
              </w:rPr>
              <w:t>0</w:t>
            </w:r>
          </w:p>
        </w:tc>
        <w:tc>
          <w:tcPr>
            <w:tcW w:w="1854" w:type="dxa"/>
            <w:gridSpan w:val="2"/>
            <w:vMerge/>
            <w:shd w:val="clear" w:color="auto" w:fill="auto"/>
          </w:tcPr>
          <w:p w:rsidR="003244D6" w:rsidRPr="00933161" w:rsidRDefault="003244D6" w:rsidP="003244D6">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jc w:val="both"/>
              <w:rPr>
                <w:i/>
                <w:sz w:val="22"/>
                <w:szCs w:val="22"/>
                <w:lang w:eastAsia="ru-RU"/>
              </w:rPr>
            </w:pPr>
            <w:r w:rsidRPr="00933161">
              <w:rPr>
                <w:i/>
                <w:sz w:val="22"/>
                <w:szCs w:val="22"/>
                <w:lang w:eastAsia="ru-RU"/>
              </w:rPr>
              <w:t xml:space="preserve">Установление границ населенного пункта </w:t>
            </w:r>
            <w:proofErr w:type="spellStart"/>
            <w:r w:rsidRPr="00933161">
              <w:rPr>
                <w:i/>
                <w:sz w:val="22"/>
                <w:szCs w:val="22"/>
                <w:lang w:eastAsia="ru-RU"/>
              </w:rPr>
              <w:t>Всеволодо</w:t>
            </w:r>
            <w:proofErr w:type="spellEnd"/>
            <w:r w:rsidRPr="00933161">
              <w:rPr>
                <w:i/>
                <w:sz w:val="22"/>
                <w:szCs w:val="22"/>
                <w:lang w:eastAsia="ru-RU"/>
              </w:rPr>
              <w:t xml:space="preserve"> </w:t>
            </w:r>
            <w:proofErr w:type="spellStart"/>
            <w:r w:rsidRPr="00933161">
              <w:rPr>
                <w:i/>
                <w:sz w:val="22"/>
                <w:szCs w:val="22"/>
                <w:lang w:eastAsia="ru-RU"/>
              </w:rPr>
              <w:t>Благодатское</w:t>
            </w:r>
            <w:proofErr w:type="spellEnd"/>
            <w:r w:rsidRPr="00933161">
              <w:rPr>
                <w:i/>
                <w:sz w:val="22"/>
                <w:szCs w:val="22"/>
                <w:lang w:eastAsia="ru-RU"/>
              </w:rPr>
              <w:t>, всего, в том числе</w:t>
            </w:r>
          </w:p>
        </w:tc>
        <w:tc>
          <w:tcPr>
            <w:tcW w:w="1205" w:type="dxa"/>
            <w:gridSpan w:val="2"/>
            <w:shd w:val="clear" w:color="auto" w:fill="auto"/>
            <w:vAlign w:val="center"/>
          </w:tcPr>
          <w:p w:rsidR="00364A22" w:rsidRPr="00933161" w:rsidRDefault="00364A22" w:rsidP="00EF0F7B">
            <w:pPr>
              <w:autoSpaceDN w:val="0"/>
              <w:jc w:val="center"/>
              <w:rPr>
                <w:sz w:val="22"/>
                <w:szCs w:val="22"/>
                <w:lang w:val="en-US" w:eastAsia="ru-RU"/>
              </w:rPr>
            </w:pPr>
            <w:r w:rsidRPr="00933161">
              <w:rPr>
                <w:sz w:val="22"/>
                <w:szCs w:val="22"/>
                <w:lang w:eastAsia="ru-RU"/>
              </w:rPr>
              <w:t>2</w:t>
            </w:r>
            <w:r w:rsidR="00EF0F7B">
              <w:rPr>
                <w:sz w:val="22"/>
                <w:szCs w:val="22"/>
                <w:lang w:eastAsia="ru-RU"/>
              </w:rPr>
              <w:t>0</w:t>
            </w:r>
            <w:r w:rsidRPr="00933161">
              <w:rPr>
                <w:sz w:val="22"/>
                <w:szCs w:val="22"/>
                <w:lang w:eastAsia="ru-RU"/>
              </w:rPr>
              <w:t>0,</w:t>
            </w:r>
            <w:r w:rsidRPr="00933161">
              <w:rPr>
                <w:sz w:val="22"/>
                <w:szCs w:val="22"/>
                <w:lang w:val="en-US" w:eastAsia="ru-RU"/>
              </w:rPr>
              <w:t>0</w:t>
            </w:r>
          </w:p>
        </w:tc>
        <w:tc>
          <w:tcPr>
            <w:tcW w:w="1104" w:type="dxa"/>
            <w:gridSpan w:val="2"/>
            <w:shd w:val="clear" w:color="auto" w:fill="auto"/>
            <w:vAlign w:val="center"/>
          </w:tcPr>
          <w:p w:rsidR="00364A22" w:rsidRPr="00933161" w:rsidRDefault="00BD3766" w:rsidP="00364A22">
            <w:pPr>
              <w:autoSpaceDN w:val="0"/>
              <w:jc w:val="center"/>
              <w:rPr>
                <w:sz w:val="22"/>
                <w:szCs w:val="22"/>
                <w:lang w:eastAsia="ru-RU"/>
              </w:rPr>
            </w:pPr>
            <w:r>
              <w:rPr>
                <w:sz w:val="22"/>
                <w:szCs w:val="22"/>
                <w:lang w:eastAsia="ru-RU"/>
              </w:rPr>
              <w:t>20</w:t>
            </w:r>
            <w:r w:rsidR="00364A22" w:rsidRPr="00933161">
              <w:rPr>
                <w:sz w:val="22"/>
                <w:szCs w:val="22"/>
                <w:lang w:eastAsia="ru-RU"/>
              </w:rPr>
              <w:t>0,0</w:t>
            </w:r>
          </w:p>
        </w:tc>
        <w:tc>
          <w:tcPr>
            <w:tcW w:w="1008" w:type="dxa"/>
            <w:gridSpan w:val="3"/>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104" w:type="dxa"/>
            <w:gridSpan w:val="3"/>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008" w:type="dxa"/>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104" w:type="dxa"/>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312" w:type="dxa"/>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854" w:type="dxa"/>
            <w:gridSpan w:val="2"/>
            <w:vMerge/>
            <w:shd w:val="clear" w:color="auto" w:fill="auto"/>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jc w:val="both"/>
              <w:rPr>
                <w:sz w:val="22"/>
                <w:szCs w:val="22"/>
                <w:lang w:eastAsia="ru-RU"/>
              </w:rPr>
            </w:pPr>
            <w:r w:rsidRPr="00933161">
              <w:rPr>
                <w:sz w:val="22"/>
                <w:szCs w:val="22"/>
                <w:lang w:eastAsia="ru-RU"/>
              </w:rPr>
              <w:t>Местный бюджет</w:t>
            </w:r>
          </w:p>
        </w:tc>
        <w:tc>
          <w:tcPr>
            <w:tcW w:w="1205" w:type="dxa"/>
            <w:gridSpan w:val="2"/>
            <w:shd w:val="clear" w:color="auto" w:fill="auto"/>
            <w:vAlign w:val="center"/>
          </w:tcPr>
          <w:p w:rsidR="00364A22" w:rsidRPr="00933161" w:rsidRDefault="00EF0F7B" w:rsidP="00EF0F7B">
            <w:pPr>
              <w:autoSpaceDN w:val="0"/>
              <w:jc w:val="center"/>
              <w:rPr>
                <w:sz w:val="22"/>
                <w:szCs w:val="22"/>
                <w:lang w:val="en-US" w:eastAsia="ru-RU"/>
              </w:rPr>
            </w:pPr>
            <w:r>
              <w:rPr>
                <w:sz w:val="22"/>
                <w:szCs w:val="22"/>
                <w:lang w:eastAsia="ru-RU"/>
              </w:rPr>
              <w:t>200</w:t>
            </w:r>
            <w:r w:rsidR="00364A22" w:rsidRPr="00933161">
              <w:rPr>
                <w:sz w:val="22"/>
                <w:szCs w:val="22"/>
                <w:lang w:eastAsia="ru-RU"/>
              </w:rPr>
              <w:t>,</w:t>
            </w:r>
            <w:r w:rsidR="00364A22" w:rsidRPr="00933161">
              <w:rPr>
                <w:sz w:val="22"/>
                <w:szCs w:val="22"/>
                <w:lang w:val="en-US" w:eastAsia="ru-RU"/>
              </w:rPr>
              <w:t>0</w:t>
            </w:r>
          </w:p>
        </w:tc>
        <w:tc>
          <w:tcPr>
            <w:tcW w:w="1104" w:type="dxa"/>
            <w:gridSpan w:val="2"/>
            <w:shd w:val="clear" w:color="auto" w:fill="auto"/>
            <w:vAlign w:val="center"/>
          </w:tcPr>
          <w:p w:rsidR="00364A22" w:rsidRPr="00933161" w:rsidRDefault="00BD3766" w:rsidP="00364A22">
            <w:pPr>
              <w:autoSpaceDN w:val="0"/>
              <w:jc w:val="center"/>
              <w:rPr>
                <w:sz w:val="22"/>
                <w:szCs w:val="22"/>
                <w:lang w:eastAsia="ru-RU"/>
              </w:rPr>
            </w:pPr>
            <w:r>
              <w:rPr>
                <w:sz w:val="22"/>
                <w:szCs w:val="22"/>
                <w:lang w:eastAsia="ru-RU"/>
              </w:rPr>
              <w:t>20</w:t>
            </w:r>
            <w:r w:rsidR="00364A22" w:rsidRPr="00933161">
              <w:rPr>
                <w:sz w:val="22"/>
                <w:szCs w:val="22"/>
                <w:lang w:eastAsia="ru-RU"/>
              </w:rPr>
              <w:t>0,0</w:t>
            </w:r>
          </w:p>
        </w:tc>
        <w:tc>
          <w:tcPr>
            <w:tcW w:w="1008" w:type="dxa"/>
            <w:gridSpan w:val="3"/>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104" w:type="dxa"/>
            <w:gridSpan w:val="3"/>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008" w:type="dxa"/>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104" w:type="dxa"/>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312" w:type="dxa"/>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854" w:type="dxa"/>
            <w:gridSpan w:val="2"/>
            <w:vMerge/>
            <w:shd w:val="clear" w:color="auto" w:fill="auto"/>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rPr>
                <w:i/>
                <w:sz w:val="22"/>
                <w:szCs w:val="22"/>
                <w:lang w:eastAsia="ru-RU"/>
              </w:rPr>
            </w:pPr>
            <w:r w:rsidRPr="00933161">
              <w:rPr>
                <w:i/>
                <w:sz w:val="22"/>
                <w:szCs w:val="22"/>
                <w:lang w:eastAsia="ru-RU"/>
              </w:rPr>
              <w:t xml:space="preserve">Установление границ населенного пункта Покровск Уральский, всего, в </w:t>
            </w:r>
            <w:r w:rsidRPr="00933161">
              <w:rPr>
                <w:i/>
                <w:sz w:val="22"/>
                <w:szCs w:val="22"/>
                <w:lang w:eastAsia="ru-RU"/>
              </w:rPr>
              <w:lastRenderedPageBreak/>
              <w:t>том числе</w:t>
            </w:r>
          </w:p>
        </w:tc>
        <w:tc>
          <w:tcPr>
            <w:tcW w:w="1205" w:type="dxa"/>
            <w:gridSpan w:val="2"/>
            <w:shd w:val="clear" w:color="auto" w:fill="auto"/>
            <w:vAlign w:val="center"/>
          </w:tcPr>
          <w:p w:rsidR="00364A22" w:rsidRPr="00933161" w:rsidRDefault="00EF0F7B" w:rsidP="00364A22">
            <w:pPr>
              <w:autoSpaceDN w:val="0"/>
              <w:jc w:val="center"/>
              <w:rPr>
                <w:sz w:val="22"/>
                <w:szCs w:val="22"/>
                <w:lang w:eastAsia="ru-RU"/>
              </w:rPr>
            </w:pPr>
            <w:r>
              <w:rPr>
                <w:sz w:val="22"/>
                <w:szCs w:val="22"/>
                <w:lang w:eastAsia="ru-RU"/>
              </w:rPr>
              <w:lastRenderedPageBreak/>
              <w:t>2</w:t>
            </w:r>
            <w:r w:rsidR="00364A22" w:rsidRPr="00933161">
              <w:rPr>
                <w:sz w:val="22"/>
                <w:szCs w:val="22"/>
                <w:lang w:eastAsia="ru-RU"/>
              </w:rPr>
              <w:t>00,0</w:t>
            </w:r>
          </w:p>
        </w:tc>
        <w:tc>
          <w:tcPr>
            <w:tcW w:w="1104" w:type="dxa"/>
            <w:gridSpan w:val="2"/>
            <w:shd w:val="clear" w:color="auto" w:fill="auto"/>
            <w:vAlign w:val="center"/>
          </w:tcPr>
          <w:p w:rsidR="00364A22" w:rsidRPr="00933161" w:rsidRDefault="00BD3766" w:rsidP="00364A22">
            <w:pPr>
              <w:autoSpaceDN w:val="0"/>
              <w:jc w:val="center"/>
              <w:rPr>
                <w:sz w:val="22"/>
                <w:szCs w:val="22"/>
                <w:lang w:eastAsia="ru-RU"/>
              </w:rPr>
            </w:pPr>
            <w:r>
              <w:rPr>
                <w:sz w:val="22"/>
                <w:szCs w:val="22"/>
                <w:lang w:eastAsia="ru-RU"/>
              </w:rPr>
              <w:t>2</w:t>
            </w:r>
            <w:r w:rsidR="00364A22" w:rsidRPr="00933161">
              <w:rPr>
                <w:sz w:val="22"/>
                <w:szCs w:val="22"/>
                <w:lang w:eastAsia="ru-RU"/>
              </w:rPr>
              <w:t>00,0</w:t>
            </w:r>
          </w:p>
        </w:tc>
        <w:tc>
          <w:tcPr>
            <w:tcW w:w="1008" w:type="dxa"/>
            <w:gridSpan w:val="3"/>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104" w:type="dxa"/>
            <w:gridSpan w:val="3"/>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008" w:type="dxa"/>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104" w:type="dxa"/>
            <w:shd w:val="clear" w:color="auto" w:fill="auto"/>
            <w:vAlign w:val="center"/>
          </w:tcPr>
          <w:p w:rsidR="00364A22" w:rsidRPr="00933161" w:rsidRDefault="00364A22" w:rsidP="00364A22">
            <w:pPr>
              <w:autoSpaceDN w:val="0"/>
              <w:jc w:val="center"/>
              <w:rPr>
                <w:sz w:val="22"/>
                <w:szCs w:val="22"/>
                <w:lang w:val="en-US" w:eastAsia="ru-RU"/>
              </w:rPr>
            </w:pPr>
            <w:r w:rsidRPr="00933161">
              <w:rPr>
                <w:sz w:val="22"/>
                <w:szCs w:val="22"/>
                <w:lang w:val="en-US" w:eastAsia="ru-RU"/>
              </w:rPr>
              <w:t>0</w:t>
            </w:r>
          </w:p>
        </w:tc>
        <w:tc>
          <w:tcPr>
            <w:tcW w:w="1312" w:type="dxa"/>
            <w:shd w:val="clear" w:color="auto" w:fill="auto"/>
            <w:vAlign w:val="center"/>
          </w:tcPr>
          <w:p w:rsidR="00364A22" w:rsidRPr="00933161" w:rsidRDefault="00364A22" w:rsidP="00364A22">
            <w:pPr>
              <w:autoSpaceDN w:val="0"/>
              <w:jc w:val="center"/>
              <w:rPr>
                <w:sz w:val="22"/>
                <w:szCs w:val="22"/>
                <w:lang w:eastAsia="ru-RU"/>
              </w:rPr>
            </w:pPr>
            <w:r w:rsidRPr="00933161">
              <w:rPr>
                <w:sz w:val="22"/>
                <w:szCs w:val="22"/>
                <w:lang w:eastAsia="ru-RU"/>
              </w:rPr>
              <w:t>0</w:t>
            </w:r>
          </w:p>
        </w:tc>
        <w:tc>
          <w:tcPr>
            <w:tcW w:w="1854" w:type="dxa"/>
            <w:gridSpan w:val="2"/>
            <w:vMerge/>
            <w:shd w:val="clear" w:color="auto" w:fill="auto"/>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rPr>
                <w:b/>
                <w:i/>
                <w:spacing w:val="-1"/>
                <w:sz w:val="22"/>
                <w:szCs w:val="22"/>
                <w:lang w:eastAsia="ru-RU"/>
              </w:rPr>
            </w:pPr>
            <w:r w:rsidRPr="00933161">
              <w:rPr>
                <w:sz w:val="22"/>
                <w:szCs w:val="22"/>
                <w:lang w:eastAsia="ru-RU"/>
              </w:rPr>
              <w:t>Местный бюджет</w:t>
            </w:r>
          </w:p>
        </w:tc>
        <w:tc>
          <w:tcPr>
            <w:tcW w:w="1205" w:type="dxa"/>
            <w:gridSpan w:val="2"/>
            <w:shd w:val="clear" w:color="auto" w:fill="auto"/>
            <w:vAlign w:val="center"/>
          </w:tcPr>
          <w:p w:rsidR="00364A22" w:rsidRPr="00933161" w:rsidRDefault="00EF0F7B" w:rsidP="00364A22">
            <w:pPr>
              <w:autoSpaceDN w:val="0"/>
              <w:jc w:val="center"/>
              <w:rPr>
                <w:i/>
                <w:spacing w:val="-1"/>
                <w:sz w:val="22"/>
                <w:szCs w:val="22"/>
                <w:lang w:eastAsia="ru-RU"/>
              </w:rPr>
            </w:pPr>
            <w:r>
              <w:rPr>
                <w:i/>
                <w:spacing w:val="-1"/>
                <w:sz w:val="22"/>
                <w:szCs w:val="22"/>
                <w:lang w:eastAsia="ru-RU"/>
              </w:rPr>
              <w:t>2</w:t>
            </w:r>
            <w:r w:rsidR="00364A22" w:rsidRPr="00933161">
              <w:rPr>
                <w:i/>
                <w:spacing w:val="-1"/>
                <w:sz w:val="22"/>
                <w:szCs w:val="22"/>
                <w:lang w:eastAsia="ru-RU"/>
              </w:rPr>
              <w:t>00,0</w:t>
            </w:r>
          </w:p>
        </w:tc>
        <w:tc>
          <w:tcPr>
            <w:tcW w:w="1104" w:type="dxa"/>
            <w:gridSpan w:val="2"/>
            <w:shd w:val="clear" w:color="auto" w:fill="auto"/>
            <w:vAlign w:val="center"/>
          </w:tcPr>
          <w:p w:rsidR="00364A22" w:rsidRPr="00933161" w:rsidRDefault="00BD3766" w:rsidP="00364A22">
            <w:pPr>
              <w:autoSpaceDN w:val="0"/>
              <w:jc w:val="center"/>
              <w:rPr>
                <w:i/>
                <w:spacing w:val="-1"/>
                <w:sz w:val="22"/>
                <w:szCs w:val="22"/>
                <w:lang w:eastAsia="ru-RU"/>
              </w:rPr>
            </w:pPr>
            <w:r>
              <w:rPr>
                <w:i/>
                <w:spacing w:val="-1"/>
                <w:sz w:val="22"/>
                <w:szCs w:val="22"/>
                <w:lang w:eastAsia="ru-RU"/>
              </w:rPr>
              <w:t>2</w:t>
            </w:r>
            <w:r w:rsidR="00364A22" w:rsidRPr="00933161">
              <w:rPr>
                <w:i/>
                <w:spacing w:val="-1"/>
                <w:sz w:val="22"/>
                <w:szCs w:val="22"/>
                <w:lang w:eastAsia="ru-RU"/>
              </w:rPr>
              <w:t>00,0</w:t>
            </w:r>
          </w:p>
        </w:tc>
        <w:tc>
          <w:tcPr>
            <w:tcW w:w="1008" w:type="dxa"/>
            <w:gridSpan w:val="3"/>
            <w:shd w:val="clear" w:color="auto" w:fill="auto"/>
            <w:vAlign w:val="center"/>
          </w:tcPr>
          <w:p w:rsidR="00364A22" w:rsidRPr="00933161" w:rsidRDefault="00364A22" w:rsidP="00364A22">
            <w:pPr>
              <w:autoSpaceDN w:val="0"/>
              <w:jc w:val="center"/>
              <w:rPr>
                <w:i/>
                <w:spacing w:val="-1"/>
                <w:sz w:val="22"/>
                <w:szCs w:val="22"/>
                <w:lang w:eastAsia="ru-RU"/>
              </w:rPr>
            </w:pPr>
            <w:r w:rsidRPr="00933161">
              <w:rPr>
                <w:i/>
                <w:spacing w:val="-1"/>
                <w:sz w:val="22"/>
                <w:szCs w:val="22"/>
                <w:lang w:eastAsia="ru-RU"/>
              </w:rPr>
              <w:t>0</w:t>
            </w:r>
          </w:p>
        </w:tc>
        <w:tc>
          <w:tcPr>
            <w:tcW w:w="1104" w:type="dxa"/>
            <w:gridSpan w:val="3"/>
            <w:shd w:val="clear" w:color="auto" w:fill="auto"/>
            <w:vAlign w:val="center"/>
          </w:tcPr>
          <w:p w:rsidR="00364A22" w:rsidRPr="00933161" w:rsidRDefault="00364A22" w:rsidP="00364A22">
            <w:pPr>
              <w:autoSpaceDN w:val="0"/>
              <w:jc w:val="center"/>
              <w:rPr>
                <w:i/>
                <w:spacing w:val="-1"/>
                <w:sz w:val="22"/>
                <w:szCs w:val="22"/>
                <w:lang w:eastAsia="ru-RU"/>
              </w:rPr>
            </w:pPr>
            <w:r w:rsidRPr="00933161">
              <w:rPr>
                <w:i/>
                <w:spacing w:val="-1"/>
                <w:sz w:val="22"/>
                <w:szCs w:val="22"/>
                <w:lang w:eastAsia="ru-RU"/>
              </w:rPr>
              <w:t>0</w:t>
            </w:r>
          </w:p>
        </w:tc>
        <w:tc>
          <w:tcPr>
            <w:tcW w:w="1008" w:type="dxa"/>
            <w:shd w:val="clear" w:color="auto" w:fill="auto"/>
            <w:vAlign w:val="center"/>
          </w:tcPr>
          <w:p w:rsidR="00364A22" w:rsidRPr="00933161" w:rsidRDefault="00364A22" w:rsidP="00364A22">
            <w:pPr>
              <w:autoSpaceDN w:val="0"/>
              <w:jc w:val="center"/>
              <w:rPr>
                <w:i/>
                <w:spacing w:val="-1"/>
                <w:sz w:val="22"/>
                <w:szCs w:val="22"/>
                <w:lang w:eastAsia="ru-RU"/>
              </w:rPr>
            </w:pPr>
            <w:r w:rsidRPr="00933161">
              <w:rPr>
                <w:i/>
                <w:spacing w:val="-1"/>
                <w:sz w:val="22"/>
                <w:szCs w:val="22"/>
                <w:lang w:eastAsia="ru-RU"/>
              </w:rPr>
              <w:t>0</w:t>
            </w:r>
          </w:p>
        </w:tc>
        <w:tc>
          <w:tcPr>
            <w:tcW w:w="1104" w:type="dxa"/>
            <w:shd w:val="clear" w:color="auto" w:fill="auto"/>
            <w:vAlign w:val="center"/>
          </w:tcPr>
          <w:p w:rsidR="00364A22" w:rsidRPr="00933161" w:rsidRDefault="00364A22" w:rsidP="00364A22">
            <w:pPr>
              <w:autoSpaceDN w:val="0"/>
              <w:jc w:val="center"/>
              <w:rPr>
                <w:i/>
                <w:spacing w:val="-1"/>
                <w:sz w:val="22"/>
                <w:szCs w:val="22"/>
                <w:lang w:eastAsia="ru-RU"/>
              </w:rPr>
            </w:pPr>
            <w:r w:rsidRPr="00933161">
              <w:rPr>
                <w:i/>
                <w:spacing w:val="-1"/>
                <w:sz w:val="22"/>
                <w:szCs w:val="22"/>
                <w:lang w:eastAsia="ru-RU"/>
              </w:rPr>
              <w:t>0</w:t>
            </w:r>
          </w:p>
        </w:tc>
        <w:tc>
          <w:tcPr>
            <w:tcW w:w="1312" w:type="dxa"/>
            <w:shd w:val="clear" w:color="auto" w:fill="auto"/>
            <w:vAlign w:val="center"/>
          </w:tcPr>
          <w:p w:rsidR="00364A22" w:rsidRPr="00933161" w:rsidRDefault="00364A22" w:rsidP="00364A22">
            <w:pPr>
              <w:autoSpaceDN w:val="0"/>
              <w:jc w:val="center"/>
              <w:rPr>
                <w:i/>
                <w:spacing w:val="-1"/>
                <w:sz w:val="22"/>
                <w:szCs w:val="22"/>
                <w:lang w:eastAsia="ru-RU"/>
              </w:rPr>
            </w:pPr>
            <w:r w:rsidRPr="00933161">
              <w:rPr>
                <w:i/>
                <w:spacing w:val="-1"/>
                <w:sz w:val="22"/>
                <w:szCs w:val="22"/>
                <w:lang w:eastAsia="ru-RU"/>
              </w:rPr>
              <w:t>0</w:t>
            </w:r>
          </w:p>
        </w:tc>
        <w:tc>
          <w:tcPr>
            <w:tcW w:w="1854" w:type="dxa"/>
            <w:gridSpan w:val="2"/>
            <w:vMerge/>
            <w:shd w:val="clear" w:color="auto" w:fill="auto"/>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33</w:t>
            </w:r>
          </w:p>
        </w:tc>
        <w:tc>
          <w:tcPr>
            <w:tcW w:w="4015" w:type="dxa"/>
            <w:shd w:val="clear" w:color="auto" w:fill="auto"/>
          </w:tcPr>
          <w:p w:rsidR="00364A22" w:rsidRPr="00933161" w:rsidRDefault="00364A22" w:rsidP="00364A22">
            <w:pPr>
              <w:autoSpaceDN w:val="0"/>
              <w:rPr>
                <w:b/>
                <w:i/>
                <w:spacing w:val="-1"/>
                <w:sz w:val="22"/>
                <w:szCs w:val="22"/>
                <w:lang w:eastAsia="ru-RU"/>
              </w:rPr>
            </w:pPr>
            <w:r w:rsidRPr="00933161">
              <w:rPr>
                <w:b/>
                <w:i/>
                <w:spacing w:val="-1"/>
                <w:sz w:val="22"/>
                <w:szCs w:val="22"/>
                <w:lang w:eastAsia="ru-RU"/>
              </w:rPr>
              <w:t>Мероприятие 5</w:t>
            </w:r>
          </w:p>
          <w:p w:rsidR="00364A22" w:rsidRPr="00933161" w:rsidRDefault="00364A22" w:rsidP="00364A22">
            <w:pPr>
              <w:autoSpaceDN w:val="0"/>
              <w:jc w:val="both"/>
              <w:rPr>
                <w:b/>
                <w:i/>
                <w:sz w:val="22"/>
                <w:szCs w:val="22"/>
                <w:lang w:eastAsia="ru-RU"/>
              </w:rPr>
            </w:pPr>
            <w:r w:rsidRPr="00933161">
              <w:rPr>
                <w:b/>
                <w:i/>
                <w:spacing w:val="-1"/>
                <w:sz w:val="22"/>
                <w:szCs w:val="22"/>
                <w:lang w:eastAsia="ru-RU"/>
              </w:rPr>
              <w:t>Формирование земельных участков,</w:t>
            </w:r>
            <w:r w:rsidRPr="00933161">
              <w:rPr>
                <w:b/>
                <w:i/>
                <w:sz w:val="22"/>
                <w:szCs w:val="22"/>
                <w:lang w:eastAsia="ru-RU"/>
              </w:rPr>
              <w:t xml:space="preserve"> всего,</w:t>
            </w:r>
          </w:p>
          <w:p w:rsidR="00364A22" w:rsidRPr="00933161" w:rsidRDefault="00364A22" w:rsidP="00364A22">
            <w:pPr>
              <w:autoSpaceDN w:val="0"/>
              <w:rPr>
                <w:b/>
                <w:i/>
                <w:spacing w:val="-1"/>
                <w:sz w:val="22"/>
                <w:szCs w:val="22"/>
                <w:lang w:eastAsia="ru-RU"/>
              </w:rPr>
            </w:pPr>
            <w:r w:rsidRPr="00933161">
              <w:rPr>
                <w:b/>
                <w:i/>
                <w:sz w:val="22"/>
                <w:szCs w:val="22"/>
                <w:lang w:eastAsia="ru-RU"/>
              </w:rPr>
              <w:t>В том числе:</w:t>
            </w:r>
          </w:p>
        </w:tc>
        <w:tc>
          <w:tcPr>
            <w:tcW w:w="1205" w:type="dxa"/>
            <w:gridSpan w:val="2"/>
            <w:shd w:val="clear" w:color="auto" w:fill="auto"/>
            <w:vAlign w:val="center"/>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900,0</w:t>
            </w:r>
          </w:p>
        </w:tc>
        <w:tc>
          <w:tcPr>
            <w:tcW w:w="1104" w:type="dxa"/>
            <w:gridSpan w:val="2"/>
            <w:shd w:val="clear" w:color="auto" w:fill="auto"/>
            <w:vAlign w:val="center"/>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150,0</w:t>
            </w:r>
          </w:p>
        </w:tc>
        <w:tc>
          <w:tcPr>
            <w:tcW w:w="1008" w:type="dxa"/>
            <w:gridSpan w:val="3"/>
            <w:shd w:val="clear" w:color="auto" w:fill="auto"/>
            <w:vAlign w:val="center"/>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150,0</w:t>
            </w:r>
          </w:p>
        </w:tc>
        <w:tc>
          <w:tcPr>
            <w:tcW w:w="1104" w:type="dxa"/>
            <w:gridSpan w:val="3"/>
            <w:shd w:val="clear" w:color="auto" w:fill="auto"/>
            <w:vAlign w:val="center"/>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150,0</w:t>
            </w:r>
          </w:p>
        </w:tc>
        <w:tc>
          <w:tcPr>
            <w:tcW w:w="1008" w:type="dxa"/>
            <w:shd w:val="clear" w:color="auto" w:fill="auto"/>
            <w:vAlign w:val="center"/>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150,0</w:t>
            </w:r>
          </w:p>
        </w:tc>
        <w:tc>
          <w:tcPr>
            <w:tcW w:w="1104" w:type="dxa"/>
            <w:shd w:val="clear" w:color="auto" w:fill="auto"/>
            <w:vAlign w:val="center"/>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150,0</w:t>
            </w:r>
          </w:p>
        </w:tc>
        <w:tc>
          <w:tcPr>
            <w:tcW w:w="1312" w:type="dxa"/>
            <w:shd w:val="clear" w:color="auto" w:fill="auto"/>
            <w:vAlign w:val="center"/>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150,0</w:t>
            </w:r>
          </w:p>
        </w:tc>
        <w:tc>
          <w:tcPr>
            <w:tcW w:w="1854" w:type="dxa"/>
            <w:gridSpan w:val="2"/>
            <w:vMerge w:val="restart"/>
            <w:shd w:val="clear" w:color="auto" w:fill="auto"/>
            <w:vAlign w:val="center"/>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Стр. 14</w:t>
            </w:r>
          </w:p>
        </w:tc>
      </w:tr>
      <w:tr w:rsidR="00364A22" w:rsidRPr="00933161" w:rsidTr="009B73C4">
        <w:trPr>
          <w:gridAfter w:val="1"/>
          <w:wAfter w:w="24" w:type="dxa"/>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34</w:t>
            </w:r>
          </w:p>
        </w:tc>
        <w:tc>
          <w:tcPr>
            <w:tcW w:w="4015" w:type="dxa"/>
            <w:shd w:val="clear" w:color="auto" w:fill="auto"/>
          </w:tcPr>
          <w:p w:rsidR="00364A22" w:rsidRPr="00933161" w:rsidRDefault="00364A22" w:rsidP="00364A22">
            <w:pPr>
              <w:autoSpaceDN w:val="0"/>
              <w:rPr>
                <w:sz w:val="22"/>
                <w:szCs w:val="22"/>
                <w:lang w:eastAsia="ru-RU"/>
              </w:rPr>
            </w:pPr>
            <w:r w:rsidRPr="00933161">
              <w:rPr>
                <w:sz w:val="22"/>
                <w:szCs w:val="22"/>
                <w:lang w:eastAsia="ru-RU"/>
              </w:rPr>
              <w:t>Местный бюджет</w:t>
            </w:r>
          </w:p>
        </w:tc>
        <w:tc>
          <w:tcPr>
            <w:tcW w:w="1205"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900,0</w:t>
            </w:r>
          </w:p>
        </w:tc>
        <w:tc>
          <w:tcPr>
            <w:tcW w:w="1104"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150,0</w:t>
            </w:r>
          </w:p>
        </w:tc>
        <w:tc>
          <w:tcPr>
            <w:tcW w:w="1008"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150,0</w:t>
            </w:r>
          </w:p>
        </w:tc>
        <w:tc>
          <w:tcPr>
            <w:tcW w:w="1104"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150,0</w:t>
            </w:r>
          </w:p>
        </w:tc>
        <w:tc>
          <w:tcPr>
            <w:tcW w:w="1008"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150,0</w:t>
            </w:r>
          </w:p>
        </w:tc>
        <w:tc>
          <w:tcPr>
            <w:tcW w:w="1104"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150,0</w:t>
            </w:r>
          </w:p>
        </w:tc>
        <w:tc>
          <w:tcPr>
            <w:tcW w:w="1312"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150,0</w:t>
            </w:r>
          </w:p>
        </w:tc>
        <w:tc>
          <w:tcPr>
            <w:tcW w:w="1854" w:type="dxa"/>
            <w:gridSpan w:val="2"/>
            <w:vMerge/>
            <w:shd w:val="clear" w:color="auto" w:fill="auto"/>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val="restart"/>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rPr>
                <w:i/>
                <w:sz w:val="22"/>
                <w:szCs w:val="22"/>
                <w:lang w:eastAsia="ru-RU"/>
              </w:rPr>
            </w:pPr>
            <w:r w:rsidRPr="00933161">
              <w:rPr>
                <w:i/>
                <w:spacing w:val="-1"/>
                <w:sz w:val="22"/>
                <w:szCs w:val="22"/>
                <w:lang w:eastAsia="ru-RU"/>
              </w:rPr>
              <w:t xml:space="preserve">Формирование земельных участков с целью реализации </w:t>
            </w:r>
            <w:r w:rsidRPr="00933161">
              <w:rPr>
                <w:sz w:val="22"/>
                <w:szCs w:val="22"/>
                <w:lang w:eastAsia="ru-RU"/>
              </w:rPr>
              <w:t>Федерального закона № 93-ФЗ от 30.06.2006 г.,</w:t>
            </w:r>
            <w:r w:rsidRPr="00933161">
              <w:rPr>
                <w:i/>
                <w:sz w:val="22"/>
                <w:szCs w:val="22"/>
                <w:lang w:eastAsia="ru-RU"/>
              </w:rPr>
              <w:t xml:space="preserve"> всего, в том числе</w:t>
            </w:r>
          </w:p>
        </w:tc>
        <w:tc>
          <w:tcPr>
            <w:tcW w:w="1205"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450,0</w:t>
            </w:r>
          </w:p>
        </w:tc>
        <w:tc>
          <w:tcPr>
            <w:tcW w:w="1104"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008"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104"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008"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104"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312"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854" w:type="dxa"/>
            <w:gridSpan w:val="2"/>
            <w:vMerge/>
            <w:shd w:val="clear" w:color="auto" w:fill="auto"/>
            <w:vAlign w:val="center"/>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rPr>
                <w:b/>
                <w:i/>
                <w:spacing w:val="-1"/>
                <w:sz w:val="22"/>
                <w:szCs w:val="22"/>
                <w:lang w:eastAsia="ru-RU"/>
              </w:rPr>
            </w:pPr>
            <w:r w:rsidRPr="00933161">
              <w:rPr>
                <w:sz w:val="22"/>
                <w:szCs w:val="22"/>
                <w:lang w:eastAsia="ru-RU"/>
              </w:rPr>
              <w:t>Местный бюджет</w:t>
            </w:r>
          </w:p>
        </w:tc>
        <w:tc>
          <w:tcPr>
            <w:tcW w:w="1205"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450,0</w:t>
            </w:r>
          </w:p>
        </w:tc>
        <w:tc>
          <w:tcPr>
            <w:tcW w:w="1104"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008"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104"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008"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104"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312"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854" w:type="dxa"/>
            <w:gridSpan w:val="2"/>
            <w:vMerge/>
            <w:shd w:val="clear" w:color="auto" w:fill="auto"/>
            <w:vAlign w:val="center"/>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rPr>
                <w:b/>
                <w:i/>
                <w:spacing w:val="-1"/>
                <w:sz w:val="22"/>
                <w:szCs w:val="22"/>
                <w:lang w:eastAsia="ru-RU"/>
              </w:rPr>
            </w:pPr>
            <w:r w:rsidRPr="00933161">
              <w:rPr>
                <w:i/>
                <w:spacing w:val="-1"/>
                <w:sz w:val="22"/>
                <w:szCs w:val="22"/>
                <w:lang w:eastAsia="ru-RU"/>
              </w:rPr>
              <w:t xml:space="preserve">Формирование земельных участков с целью реализации </w:t>
            </w:r>
            <w:r w:rsidRPr="00933161">
              <w:rPr>
                <w:sz w:val="22"/>
                <w:szCs w:val="22"/>
                <w:lang w:eastAsia="ru-RU"/>
              </w:rPr>
              <w:t>Закона Свердловской области № 18-ОЗ от 07.07.2004 г.</w:t>
            </w:r>
            <w:r w:rsidRPr="00933161">
              <w:rPr>
                <w:i/>
                <w:sz w:val="22"/>
                <w:szCs w:val="22"/>
                <w:lang w:eastAsia="ru-RU"/>
              </w:rPr>
              <w:t>, всего, в том числе</w:t>
            </w:r>
          </w:p>
        </w:tc>
        <w:tc>
          <w:tcPr>
            <w:tcW w:w="1205"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450,0</w:t>
            </w:r>
          </w:p>
        </w:tc>
        <w:tc>
          <w:tcPr>
            <w:tcW w:w="1104"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008"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104"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008"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104"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312"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854" w:type="dxa"/>
            <w:gridSpan w:val="2"/>
            <w:vMerge/>
            <w:shd w:val="clear" w:color="auto" w:fill="auto"/>
            <w:vAlign w:val="center"/>
          </w:tcPr>
          <w:p w:rsidR="00364A22" w:rsidRPr="00933161" w:rsidRDefault="00364A22" w:rsidP="00364A22">
            <w:pPr>
              <w:autoSpaceDN w:val="0"/>
              <w:jc w:val="center"/>
              <w:rPr>
                <w:spacing w:val="-1"/>
                <w:sz w:val="22"/>
                <w:szCs w:val="22"/>
                <w:lang w:eastAsia="ru-RU"/>
              </w:rPr>
            </w:pPr>
          </w:p>
        </w:tc>
      </w:tr>
      <w:tr w:rsidR="00364A22" w:rsidRPr="00933161" w:rsidTr="009B73C4">
        <w:trPr>
          <w:gridAfter w:val="1"/>
          <w:wAfter w:w="24" w:type="dxa"/>
          <w:jc w:val="center"/>
        </w:trPr>
        <w:tc>
          <w:tcPr>
            <w:tcW w:w="710" w:type="dxa"/>
            <w:vMerge/>
            <w:shd w:val="clear" w:color="auto" w:fill="auto"/>
          </w:tcPr>
          <w:p w:rsidR="00364A22" w:rsidRPr="00933161" w:rsidRDefault="00364A22" w:rsidP="00364A22">
            <w:pPr>
              <w:autoSpaceDN w:val="0"/>
              <w:jc w:val="center"/>
              <w:rPr>
                <w:spacing w:val="-1"/>
                <w:sz w:val="22"/>
                <w:szCs w:val="22"/>
                <w:lang w:eastAsia="ru-RU"/>
              </w:rPr>
            </w:pPr>
          </w:p>
        </w:tc>
        <w:tc>
          <w:tcPr>
            <w:tcW w:w="4015" w:type="dxa"/>
            <w:shd w:val="clear" w:color="auto" w:fill="auto"/>
          </w:tcPr>
          <w:p w:rsidR="00364A22" w:rsidRPr="00933161" w:rsidRDefault="00364A22" w:rsidP="00364A22">
            <w:pPr>
              <w:autoSpaceDN w:val="0"/>
              <w:rPr>
                <w:b/>
                <w:i/>
                <w:spacing w:val="-1"/>
                <w:sz w:val="22"/>
                <w:szCs w:val="22"/>
                <w:lang w:eastAsia="ru-RU"/>
              </w:rPr>
            </w:pPr>
            <w:r w:rsidRPr="00933161">
              <w:rPr>
                <w:sz w:val="22"/>
                <w:szCs w:val="22"/>
                <w:lang w:eastAsia="ru-RU"/>
              </w:rPr>
              <w:t>Местный бюджет</w:t>
            </w:r>
          </w:p>
        </w:tc>
        <w:tc>
          <w:tcPr>
            <w:tcW w:w="1205"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450,0</w:t>
            </w:r>
          </w:p>
        </w:tc>
        <w:tc>
          <w:tcPr>
            <w:tcW w:w="1104" w:type="dxa"/>
            <w:gridSpan w:val="2"/>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008"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104" w:type="dxa"/>
            <w:gridSpan w:val="3"/>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008"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104"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312" w:type="dxa"/>
            <w:shd w:val="clear" w:color="auto" w:fill="auto"/>
            <w:vAlign w:val="center"/>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75,0</w:t>
            </w:r>
          </w:p>
        </w:tc>
        <w:tc>
          <w:tcPr>
            <w:tcW w:w="1854" w:type="dxa"/>
            <w:gridSpan w:val="2"/>
            <w:vMerge/>
            <w:shd w:val="clear" w:color="auto" w:fill="auto"/>
            <w:vAlign w:val="center"/>
          </w:tcPr>
          <w:p w:rsidR="00364A22" w:rsidRPr="00933161" w:rsidRDefault="00364A22" w:rsidP="00364A22">
            <w:pPr>
              <w:autoSpaceDN w:val="0"/>
              <w:jc w:val="center"/>
              <w:rPr>
                <w:spacing w:val="-1"/>
                <w:sz w:val="22"/>
                <w:szCs w:val="22"/>
                <w:lang w:eastAsia="ru-RU"/>
              </w:rPr>
            </w:pPr>
          </w:p>
        </w:tc>
      </w:tr>
      <w:tr w:rsidR="003244D6" w:rsidRPr="00933161" w:rsidTr="009B73C4">
        <w:trPr>
          <w:gridAfter w:val="1"/>
          <w:wAfter w:w="24" w:type="dxa"/>
          <w:jc w:val="center"/>
        </w:trPr>
        <w:tc>
          <w:tcPr>
            <w:tcW w:w="710" w:type="dxa"/>
            <w:shd w:val="clear" w:color="auto" w:fill="auto"/>
          </w:tcPr>
          <w:p w:rsidR="003244D6" w:rsidRPr="00933161" w:rsidRDefault="003244D6" w:rsidP="003244D6">
            <w:pPr>
              <w:autoSpaceDN w:val="0"/>
              <w:jc w:val="center"/>
              <w:rPr>
                <w:spacing w:val="-1"/>
                <w:sz w:val="22"/>
                <w:szCs w:val="22"/>
                <w:lang w:eastAsia="ru-RU"/>
              </w:rPr>
            </w:pPr>
            <w:r w:rsidRPr="00933161">
              <w:rPr>
                <w:spacing w:val="-1"/>
                <w:sz w:val="22"/>
                <w:szCs w:val="22"/>
                <w:lang w:eastAsia="ru-RU"/>
              </w:rPr>
              <w:t>35</w:t>
            </w:r>
          </w:p>
        </w:tc>
        <w:tc>
          <w:tcPr>
            <w:tcW w:w="4015" w:type="dxa"/>
            <w:shd w:val="clear" w:color="auto" w:fill="auto"/>
          </w:tcPr>
          <w:p w:rsidR="003244D6" w:rsidRPr="00933161" w:rsidRDefault="003244D6" w:rsidP="003244D6">
            <w:pPr>
              <w:autoSpaceDN w:val="0"/>
              <w:rPr>
                <w:b/>
                <w:i/>
                <w:spacing w:val="-1"/>
                <w:sz w:val="22"/>
                <w:szCs w:val="22"/>
                <w:lang w:eastAsia="ru-RU"/>
              </w:rPr>
            </w:pPr>
            <w:r w:rsidRPr="00933161">
              <w:rPr>
                <w:b/>
                <w:i/>
                <w:spacing w:val="-1"/>
                <w:sz w:val="22"/>
                <w:szCs w:val="22"/>
                <w:lang w:eastAsia="ru-RU"/>
              </w:rPr>
              <w:t>Мероприятие 6</w:t>
            </w:r>
          </w:p>
          <w:p w:rsidR="003244D6" w:rsidRPr="00933161" w:rsidRDefault="003244D6" w:rsidP="003244D6">
            <w:pPr>
              <w:autoSpaceDN w:val="0"/>
              <w:jc w:val="both"/>
              <w:rPr>
                <w:b/>
                <w:i/>
                <w:sz w:val="22"/>
                <w:szCs w:val="22"/>
                <w:lang w:eastAsia="ru-RU"/>
              </w:rPr>
            </w:pPr>
            <w:r w:rsidRPr="00933161">
              <w:rPr>
                <w:b/>
                <w:i/>
                <w:spacing w:val="-1"/>
                <w:sz w:val="22"/>
                <w:szCs w:val="22"/>
                <w:lang w:eastAsia="ru-RU"/>
              </w:rPr>
              <w:t>Инвентаризационно-технические работы в отношении  многоквартирных домов,</w:t>
            </w:r>
            <w:r w:rsidRPr="00933161">
              <w:rPr>
                <w:b/>
                <w:i/>
                <w:sz w:val="22"/>
                <w:szCs w:val="22"/>
                <w:lang w:eastAsia="ru-RU"/>
              </w:rPr>
              <w:t xml:space="preserve"> всего,</w:t>
            </w:r>
          </w:p>
          <w:p w:rsidR="003244D6" w:rsidRPr="00933161" w:rsidRDefault="003244D6" w:rsidP="003244D6">
            <w:pPr>
              <w:autoSpaceDN w:val="0"/>
              <w:rPr>
                <w:b/>
                <w:i/>
                <w:spacing w:val="-1"/>
                <w:sz w:val="22"/>
                <w:szCs w:val="22"/>
                <w:lang w:eastAsia="ru-RU"/>
              </w:rPr>
            </w:pPr>
            <w:r w:rsidRPr="00933161">
              <w:rPr>
                <w:b/>
                <w:i/>
                <w:sz w:val="22"/>
                <w:szCs w:val="22"/>
                <w:lang w:eastAsia="ru-RU"/>
              </w:rPr>
              <w:t>В том числе:</w:t>
            </w:r>
          </w:p>
        </w:tc>
        <w:tc>
          <w:tcPr>
            <w:tcW w:w="1205" w:type="dxa"/>
            <w:gridSpan w:val="2"/>
            <w:shd w:val="clear" w:color="auto" w:fill="auto"/>
            <w:vAlign w:val="center"/>
          </w:tcPr>
          <w:p w:rsidR="003244D6" w:rsidRPr="00933161" w:rsidRDefault="00A32E2C" w:rsidP="003244D6">
            <w:pPr>
              <w:autoSpaceDN w:val="0"/>
              <w:jc w:val="center"/>
              <w:rPr>
                <w:b/>
                <w:spacing w:val="-1"/>
                <w:sz w:val="22"/>
                <w:szCs w:val="22"/>
                <w:lang w:eastAsia="ru-RU"/>
              </w:rPr>
            </w:pPr>
            <w:r>
              <w:rPr>
                <w:b/>
                <w:spacing w:val="-1"/>
                <w:sz w:val="22"/>
                <w:szCs w:val="22"/>
                <w:lang w:eastAsia="ru-RU"/>
              </w:rPr>
              <w:t>2297</w:t>
            </w:r>
            <w:r w:rsidR="003244D6" w:rsidRPr="00933161">
              <w:rPr>
                <w:b/>
                <w:spacing w:val="-1"/>
                <w:sz w:val="22"/>
                <w:szCs w:val="22"/>
                <w:lang w:eastAsia="ru-RU"/>
              </w:rPr>
              <w:t>,0</w:t>
            </w:r>
          </w:p>
        </w:tc>
        <w:tc>
          <w:tcPr>
            <w:tcW w:w="1104" w:type="dxa"/>
            <w:gridSpan w:val="2"/>
            <w:shd w:val="clear" w:color="auto" w:fill="auto"/>
            <w:vAlign w:val="center"/>
          </w:tcPr>
          <w:p w:rsidR="003244D6" w:rsidRPr="00933161" w:rsidRDefault="003244D6" w:rsidP="003244D6">
            <w:pPr>
              <w:autoSpaceDN w:val="0"/>
              <w:jc w:val="center"/>
              <w:rPr>
                <w:b/>
                <w:spacing w:val="-1"/>
                <w:sz w:val="22"/>
                <w:szCs w:val="22"/>
                <w:lang w:eastAsia="ru-RU"/>
              </w:rPr>
            </w:pPr>
            <w:r>
              <w:rPr>
                <w:b/>
                <w:spacing w:val="-1"/>
                <w:sz w:val="22"/>
                <w:szCs w:val="22"/>
                <w:lang w:eastAsia="ru-RU"/>
              </w:rPr>
              <w:t>3</w:t>
            </w:r>
            <w:r w:rsidRPr="00933161">
              <w:rPr>
                <w:b/>
                <w:spacing w:val="-1"/>
                <w:sz w:val="22"/>
                <w:szCs w:val="22"/>
                <w:lang w:eastAsia="ru-RU"/>
              </w:rPr>
              <w:t>50,0</w:t>
            </w:r>
          </w:p>
        </w:tc>
        <w:tc>
          <w:tcPr>
            <w:tcW w:w="1008" w:type="dxa"/>
            <w:gridSpan w:val="3"/>
            <w:shd w:val="clear" w:color="auto" w:fill="auto"/>
            <w:vAlign w:val="center"/>
          </w:tcPr>
          <w:p w:rsidR="003244D6" w:rsidRPr="00933161" w:rsidRDefault="003244D6" w:rsidP="003244D6">
            <w:pPr>
              <w:autoSpaceDN w:val="0"/>
              <w:jc w:val="center"/>
              <w:rPr>
                <w:b/>
                <w:spacing w:val="-1"/>
                <w:sz w:val="22"/>
                <w:szCs w:val="22"/>
                <w:lang w:eastAsia="ru-RU"/>
              </w:rPr>
            </w:pPr>
            <w:r>
              <w:rPr>
                <w:b/>
                <w:spacing w:val="-1"/>
                <w:sz w:val="22"/>
                <w:szCs w:val="22"/>
                <w:lang w:eastAsia="ru-RU"/>
              </w:rPr>
              <w:t>366</w:t>
            </w:r>
            <w:r w:rsidRPr="00933161">
              <w:rPr>
                <w:b/>
                <w:spacing w:val="-1"/>
                <w:sz w:val="22"/>
                <w:szCs w:val="22"/>
                <w:lang w:eastAsia="ru-RU"/>
              </w:rPr>
              <w:t>,0</w:t>
            </w:r>
          </w:p>
        </w:tc>
        <w:tc>
          <w:tcPr>
            <w:tcW w:w="1104" w:type="dxa"/>
            <w:gridSpan w:val="3"/>
            <w:shd w:val="clear" w:color="auto" w:fill="auto"/>
            <w:vAlign w:val="center"/>
          </w:tcPr>
          <w:p w:rsidR="003244D6" w:rsidRPr="003244D6" w:rsidRDefault="003244D6" w:rsidP="003244D6">
            <w:pPr>
              <w:autoSpaceDN w:val="0"/>
              <w:jc w:val="center"/>
              <w:rPr>
                <w:b/>
                <w:spacing w:val="-1"/>
                <w:sz w:val="22"/>
                <w:szCs w:val="22"/>
                <w:lang w:eastAsia="ru-RU"/>
              </w:rPr>
            </w:pPr>
            <w:r>
              <w:rPr>
                <w:b/>
                <w:spacing w:val="-1"/>
                <w:sz w:val="22"/>
                <w:szCs w:val="22"/>
                <w:lang w:eastAsia="ru-RU"/>
              </w:rPr>
              <w:t>381</w:t>
            </w:r>
            <w:r w:rsidRPr="003244D6">
              <w:rPr>
                <w:b/>
                <w:spacing w:val="-1"/>
                <w:sz w:val="22"/>
                <w:szCs w:val="22"/>
                <w:lang w:eastAsia="ru-RU"/>
              </w:rPr>
              <w:t>,0</w:t>
            </w:r>
          </w:p>
        </w:tc>
        <w:tc>
          <w:tcPr>
            <w:tcW w:w="1008" w:type="dxa"/>
            <w:shd w:val="clear" w:color="auto" w:fill="auto"/>
            <w:vAlign w:val="center"/>
          </w:tcPr>
          <w:p w:rsidR="003244D6" w:rsidRPr="003244D6" w:rsidRDefault="00A32E2C" w:rsidP="003244D6">
            <w:pPr>
              <w:autoSpaceDN w:val="0"/>
              <w:jc w:val="center"/>
              <w:rPr>
                <w:b/>
                <w:spacing w:val="-1"/>
                <w:sz w:val="22"/>
                <w:szCs w:val="22"/>
                <w:lang w:eastAsia="ru-RU"/>
              </w:rPr>
            </w:pPr>
            <w:r>
              <w:rPr>
                <w:b/>
                <w:spacing w:val="-1"/>
                <w:sz w:val="22"/>
                <w:szCs w:val="22"/>
                <w:lang w:eastAsia="ru-RU"/>
              </w:rPr>
              <w:t>40</w:t>
            </w:r>
            <w:r w:rsidR="003244D6" w:rsidRPr="003244D6">
              <w:rPr>
                <w:b/>
                <w:spacing w:val="-1"/>
                <w:sz w:val="22"/>
                <w:szCs w:val="22"/>
                <w:lang w:eastAsia="ru-RU"/>
              </w:rPr>
              <w:t>0,0</w:t>
            </w:r>
          </w:p>
        </w:tc>
        <w:tc>
          <w:tcPr>
            <w:tcW w:w="1104" w:type="dxa"/>
            <w:shd w:val="clear" w:color="auto" w:fill="auto"/>
            <w:vAlign w:val="center"/>
          </w:tcPr>
          <w:p w:rsidR="003244D6" w:rsidRPr="003244D6" w:rsidRDefault="00A32E2C" w:rsidP="003244D6">
            <w:pPr>
              <w:autoSpaceDN w:val="0"/>
              <w:jc w:val="center"/>
              <w:rPr>
                <w:b/>
                <w:spacing w:val="-1"/>
                <w:sz w:val="22"/>
                <w:szCs w:val="22"/>
                <w:lang w:eastAsia="ru-RU"/>
              </w:rPr>
            </w:pPr>
            <w:r>
              <w:rPr>
                <w:b/>
                <w:spacing w:val="-1"/>
                <w:sz w:val="22"/>
                <w:szCs w:val="22"/>
                <w:lang w:eastAsia="ru-RU"/>
              </w:rPr>
              <w:t>40</w:t>
            </w:r>
            <w:r w:rsidR="003244D6" w:rsidRPr="003244D6">
              <w:rPr>
                <w:b/>
                <w:spacing w:val="-1"/>
                <w:sz w:val="22"/>
                <w:szCs w:val="22"/>
                <w:lang w:eastAsia="ru-RU"/>
              </w:rPr>
              <w:t>0,0</w:t>
            </w:r>
          </w:p>
        </w:tc>
        <w:tc>
          <w:tcPr>
            <w:tcW w:w="1312" w:type="dxa"/>
            <w:shd w:val="clear" w:color="auto" w:fill="auto"/>
            <w:vAlign w:val="center"/>
          </w:tcPr>
          <w:p w:rsidR="003244D6" w:rsidRPr="003244D6" w:rsidRDefault="00A32E2C" w:rsidP="003244D6">
            <w:pPr>
              <w:autoSpaceDN w:val="0"/>
              <w:jc w:val="center"/>
              <w:rPr>
                <w:b/>
                <w:spacing w:val="-1"/>
                <w:sz w:val="22"/>
                <w:szCs w:val="22"/>
                <w:lang w:eastAsia="ru-RU"/>
              </w:rPr>
            </w:pPr>
            <w:r>
              <w:rPr>
                <w:b/>
                <w:spacing w:val="-1"/>
                <w:sz w:val="22"/>
                <w:szCs w:val="22"/>
                <w:lang w:eastAsia="ru-RU"/>
              </w:rPr>
              <w:t>40</w:t>
            </w:r>
            <w:r w:rsidR="003244D6" w:rsidRPr="003244D6">
              <w:rPr>
                <w:b/>
                <w:spacing w:val="-1"/>
                <w:sz w:val="22"/>
                <w:szCs w:val="22"/>
                <w:lang w:eastAsia="ru-RU"/>
              </w:rPr>
              <w:t>0,0</w:t>
            </w:r>
          </w:p>
        </w:tc>
        <w:tc>
          <w:tcPr>
            <w:tcW w:w="1854" w:type="dxa"/>
            <w:gridSpan w:val="2"/>
            <w:vMerge w:val="restart"/>
            <w:shd w:val="clear" w:color="auto" w:fill="auto"/>
            <w:vAlign w:val="center"/>
          </w:tcPr>
          <w:p w:rsidR="003244D6" w:rsidRPr="00933161" w:rsidRDefault="003244D6" w:rsidP="003244D6">
            <w:pPr>
              <w:autoSpaceDN w:val="0"/>
              <w:jc w:val="center"/>
              <w:rPr>
                <w:spacing w:val="-1"/>
                <w:sz w:val="22"/>
                <w:szCs w:val="22"/>
                <w:lang w:eastAsia="ru-RU"/>
              </w:rPr>
            </w:pPr>
            <w:r w:rsidRPr="00933161">
              <w:rPr>
                <w:spacing w:val="-1"/>
                <w:sz w:val="22"/>
                <w:szCs w:val="22"/>
                <w:lang w:eastAsia="ru-RU"/>
              </w:rPr>
              <w:t>Стр. 16</w:t>
            </w:r>
          </w:p>
        </w:tc>
      </w:tr>
      <w:tr w:rsidR="00364A22" w:rsidRPr="00933161" w:rsidTr="009B73C4">
        <w:trPr>
          <w:gridAfter w:val="1"/>
          <w:wAfter w:w="24" w:type="dxa"/>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36</w:t>
            </w:r>
          </w:p>
        </w:tc>
        <w:tc>
          <w:tcPr>
            <w:tcW w:w="4015" w:type="dxa"/>
            <w:shd w:val="clear" w:color="auto" w:fill="auto"/>
          </w:tcPr>
          <w:p w:rsidR="00364A22" w:rsidRPr="00933161" w:rsidRDefault="00364A22" w:rsidP="00364A22">
            <w:pPr>
              <w:autoSpaceDN w:val="0"/>
              <w:rPr>
                <w:i/>
                <w:spacing w:val="-1"/>
                <w:sz w:val="22"/>
                <w:szCs w:val="22"/>
                <w:lang w:eastAsia="ru-RU"/>
              </w:rPr>
            </w:pPr>
            <w:r w:rsidRPr="00933161">
              <w:rPr>
                <w:sz w:val="22"/>
                <w:szCs w:val="22"/>
                <w:lang w:eastAsia="ru-RU"/>
              </w:rPr>
              <w:t>Местный бюджет</w:t>
            </w:r>
          </w:p>
        </w:tc>
        <w:tc>
          <w:tcPr>
            <w:tcW w:w="1205" w:type="dxa"/>
            <w:gridSpan w:val="2"/>
            <w:shd w:val="clear" w:color="auto" w:fill="auto"/>
            <w:vAlign w:val="center"/>
          </w:tcPr>
          <w:p w:rsidR="00364A22" w:rsidRPr="00933161" w:rsidRDefault="00A32E2C" w:rsidP="00364A22">
            <w:pPr>
              <w:autoSpaceDN w:val="0"/>
              <w:jc w:val="center"/>
              <w:rPr>
                <w:spacing w:val="-1"/>
                <w:sz w:val="22"/>
                <w:szCs w:val="22"/>
                <w:lang w:eastAsia="ru-RU"/>
              </w:rPr>
            </w:pPr>
            <w:r>
              <w:rPr>
                <w:spacing w:val="-1"/>
                <w:sz w:val="22"/>
                <w:szCs w:val="22"/>
                <w:lang w:eastAsia="ru-RU"/>
              </w:rPr>
              <w:t>2297</w:t>
            </w:r>
            <w:r w:rsidR="00364A22" w:rsidRPr="00933161">
              <w:rPr>
                <w:spacing w:val="-1"/>
                <w:sz w:val="22"/>
                <w:szCs w:val="22"/>
                <w:lang w:eastAsia="ru-RU"/>
              </w:rPr>
              <w:t>,0</w:t>
            </w:r>
          </w:p>
        </w:tc>
        <w:tc>
          <w:tcPr>
            <w:tcW w:w="1104" w:type="dxa"/>
            <w:gridSpan w:val="2"/>
            <w:shd w:val="clear" w:color="auto" w:fill="auto"/>
            <w:vAlign w:val="center"/>
          </w:tcPr>
          <w:p w:rsidR="00364A22" w:rsidRPr="00933161" w:rsidRDefault="00BD3766" w:rsidP="00364A22">
            <w:pPr>
              <w:autoSpaceDN w:val="0"/>
              <w:jc w:val="center"/>
              <w:rPr>
                <w:spacing w:val="-1"/>
                <w:sz w:val="22"/>
                <w:szCs w:val="22"/>
                <w:lang w:eastAsia="ru-RU"/>
              </w:rPr>
            </w:pPr>
            <w:r>
              <w:rPr>
                <w:spacing w:val="-1"/>
                <w:sz w:val="22"/>
                <w:szCs w:val="22"/>
                <w:lang w:eastAsia="ru-RU"/>
              </w:rPr>
              <w:t>3</w:t>
            </w:r>
            <w:r w:rsidR="00364A22" w:rsidRPr="00933161">
              <w:rPr>
                <w:spacing w:val="-1"/>
                <w:sz w:val="22"/>
                <w:szCs w:val="22"/>
                <w:lang w:eastAsia="ru-RU"/>
              </w:rPr>
              <w:t>50,0</w:t>
            </w:r>
          </w:p>
        </w:tc>
        <w:tc>
          <w:tcPr>
            <w:tcW w:w="1008" w:type="dxa"/>
            <w:gridSpan w:val="3"/>
            <w:shd w:val="clear" w:color="auto" w:fill="auto"/>
            <w:vAlign w:val="center"/>
          </w:tcPr>
          <w:p w:rsidR="00364A22" w:rsidRPr="00933161" w:rsidRDefault="00F26ACE" w:rsidP="00364A22">
            <w:pPr>
              <w:autoSpaceDN w:val="0"/>
              <w:jc w:val="center"/>
              <w:rPr>
                <w:spacing w:val="-1"/>
                <w:sz w:val="22"/>
                <w:szCs w:val="22"/>
                <w:lang w:eastAsia="ru-RU"/>
              </w:rPr>
            </w:pPr>
            <w:r>
              <w:rPr>
                <w:spacing w:val="-1"/>
                <w:sz w:val="22"/>
                <w:szCs w:val="22"/>
                <w:lang w:eastAsia="ru-RU"/>
              </w:rPr>
              <w:t>366</w:t>
            </w:r>
            <w:r w:rsidR="00364A22" w:rsidRPr="00933161">
              <w:rPr>
                <w:spacing w:val="-1"/>
                <w:sz w:val="22"/>
                <w:szCs w:val="22"/>
                <w:lang w:eastAsia="ru-RU"/>
              </w:rPr>
              <w:t>,0</w:t>
            </w:r>
          </w:p>
        </w:tc>
        <w:tc>
          <w:tcPr>
            <w:tcW w:w="1104" w:type="dxa"/>
            <w:gridSpan w:val="3"/>
            <w:shd w:val="clear" w:color="auto" w:fill="auto"/>
            <w:vAlign w:val="center"/>
          </w:tcPr>
          <w:p w:rsidR="00364A22" w:rsidRPr="00933161" w:rsidRDefault="003244D6" w:rsidP="00A32E2C">
            <w:pPr>
              <w:autoSpaceDN w:val="0"/>
              <w:jc w:val="center"/>
              <w:rPr>
                <w:spacing w:val="-1"/>
                <w:sz w:val="22"/>
                <w:szCs w:val="22"/>
                <w:lang w:eastAsia="ru-RU"/>
              </w:rPr>
            </w:pPr>
            <w:r>
              <w:rPr>
                <w:spacing w:val="-1"/>
                <w:sz w:val="22"/>
                <w:szCs w:val="22"/>
                <w:lang w:eastAsia="ru-RU"/>
              </w:rPr>
              <w:t>3</w:t>
            </w:r>
            <w:r w:rsidR="00A32E2C">
              <w:rPr>
                <w:spacing w:val="-1"/>
                <w:sz w:val="22"/>
                <w:szCs w:val="22"/>
                <w:lang w:eastAsia="ru-RU"/>
              </w:rPr>
              <w:t>81</w:t>
            </w:r>
            <w:r w:rsidR="00364A22" w:rsidRPr="00933161">
              <w:rPr>
                <w:spacing w:val="-1"/>
                <w:sz w:val="22"/>
                <w:szCs w:val="22"/>
                <w:lang w:eastAsia="ru-RU"/>
              </w:rPr>
              <w:t>,0</w:t>
            </w:r>
          </w:p>
        </w:tc>
        <w:tc>
          <w:tcPr>
            <w:tcW w:w="1008" w:type="dxa"/>
            <w:shd w:val="clear" w:color="auto" w:fill="auto"/>
            <w:vAlign w:val="center"/>
          </w:tcPr>
          <w:p w:rsidR="00364A22" w:rsidRPr="00933161" w:rsidRDefault="00A32E2C" w:rsidP="00364A22">
            <w:pPr>
              <w:autoSpaceDN w:val="0"/>
              <w:jc w:val="center"/>
              <w:rPr>
                <w:spacing w:val="-1"/>
                <w:sz w:val="22"/>
                <w:szCs w:val="22"/>
                <w:lang w:eastAsia="ru-RU"/>
              </w:rPr>
            </w:pPr>
            <w:r>
              <w:rPr>
                <w:spacing w:val="-1"/>
                <w:sz w:val="22"/>
                <w:szCs w:val="22"/>
                <w:lang w:eastAsia="ru-RU"/>
              </w:rPr>
              <w:t>40</w:t>
            </w:r>
            <w:r w:rsidR="00364A22" w:rsidRPr="00933161">
              <w:rPr>
                <w:spacing w:val="-1"/>
                <w:sz w:val="22"/>
                <w:szCs w:val="22"/>
                <w:lang w:eastAsia="ru-RU"/>
              </w:rPr>
              <w:t>0,0</w:t>
            </w:r>
          </w:p>
        </w:tc>
        <w:tc>
          <w:tcPr>
            <w:tcW w:w="1104" w:type="dxa"/>
            <w:shd w:val="clear" w:color="auto" w:fill="auto"/>
            <w:vAlign w:val="center"/>
          </w:tcPr>
          <w:p w:rsidR="00364A22" w:rsidRPr="00933161" w:rsidRDefault="00A32E2C" w:rsidP="00364A22">
            <w:pPr>
              <w:autoSpaceDN w:val="0"/>
              <w:jc w:val="center"/>
              <w:rPr>
                <w:spacing w:val="-1"/>
                <w:sz w:val="22"/>
                <w:szCs w:val="22"/>
                <w:lang w:eastAsia="ru-RU"/>
              </w:rPr>
            </w:pPr>
            <w:r>
              <w:rPr>
                <w:spacing w:val="-1"/>
                <w:sz w:val="22"/>
                <w:szCs w:val="22"/>
                <w:lang w:eastAsia="ru-RU"/>
              </w:rPr>
              <w:t>40</w:t>
            </w:r>
            <w:r w:rsidR="00364A22" w:rsidRPr="00933161">
              <w:rPr>
                <w:spacing w:val="-1"/>
                <w:sz w:val="22"/>
                <w:szCs w:val="22"/>
                <w:lang w:eastAsia="ru-RU"/>
              </w:rPr>
              <w:t>0,0</w:t>
            </w:r>
          </w:p>
        </w:tc>
        <w:tc>
          <w:tcPr>
            <w:tcW w:w="1312" w:type="dxa"/>
            <w:shd w:val="clear" w:color="auto" w:fill="auto"/>
            <w:vAlign w:val="center"/>
          </w:tcPr>
          <w:p w:rsidR="00364A22" w:rsidRPr="00933161" w:rsidRDefault="00A32E2C" w:rsidP="00364A22">
            <w:pPr>
              <w:autoSpaceDN w:val="0"/>
              <w:jc w:val="center"/>
              <w:rPr>
                <w:spacing w:val="-1"/>
                <w:sz w:val="22"/>
                <w:szCs w:val="22"/>
                <w:lang w:eastAsia="ru-RU"/>
              </w:rPr>
            </w:pPr>
            <w:r>
              <w:rPr>
                <w:spacing w:val="-1"/>
                <w:sz w:val="22"/>
                <w:szCs w:val="22"/>
                <w:lang w:eastAsia="ru-RU"/>
              </w:rPr>
              <w:t>40</w:t>
            </w:r>
            <w:r w:rsidR="00364A22" w:rsidRPr="00933161">
              <w:rPr>
                <w:spacing w:val="-1"/>
                <w:sz w:val="22"/>
                <w:szCs w:val="22"/>
                <w:lang w:eastAsia="ru-RU"/>
              </w:rPr>
              <w:t>0,0</w:t>
            </w:r>
          </w:p>
        </w:tc>
        <w:tc>
          <w:tcPr>
            <w:tcW w:w="1854" w:type="dxa"/>
            <w:gridSpan w:val="2"/>
            <w:vMerge/>
            <w:shd w:val="clear" w:color="auto" w:fill="auto"/>
            <w:vAlign w:val="center"/>
          </w:tcPr>
          <w:p w:rsidR="00364A22" w:rsidRPr="00933161" w:rsidRDefault="00364A22" w:rsidP="00364A22">
            <w:pPr>
              <w:autoSpaceDN w:val="0"/>
              <w:jc w:val="center"/>
              <w:rPr>
                <w:spacing w:val="-1"/>
                <w:sz w:val="22"/>
                <w:szCs w:val="22"/>
                <w:lang w:eastAsia="ru-RU"/>
              </w:rPr>
            </w:pP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37</w:t>
            </w:r>
          </w:p>
        </w:tc>
        <w:tc>
          <w:tcPr>
            <w:tcW w:w="13738" w:type="dxa"/>
            <w:gridSpan w:val="17"/>
            <w:shd w:val="clear" w:color="auto" w:fill="auto"/>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 xml:space="preserve">Подпрограмма 3: </w:t>
            </w:r>
            <w:r w:rsidRPr="00933161">
              <w:rPr>
                <w:b/>
                <w:sz w:val="22"/>
                <w:szCs w:val="22"/>
                <w:lang w:eastAsia="ru-RU"/>
              </w:rPr>
              <w:t>«</w:t>
            </w:r>
            <w:r w:rsidRPr="00933161">
              <w:rPr>
                <w:b/>
                <w:sz w:val="22"/>
                <w:szCs w:val="22"/>
              </w:rPr>
              <w:t>Формирование земельных участков, занятых парками, скверами, водными объектами и иными территориями общего пользования в Североуральском городском округе</w:t>
            </w:r>
            <w:r w:rsidRPr="00933161">
              <w:rPr>
                <w:b/>
                <w:sz w:val="22"/>
                <w:szCs w:val="22"/>
                <w:lang w:eastAsia="ru-RU"/>
              </w:rPr>
              <w:t>»</w:t>
            </w:r>
          </w:p>
        </w:tc>
      </w:tr>
      <w:tr w:rsidR="00DE7AB2" w:rsidRPr="00933161" w:rsidTr="002B29C9">
        <w:trPr>
          <w:jc w:val="center"/>
        </w:trPr>
        <w:tc>
          <w:tcPr>
            <w:tcW w:w="710" w:type="dxa"/>
            <w:shd w:val="clear" w:color="auto" w:fill="auto"/>
          </w:tcPr>
          <w:p w:rsidR="00DE7AB2" w:rsidRPr="00933161" w:rsidRDefault="00DE7AB2" w:rsidP="00DE7AB2">
            <w:pPr>
              <w:autoSpaceDN w:val="0"/>
              <w:jc w:val="center"/>
              <w:rPr>
                <w:spacing w:val="-1"/>
                <w:sz w:val="22"/>
                <w:szCs w:val="22"/>
                <w:lang w:eastAsia="ru-RU"/>
              </w:rPr>
            </w:pPr>
            <w:r w:rsidRPr="00933161">
              <w:rPr>
                <w:spacing w:val="-1"/>
                <w:sz w:val="22"/>
                <w:szCs w:val="22"/>
                <w:lang w:eastAsia="ru-RU"/>
              </w:rPr>
              <w:t>38</w:t>
            </w:r>
          </w:p>
        </w:tc>
        <w:tc>
          <w:tcPr>
            <w:tcW w:w="4015" w:type="dxa"/>
            <w:shd w:val="clear" w:color="auto" w:fill="auto"/>
          </w:tcPr>
          <w:p w:rsidR="00DE7AB2" w:rsidRPr="00933161" w:rsidRDefault="00DE7AB2" w:rsidP="00DE7AB2">
            <w:pPr>
              <w:autoSpaceDN w:val="0"/>
              <w:rPr>
                <w:b/>
                <w:i/>
                <w:spacing w:val="-1"/>
                <w:sz w:val="22"/>
                <w:szCs w:val="22"/>
                <w:lang w:eastAsia="ru-RU"/>
              </w:rPr>
            </w:pPr>
            <w:r w:rsidRPr="00933161">
              <w:rPr>
                <w:b/>
                <w:i/>
                <w:spacing w:val="-1"/>
                <w:sz w:val="22"/>
                <w:szCs w:val="22"/>
                <w:lang w:eastAsia="ru-RU"/>
              </w:rPr>
              <w:t xml:space="preserve">Всего по Подпрограмме 3, </w:t>
            </w:r>
          </w:p>
          <w:p w:rsidR="00DE7AB2" w:rsidRPr="00933161" w:rsidRDefault="00DE7AB2" w:rsidP="00DE7AB2">
            <w:pPr>
              <w:autoSpaceDN w:val="0"/>
              <w:rPr>
                <w:b/>
                <w:i/>
                <w:spacing w:val="-1"/>
                <w:sz w:val="22"/>
                <w:szCs w:val="22"/>
                <w:lang w:eastAsia="ru-RU"/>
              </w:rPr>
            </w:pPr>
            <w:r w:rsidRPr="00933161">
              <w:rPr>
                <w:b/>
                <w:i/>
                <w:spacing w:val="-1"/>
                <w:sz w:val="22"/>
                <w:szCs w:val="22"/>
                <w:lang w:eastAsia="ru-RU"/>
              </w:rPr>
              <w:t>Всего, в том числе:</w:t>
            </w:r>
          </w:p>
        </w:tc>
        <w:tc>
          <w:tcPr>
            <w:tcW w:w="1205" w:type="dxa"/>
            <w:gridSpan w:val="2"/>
            <w:tcBorders>
              <w:top w:val="single" w:sz="4" w:space="0" w:color="000000"/>
              <w:left w:val="single" w:sz="4" w:space="0" w:color="000000"/>
              <w:bottom w:val="single" w:sz="4" w:space="0" w:color="000000"/>
              <w:right w:val="nil"/>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6</w:t>
            </w:r>
            <w:r w:rsidRPr="00933161">
              <w:rPr>
                <w:rFonts w:eastAsia="Calibri"/>
                <w:b/>
                <w:sz w:val="22"/>
                <w:szCs w:val="22"/>
                <w:lang w:eastAsia="ru-RU"/>
              </w:rPr>
              <w:t>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1</w:t>
            </w:r>
            <w:r w:rsidRPr="00933161">
              <w:rPr>
                <w:rFonts w:eastAsia="Calibri"/>
                <w:b/>
                <w:sz w:val="22"/>
                <w:szCs w:val="22"/>
                <w:lang w:eastAsia="ru-RU"/>
              </w:rPr>
              <w:t>00,0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sidRPr="00933161">
              <w:rPr>
                <w:rFonts w:eastAsia="Calibri"/>
                <w:b/>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sidRPr="00933161">
              <w:rPr>
                <w:rFonts w:eastAsia="Calibri"/>
                <w:b/>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sidRPr="00933161">
              <w:rPr>
                <w:rFonts w:eastAsia="Calibri"/>
                <w:b/>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200,</w:t>
            </w:r>
            <w:r w:rsidRPr="00933161">
              <w:rPr>
                <w:rFonts w:eastAsia="Calibri"/>
                <w:b/>
                <w:sz w:val="22"/>
                <w:szCs w:val="22"/>
                <w:lang w:eastAsia="ru-RU"/>
              </w:rPr>
              <w:t>0</w:t>
            </w:r>
          </w:p>
        </w:tc>
        <w:tc>
          <w:tcPr>
            <w:tcW w:w="1312" w:type="dxa"/>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100,</w:t>
            </w:r>
            <w:r w:rsidRPr="00933161">
              <w:rPr>
                <w:rFonts w:eastAsia="Calibri"/>
                <w:b/>
                <w:sz w:val="22"/>
                <w:szCs w:val="22"/>
                <w:lang w:eastAsia="ru-RU"/>
              </w:rPr>
              <w:t>0</w:t>
            </w:r>
          </w:p>
        </w:tc>
        <w:tc>
          <w:tcPr>
            <w:tcW w:w="1878" w:type="dxa"/>
            <w:gridSpan w:val="3"/>
            <w:shd w:val="clear" w:color="auto" w:fill="auto"/>
            <w:vAlign w:val="center"/>
          </w:tcPr>
          <w:p w:rsidR="00DE7AB2" w:rsidRPr="00933161" w:rsidRDefault="00DE7AB2" w:rsidP="00DE7AB2">
            <w:pPr>
              <w:autoSpaceDN w:val="0"/>
              <w:jc w:val="center"/>
              <w:rPr>
                <w:b/>
                <w:spacing w:val="-1"/>
                <w:sz w:val="22"/>
                <w:szCs w:val="22"/>
                <w:lang w:eastAsia="ru-RU"/>
              </w:rPr>
            </w:pPr>
            <w:r w:rsidRPr="00933161">
              <w:rPr>
                <w:b/>
                <w:spacing w:val="-1"/>
                <w:sz w:val="22"/>
                <w:szCs w:val="22"/>
                <w:lang w:eastAsia="ru-RU"/>
              </w:rPr>
              <w:t>Х</w:t>
            </w:r>
          </w:p>
        </w:tc>
      </w:tr>
      <w:tr w:rsidR="00DE7AB2" w:rsidRPr="00933161" w:rsidTr="002B29C9">
        <w:trPr>
          <w:jc w:val="center"/>
        </w:trPr>
        <w:tc>
          <w:tcPr>
            <w:tcW w:w="710" w:type="dxa"/>
            <w:shd w:val="clear" w:color="auto" w:fill="auto"/>
          </w:tcPr>
          <w:p w:rsidR="00DE7AB2" w:rsidRPr="00933161" w:rsidRDefault="00DE7AB2" w:rsidP="00DE7AB2">
            <w:pPr>
              <w:autoSpaceDN w:val="0"/>
              <w:jc w:val="center"/>
              <w:rPr>
                <w:spacing w:val="-1"/>
                <w:sz w:val="22"/>
                <w:szCs w:val="22"/>
                <w:lang w:eastAsia="ru-RU"/>
              </w:rPr>
            </w:pPr>
            <w:r w:rsidRPr="00933161">
              <w:rPr>
                <w:spacing w:val="-1"/>
                <w:sz w:val="22"/>
                <w:szCs w:val="22"/>
                <w:lang w:eastAsia="ru-RU"/>
              </w:rPr>
              <w:t>39</w:t>
            </w:r>
          </w:p>
        </w:tc>
        <w:tc>
          <w:tcPr>
            <w:tcW w:w="4015" w:type="dxa"/>
            <w:shd w:val="clear" w:color="auto" w:fill="auto"/>
          </w:tcPr>
          <w:p w:rsidR="00DE7AB2" w:rsidRPr="00933161" w:rsidRDefault="00DE7AB2" w:rsidP="00DE7AB2">
            <w:pPr>
              <w:autoSpaceDN w:val="0"/>
              <w:rPr>
                <w:spacing w:val="-1"/>
                <w:sz w:val="22"/>
                <w:szCs w:val="22"/>
                <w:lang w:eastAsia="ru-RU"/>
              </w:rPr>
            </w:pPr>
            <w:r w:rsidRPr="00933161">
              <w:rPr>
                <w:sz w:val="22"/>
                <w:szCs w:val="22"/>
                <w:lang w:eastAsia="ru-RU"/>
              </w:rPr>
              <w:t>Местный бюджет</w:t>
            </w:r>
          </w:p>
        </w:tc>
        <w:tc>
          <w:tcPr>
            <w:tcW w:w="1205" w:type="dxa"/>
            <w:gridSpan w:val="2"/>
            <w:tcBorders>
              <w:top w:val="single" w:sz="4" w:space="0" w:color="000000"/>
              <w:left w:val="single" w:sz="4" w:space="0" w:color="000000"/>
              <w:bottom w:val="single" w:sz="4" w:space="0" w:color="000000"/>
              <w:right w:val="nil"/>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6</w:t>
            </w:r>
            <w:r w:rsidRPr="00933161">
              <w:rPr>
                <w:rFonts w:eastAsia="Calibri"/>
                <w:sz w:val="22"/>
                <w:szCs w:val="22"/>
                <w:lang w:eastAsia="ru-RU"/>
              </w:rPr>
              <w:t>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1</w:t>
            </w:r>
            <w:r w:rsidRPr="00933161">
              <w:rPr>
                <w:rFonts w:eastAsia="Calibri"/>
                <w:sz w:val="22"/>
                <w:szCs w:val="22"/>
                <w:lang w:eastAsia="ru-RU"/>
              </w:rPr>
              <w:t>00,0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200,</w:t>
            </w:r>
            <w:r w:rsidRPr="00933161">
              <w:rPr>
                <w:rFonts w:eastAsia="Calibri"/>
                <w:sz w:val="22"/>
                <w:szCs w:val="22"/>
                <w:lang w:eastAsia="ru-RU"/>
              </w:rPr>
              <w:t>0</w:t>
            </w:r>
          </w:p>
        </w:tc>
        <w:tc>
          <w:tcPr>
            <w:tcW w:w="1312" w:type="dxa"/>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100,</w:t>
            </w:r>
            <w:r w:rsidRPr="00933161">
              <w:rPr>
                <w:rFonts w:eastAsia="Calibri"/>
                <w:sz w:val="22"/>
                <w:szCs w:val="22"/>
                <w:lang w:eastAsia="ru-RU"/>
              </w:rPr>
              <w:t>0</w:t>
            </w:r>
          </w:p>
        </w:tc>
        <w:tc>
          <w:tcPr>
            <w:tcW w:w="1878" w:type="dxa"/>
            <w:gridSpan w:val="3"/>
            <w:shd w:val="clear" w:color="auto" w:fill="auto"/>
          </w:tcPr>
          <w:p w:rsidR="00DE7AB2" w:rsidRPr="00933161" w:rsidRDefault="00DE7AB2" w:rsidP="00DE7AB2">
            <w:pPr>
              <w:autoSpaceDN w:val="0"/>
              <w:jc w:val="center"/>
              <w:rPr>
                <w:spacing w:val="-1"/>
                <w:sz w:val="22"/>
                <w:szCs w:val="22"/>
                <w:lang w:eastAsia="ru-RU"/>
              </w:rPr>
            </w:pPr>
            <w:r w:rsidRPr="00933161">
              <w:rPr>
                <w:spacing w:val="-1"/>
                <w:sz w:val="22"/>
                <w:szCs w:val="22"/>
                <w:lang w:eastAsia="ru-RU"/>
              </w:rPr>
              <w:t>Х</w:t>
            </w: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40</w:t>
            </w:r>
          </w:p>
        </w:tc>
        <w:tc>
          <w:tcPr>
            <w:tcW w:w="13738" w:type="dxa"/>
            <w:gridSpan w:val="17"/>
            <w:shd w:val="clear" w:color="auto" w:fill="auto"/>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3.1. Капитальные вложения</w:t>
            </w: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41</w:t>
            </w:r>
          </w:p>
        </w:tc>
        <w:tc>
          <w:tcPr>
            <w:tcW w:w="4015" w:type="dxa"/>
            <w:shd w:val="clear" w:color="auto" w:fill="auto"/>
          </w:tcPr>
          <w:p w:rsidR="00364A22" w:rsidRPr="00933161" w:rsidRDefault="00364A22" w:rsidP="00364A22">
            <w:pPr>
              <w:autoSpaceDN w:val="0"/>
              <w:rPr>
                <w:b/>
                <w:spacing w:val="-1"/>
                <w:sz w:val="22"/>
                <w:szCs w:val="22"/>
                <w:lang w:eastAsia="ru-RU"/>
              </w:rPr>
            </w:pPr>
            <w:r w:rsidRPr="00933161">
              <w:rPr>
                <w:b/>
                <w:spacing w:val="-1"/>
                <w:sz w:val="22"/>
                <w:szCs w:val="22"/>
                <w:lang w:eastAsia="ru-RU"/>
              </w:rPr>
              <w:t>Всего по разделу «Капитальные вложения»</w:t>
            </w:r>
          </w:p>
        </w:tc>
        <w:tc>
          <w:tcPr>
            <w:tcW w:w="1205" w:type="dxa"/>
            <w:gridSpan w:val="2"/>
            <w:shd w:val="clear" w:color="auto" w:fill="auto"/>
            <w:vAlign w:val="center"/>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4A22" w:rsidRPr="00933161" w:rsidRDefault="00364A22" w:rsidP="00364A22">
            <w:pPr>
              <w:autoSpaceDN w:val="0"/>
              <w:snapToGrid w:val="0"/>
              <w:spacing w:line="100" w:lineRule="atLeast"/>
              <w:jc w:val="center"/>
              <w:rPr>
                <w:rFonts w:eastAsia="Calibri"/>
                <w:b/>
                <w:sz w:val="22"/>
                <w:szCs w:val="22"/>
                <w:lang w:eastAsia="ru-RU"/>
              </w:rPr>
            </w:pPr>
            <w:r w:rsidRPr="00933161">
              <w:rPr>
                <w:rFonts w:eastAsia="Calibri"/>
                <w:b/>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4A22" w:rsidRPr="00933161" w:rsidRDefault="00364A22" w:rsidP="00364A22">
            <w:pPr>
              <w:autoSpaceDN w:val="0"/>
              <w:snapToGrid w:val="0"/>
              <w:spacing w:line="100" w:lineRule="atLeast"/>
              <w:jc w:val="center"/>
              <w:rPr>
                <w:rFonts w:eastAsia="Calibri"/>
                <w:b/>
                <w:sz w:val="22"/>
                <w:szCs w:val="22"/>
                <w:lang w:eastAsia="ru-RU"/>
              </w:rPr>
            </w:pPr>
            <w:r w:rsidRPr="00933161">
              <w:rPr>
                <w:rFonts w:eastAsia="Calibri"/>
                <w:b/>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4A22" w:rsidRPr="00933161" w:rsidRDefault="00364A22" w:rsidP="00364A22">
            <w:pPr>
              <w:autoSpaceDN w:val="0"/>
              <w:snapToGrid w:val="0"/>
              <w:spacing w:line="100" w:lineRule="atLeast"/>
              <w:jc w:val="center"/>
              <w:rPr>
                <w:rFonts w:eastAsia="Calibri"/>
                <w:b/>
                <w:sz w:val="22"/>
                <w:szCs w:val="22"/>
                <w:lang w:eastAsia="ru-RU"/>
              </w:rPr>
            </w:pPr>
            <w:r w:rsidRPr="00933161">
              <w:rPr>
                <w:rFonts w:eastAsia="Calibri"/>
                <w:b/>
                <w:sz w:val="22"/>
                <w:szCs w:val="22"/>
                <w:lang w:eastAsia="ru-RU"/>
              </w:rPr>
              <w:t>0</w:t>
            </w:r>
          </w:p>
        </w:tc>
        <w:tc>
          <w:tcPr>
            <w:tcW w:w="1032" w:type="dxa"/>
            <w:gridSpan w:val="2"/>
            <w:shd w:val="clear" w:color="auto" w:fill="auto"/>
            <w:vAlign w:val="center"/>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0</w:t>
            </w:r>
          </w:p>
        </w:tc>
        <w:tc>
          <w:tcPr>
            <w:tcW w:w="1104" w:type="dxa"/>
            <w:shd w:val="clear" w:color="auto" w:fill="auto"/>
            <w:vAlign w:val="center"/>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0</w:t>
            </w:r>
          </w:p>
        </w:tc>
        <w:tc>
          <w:tcPr>
            <w:tcW w:w="1312" w:type="dxa"/>
            <w:shd w:val="clear" w:color="auto" w:fill="auto"/>
            <w:vAlign w:val="center"/>
          </w:tcPr>
          <w:p w:rsidR="00364A22" w:rsidRPr="00933161" w:rsidRDefault="00364A22" w:rsidP="00364A22">
            <w:pPr>
              <w:autoSpaceDN w:val="0"/>
              <w:jc w:val="center"/>
              <w:rPr>
                <w:b/>
                <w:spacing w:val="-1"/>
                <w:sz w:val="22"/>
                <w:szCs w:val="22"/>
                <w:lang w:eastAsia="ru-RU"/>
              </w:rPr>
            </w:pPr>
            <w:r w:rsidRPr="00933161">
              <w:rPr>
                <w:b/>
                <w:spacing w:val="-1"/>
                <w:sz w:val="22"/>
                <w:szCs w:val="22"/>
                <w:lang w:eastAsia="ru-RU"/>
              </w:rPr>
              <w:t>0</w:t>
            </w:r>
          </w:p>
        </w:tc>
        <w:tc>
          <w:tcPr>
            <w:tcW w:w="1878" w:type="dxa"/>
            <w:gridSpan w:val="3"/>
            <w:shd w:val="clear" w:color="auto" w:fill="auto"/>
          </w:tcPr>
          <w:p w:rsidR="00364A22" w:rsidRPr="00933161" w:rsidRDefault="00364A22" w:rsidP="00364A22">
            <w:pPr>
              <w:autoSpaceDN w:val="0"/>
              <w:jc w:val="center"/>
              <w:rPr>
                <w:spacing w:val="-1"/>
                <w:sz w:val="22"/>
                <w:szCs w:val="22"/>
                <w:lang w:eastAsia="ru-RU"/>
              </w:rPr>
            </w:pPr>
            <w:r w:rsidRPr="00933161">
              <w:rPr>
                <w:spacing w:val="-1"/>
                <w:sz w:val="22"/>
                <w:szCs w:val="22"/>
                <w:lang w:eastAsia="ru-RU"/>
              </w:rPr>
              <w:t>Х</w:t>
            </w:r>
          </w:p>
        </w:tc>
      </w:tr>
      <w:tr w:rsidR="00364A22" w:rsidRPr="00933161" w:rsidTr="009B73C4">
        <w:trPr>
          <w:jc w:val="center"/>
        </w:trPr>
        <w:tc>
          <w:tcPr>
            <w:tcW w:w="710" w:type="dxa"/>
            <w:shd w:val="clear" w:color="auto" w:fill="auto"/>
          </w:tcPr>
          <w:p w:rsidR="00364A22" w:rsidRPr="00933161" w:rsidRDefault="00567CE9" w:rsidP="00364A22">
            <w:pPr>
              <w:autoSpaceDN w:val="0"/>
              <w:jc w:val="center"/>
              <w:rPr>
                <w:spacing w:val="-1"/>
                <w:sz w:val="22"/>
                <w:szCs w:val="22"/>
                <w:lang w:eastAsia="ru-RU"/>
              </w:rPr>
            </w:pPr>
            <w:r w:rsidRPr="00933161">
              <w:rPr>
                <w:spacing w:val="-1"/>
                <w:sz w:val="22"/>
                <w:szCs w:val="22"/>
                <w:lang w:eastAsia="ru-RU"/>
              </w:rPr>
              <w:t>42</w:t>
            </w:r>
          </w:p>
        </w:tc>
        <w:tc>
          <w:tcPr>
            <w:tcW w:w="13738" w:type="dxa"/>
            <w:gridSpan w:val="17"/>
            <w:shd w:val="clear" w:color="auto" w:fill="auto"/>
          </w:tcPr>
          <w:p w:rsidR="00364A22" w:rsidRPr="00933161" w:rsidRDefault="00364A22" w:rsidP="00364A22">
            <w:pPr>
              <w:autoSpaceDN w:val="0"/>
              <w:jc w:val="center"/>
              <w:rPr>
                <w:spacing w:val="-1"/>
                <w:sz w:val="22"/>
                <w:szCs w:val="22"/>
                <w:lang w:eastAsia="ru-RU"/>
              </w:rPr>
            </w:pPr>
            <w:r w:rsidRPr="00933161">
              <w:rPr>
                <w:b/>
                <w:spacing w:val="-1"/>
                <w:sz w:val="22"/>
                <w:szCs w:val="22"/>
                <w:lang w:eastAsia="ru-RU"/>
              </w:rPr>
              <w:t>3.2. Прочие нужды</w:t>
            </w:r>
          </w:p>
        </w:tc>
      </w:tr>
      <w:tr w:rsidR="00DE7AB2" w:rsidRPr="00933161" w:rsidTr="00137FDE">
        <w:trPr>
          <w:jc w:val="center"/>
        </w:trPr>
        <w:tc>
          <w:tcPr>
            <w:tcW w:w="710" w:type="dxa"/>
            <w:shd w:val="clear" w:color="auto" w:fill="auto"/>
          </w:tcPr>
          <w:p w:rsidR="00DE7AB2" w:rsidRPr="00933161" w:rsidRDefault="00DE7AB2" w:rsidP="00DE7AB2">
            <w:pPr>
              <w:autoSpaceDN w:val="0"/>
              <w:jc w:val="center"/>
              <w:rPr>
                <w:spacing w:val="-1"/>
                <w:sz w:val="22"/>
                <w:szCs w:val="22"/>
                <w:lang w:eastAsia="ru-RU"/>
              </w:rPr>
            </w:pPr>
            <w:r w:rsidRPr="00933161">
              <w:rPr>
                <w:spacing w:val="-1"/>
                <w:sz w:val="22"/>
                <w:szCs w:val="22"/>
                <w:lang w:eastAsia="ru-RU"/>
              </w:rPr>
              <w:t>43</w:t>
            </w:r>
          </w:p>
        </w:tc>
        <w:tc>
          <w:tcPr>
            <w:tcW w:w="4015" w:type="dxa"/>
            <w:shd w:val="clear" w:color="auto" w:fill="auto"/>
          </w:tcPr>
          <w:p w:rsidR="00DE7AB2" w:rsidRPr="00933161" w:rsidRDefault="00DE7AB2" w:rsidP="00DE7AB2">
            <w:pPr>
              <w:autoSpaceDN w:val="0"/>
              <w:rPr>
                <w:b/>
                <w:spacing w:val="-1"/>
                <w:sz w:val="22"/>
                <w:szCs w:val="22"/>
                <w:lang w:eastAsia="ru-RU"/>
              </w:rPr>
            </w:pPr>
            <w:r w:rsidRPr="00933161">
              <w:rPr>
                <w:b/>
                <w:spacing w:val="-1"/>
                <w:sz w:val="22"/>
                <w:szCs w:val="22"/>
                <w:lang w:eastAsia="ru-RU"/>
              </w:rPr>
              <w:t>Всего по направлению «Прочие нужды», в том числе:</w:t>
            </w:r>
          </w:p>
        </w:tc>
        <w:tc>
          <w:tcPr>
            <w:tcW w:w="1205" w:type="dxa"/>
            <w:gridSpan w:val="2"/>
            <w:tcBorders>
              <w:top w:val="single" w:sz="4" w:space="0" w:color="000000"/>
              <w:left w:val="single" w:sz="4" w:space="0" w:color="000000"/>
              <w:bottom w:val="single" w:sz="4" w:space="0" w:color="000000"/>
              <w:right w:val="nil"/>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6</w:t>
            </w:r>
            <w:r w:rsidRPr="00933161">
              <w:rPr>
                <w:rFonts w:eastAsia="Calibri"/>
                <w:b/>
                <w:sz w:val="22"/>
                <w:szCs w:val="22"/>
                <w:lang w:eastAsia="ru-RU"/>
              </w:rPr>
              <w:t>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1</w:t>
            </w:r>
            <w:r w:rsidRPr="00933161">
              <w:rPr>
                <w:rFonts w:eastAsia="Calibri"/>
                <w:b/>
                <w:sz w:val="22"/>
                <w:szCs w:val="22"/>
                <w:lang w:eastAsia="ru-RU"/>
              </w:rPr>
              <w:t>00,0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sidRPr="00933161">
              <w:rPr>
                <w:rFonts w:eastAsia="Calibri"/>
                <w:b/>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sidRPr="00933161">
              <w:rPr>
                <w:rFonts w:eastAsia="Calibri"/>
                <w:b/>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sidRPr="00933161">
              <w:rPr>
                <w:rFonts w:eastAsia="Calibri"/>
                <w:b/>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200,</w:t>
            </w:r>
            <w:r w:rsidRPr="00933161">
              <w:rPr>
                <w:rFonts w:eastAsia="Calibri"/>
                <w:b/>
                <w:sz w:val="22"/>
                <w:szCs w:val="22"/>
                <w:lang w:eastAsia="ru-RU"/>
              </w:rPr>
              <w:t>0</w:t>
            </w:r>
          </w:p>
        </w:tc>
        <w:tc>
          <w:tcPr>
            <w:tcW w:w="1312" w:type="dxa"/>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100,</w:t>
            </w:r>
            <w:r w:rsidRPr="00933161">
              <w:rPr>
                <w:rFonts w:eastAsia="Calibri"/>
                <w:b/>
                <w:sz w:val="22"/>
                <w:szCs w:val="22"/>
                <w:lang w:eastAsia="ru-RU"/>
              </w:rPr>
              <w:t>0</w:t>
            </w:r>
          </w:p>
        </w:tc>
        <w:tc>
          <w:tcPr>
            <w:tcW w:w="1878" w:type="dxa"/>
            <w:gridSpan w:val="3"/>
            <w:vMerge w:val="restart"/>
            <w:shd w:val="clear" w:color="auto" w:fill="auto"/>
            <w:vAlign w:val="center"/>
          </w:tcPr>
          <w:p w:rsidR="00DE7AB2" w:rsidRPr="00933161" w:rsidRDefault="00DE7AB2" w:rsidP="00DE7AB2">
            <w:pPr>
              <w:autoSpaceDN w:val="0"/>
              <w:jc w:val="center"/>
              <w:rPr>
                <w:b/>
                <w:spacing w:val="-1"/>
                <w:sz w:val="22"/>
                <w:szCs w:val="22"/>
                <w:lang w:eastAsia="ru-RU"/>
              </w:rPr>
            </w:pPr>
            <w:r w:rsidRPr="00933161">
              <w:rPr>
                <w:b/>
                <w:spacing w:val="-1"/>
                <w:sz w:val="22"/>
                <w:szCs w:val="22"/>
                <w:lang w:eastAsia="ru-RU"/>
              </w:rPr>
              <w:t>Х</w:t>
            </w:r>
          </w:p>
        </w:tc>
      </w:tr>
      <w:tr w:rsidR="00DE7AB2" w:rsidRPr="00933161" w:rsidTr="00137FDE">
        <w:trPr>
          <w:jc w:val="center"/>
        </w:trPr>
        <w:tc>
          <w:tcPr>
            <w:tcW w:w="710" w:type="dxa"/>
            <w:shd w:val="clear" w:color="auto" w:fill="auto"/>
          </w:tcPr>
          <w:p w:rsidR="00DE7AB2" w:rsidRPr="00933161" w:rsidRDefault="00DE7AB2" w:rsidP="00DE7AB2">
            <w:pPr>
              <w:autoSpaceDN w:val="0"/>
              <w:jc w:val="center"/>
              <w:rPr>
                <w:spacing w:val="-1"/>
                <w:sz w:val="22"/>
                <w:szCs w:val="22"/>
                <w:lang w:eastAsia="ru-RU"/>
              </w:rPr>
            </w:pPr>
            <w:r w:rsidRPr="00933161">
              <w:rPr>
                <w:spacing w:val="-1"/>
                <w:sz w:val="22"/>
                <w:szCs w:val="22"/>
                <w:lang w:eastAsia="ru-RU"/>
              </w:rPr>
              <w:t>44</w:t>
            </w:r>
          </w:p>
        </w:tc>
        <w:tc>
          <w:tcPr>
            <w:tcW w:w="4015" w:type="dxa"/>
            <w:shd w:val="clear" w:color="auto" w:fill="auto"/>
            <w:vAlign w:val="center"/>
          </w:tcPr>
          <w:p w:rsidR="00DE7AB2" w:rsidRPr="00933161" w:rsidRDefault="00DE7AB2" w:rsidP="00DE7AB2">
            <w:pPr>
              <w:autoSpaceDN w:val="0"/>
              <w:rPr>
                <w:spacing w:val="-1"/>
                <w:sz w:val="22"/>
                <w:szCs w:val="22"/>
                <w:lang w:eastAsia="ru-RU"/>
              </w:rPr>
            </w:pPr>
            <w:r w:rsidRPr="00933161">
              <w:rPr>
                <w:spacing w:val="-1"/>
                <w:sz w:val="22"/>
                <w:szCs w:val="22"/>
                <w:lang w:eastAsia="ru-RU"/>
              </w:rPr>
              <w:t>Местный бюджет</w:t>
            </w:r>
          </w:p>
        </w:tc>
        <w:tc>
          <w:tcPr>
            <w:tcW w:w="1205" w:type="dxa"/>
            <w:gridSpan w:val="2"/>
            <w:tcBorders>
              <w:top w:val="single" w:sz="4" w:space="0" w:color="000000"/>
              <w:left w:val="single" w:sz="4" w:space="0" w:color="000000"/>
              <w:bottom w:val="single" w:sz="4" w:space="0" w:color="000000"/>
              <w:right w:val="nil"/>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6</w:t>
            </w:r>
            <w:r w:rsidRPr="00933161">
              <w:rPr>
                <w:rFonts w:eastAsia="Calibri"/>
                <w:sz w:val="22"/>
                <w:szCs w:val="22"/>
                <w:lang w:eastAsia="ru-RU"/>
              </w:rPr>
              <w:t>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1</w:t>
            </w:r>
            <w:r w:rsidRPr="00933161">
              <w:rPr>
                <w:rFonts w:eastAsia="Calibri"/>
                <w:sz w:val="22"/>
                <w:szCs w:val="22"/>
                <w:lang w:eastAsia="ru-RU"/>
              </w:rPr>
              <w:t>00,0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200,</w:t>
            </w:r>
            <w:r w:rsidRPr="00933161">
              <w:rPr>
                <w:rFonts w:eastAsia="Calibri"/>
                <w:sz w:val="22"/>
                <w:szCs w:val="22"/>
                <w:lang w:eastAsia="ru-RU"/>
              </w:rPr>
              <w:t>0</w:t>
            </w:r>
          </w:p>
        </w:tc>
        <w:tc>
          <w:tcPr>
            <w:tcW w:w="1312" w:type="dxa"/>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100,</w:t>
            </w:r>
            <w:r w:rsidRPr="00933161">
              <w:rPr>
                <w:rFonts w:eastAsia="Calibri"/>
                <w:sz w:val="22"/>
                <w:szCs w:val="22"/>
                <w:lang w:eastAsia="ru-RU"/>
              </w:rPr>
              <w:t>0</w:t>
            </w:r>
          </w:p>
        </w:tc>
        <w:tc>
          <w:tcPr>
            <w:tcW w:w="1878" w:type="dxa"/>
            <w:gridSpan w:val="3"/>
            <w:vMerge/>
            <w:shd w:val="clear" w:color="auto" w:fill="auto"/>
            <w:vAlign w:val="center"/>
          </w:tcPr>
          <w:p w:rsidR="00DE7AB2" w:rsidRPr="00933161" w:rsidRDefault="00DE7AB2" w:rsidP="00DE7AB2">
            <w:pPr>
              <w:autoSpaceDN w:val="0"/>
              <w:jc w:val="center"/>
              <w:rPr>
                <w:b/>
                <w:spacing w:val="-1"/>
                <w:sz w:val="22"/>
                <w:szCs w:val="22"/>
                <w:lang w:eastAsia="ru-RU"/>
              </w:rPr>
            </w:pPr>
          </w:p>
        </w:tc>
      </w:tr>
      <w:tr w:rsidR="00DE7AB2" w:rsidRPr="00933161" w:rsidTr="0038750B">
        <w:trPr>
          <w:trHeight w:val="1135"/>
          <w:jc w:val="center"/>
        </w:trPr>
        <w:tc>
          <w:tcPr>
            <w:tcW w:w="710" w:type="dxa"/>
            <w:shd w:val="clear" w:color="auto" w:fill="auto"/>
          </w:tcPr>
          <w:p w:rsidR="00DE7AB2" w:rsidRPr="00933161" w:rsidRDefault="00DE7AB2" w:rsidP="00DE7AB2">
            <w:pPr>
              <w:autoSpaceDN w:val="0"/>
              <w:jc w:val="center"/>
              <w:rPr>
                <w:spacing w:val="-1"/>
                <w:sz w:val="22"/>
                <w:szCs w:val="22"/>
                <w:lang w:eastAsia="ru-RU"/>
              </w:rPr>
            </w:pPr>
          </w:p>
          <w:p w:rsidR="00DE7AB2" w:rsidRPr="00933161" w:rsidRDefault="00DE7AB2" w:rsidP="00DE7AB2">
            <w:pPr>
              <w:autoSpaceDN w:val="0"/>
              <w:jc w:val="center"/>
              <w:rPr>
                <w:spacing w:val="-1"/>
                <w:sz w:val="22"/>
                <w:szCs w:val="22"/>
                <w:lang w:eastAsia="ru-RU"/>
              </w:rPr>
            </w:pPr>
            <w:r w:rsidRPr="00933161">
              <w:rPr>
                <w:spacing w:val="-1"/>
                <w:sz w:val="22"/>
                <w:szCs w:val="22"/>
                <w:lang w:eastAsia="ru-RU"/>
              </w:rPr>
              <w:t>45</w:t>
            </w:r>
          </w:p>
        </w:tc>
        <w:tc>
          <w:tcPr>
            <w:tcW w:w="4015" w:type="dxa"/>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rPr>
                <w:i/>
                <w:sz w:val="22"/>
                <w:szCs w:val="22"/>
                <w:lang w:eastAsia="ru-RU"/>
              </w:rPr>
            </w:pPr>
            <w:r w:rsidRPr="00933161">
              <w:rPr>
                <w:b/>
                <w:i/>
                <w:sz w:val="22"/>
                <w:szCs w:val="22"/>
                <w:lang w:eastAsia="ru-RU"/>
              </w:rPr>
              <w:t>Мероприятие 7</w:t>
            </w:r>
            <w:r w:rsidRPr="00933161">
              <w:rPr>
                <w:i/>
                <w:sz w:val="22"/>
                <w:szCs w:val="22"/>
                <w:lang w:eastAsia="ru-RU"/>
              </w:rPr>
              <w:t>.</w:t>
            </w:r>
          </w:p>
          <w:p w:rsidR="00DE7AB2" w:rsidRPr="00933161" w:rsidRDefault="00DE7AB2" w:rsidP="00DE7AB2">
            <w:pPr>
              <w:autoSpaceDN w:val="0"/>
              <w:snapToGrid w:val="0"/>
              <w:spacing w:line="100" w:lineRule="atLeast"/>
              <w:rPr>
                <w:b/>
                <w:i/>
                <w:sz w:val="22"/>
                <w:szCs w:val="22"/>
                <w:lang w:eastAsia="ru-RU"/>
              </w:rPr>
            </w:pPr>
            <w:r w:rsidRPr="00933161">
              <w:rPr>
                <w:b/>
                <w:i/>
                <w:sz w:val="22"/>
                <w:szCs w:val="22"/>
              </w:rPr>
              <w:t>Формирование земельных участков, занятых парками</w:t>
            </w:r>
            <w:r w:rsidRPr="00933161">
              <w:rPr>
                <w:b/>
                <w:sz w:val="22"/>
                <w:szCs w:val="22"/>
              </w:rPr>
              <w:t>,</w:t>
            </w:r>
            <w:r w:rsidRPr="00933161">
              <w:rPr>
                <w:b/>
                <w:i/>
                <w:sz w:val="22"/>
                <w:szCs w:val="22"/>
                <w:lang w:eastAsia="ru-RU"/>
              </w:rPr>
              <w:t xml:space="preserve"> всего,</w:t>
            </w:r>
          </w:p>
          <w:p w:rsidR="00DE7AB2" w:rsidRPr="00933161" w:rsidRDefault="00DE7AB2" w:rsidP="00DE7AB2">
            <w:pPr>
              <w:autoSpaceDN w:val="0"/>
              <w:snapToGrid w:val="0"/>
              <w:spacing w:line="100" w:lineRule="atLeast"/>
              <w:rPr>
                <w:b/>
                <w:i/>
                <w:sz w:val="22"/>
                <w:szCs w:val="22"/>
                <w:lang w:eastAsia="ru-RU"/>
              </w:rPr>
            </w:pPr>
            <w:r w:rsidRPr="00933161">
              <w:rPr>
                <w:b/>
                <w:i/>
                <w:sz w:val="22"/>
                <w:szCs w:val="22"/>
                <w:lang w:eastAsia="ru-RU"/>
              </w:rPr>
              <w:t xml:space="preserve"> в том числе:</w:t>
            </w:r>
          </w:p>
        </w:tc>
        <w:tc>
          <w:tcPr>
            <w:tcW w:w="1205" w:type="dxa"/>
            <w:gridSpan w:val="2"/>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6</w:t>
            </w:r>
            <w:r w:rsidRPr="00933161">
              <w:rPr>
                <w:rFonts w:eastAsia="Calibri"/>
                <w:b/>
                <w:sz w:val="22"/>
                <w:szCs w:val="22"/>
                <w:lang w:eastAsia="ru-RU"/>
              </w:rPr>
              <w:t>00,0</w:t>
            </w:r>
          </w:p>
        </w:tc>
        <w:tc>
          <w:tcPr>
            <w:tcW w:w="1104" w:type="dxa"/>
            <w:gridSpan w:val="2"/>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1</w:t>
            </w:r>
            <w:r w:rsidRPr="00933161">
              <w:rPr>
                <w:rFonts w:eastAsia="Calibri"/>
                <w:b/>
                <w:sz w:val="22"/>
                <w:szCs w:val="22"/>
                <w:lang w:eastAsia="ru-RU"/>
              </w:rPr>
              <w:t>00,0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sidRPr="00933161">
              <w:rPr>
                <w:rFonts w:eastAsia="Calibri"/>
                <w:b/>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sidRPr="00933161">
              <w:rPr>
                <w:rFonts w:eastAsia="Calibri"/>
                <w:b/>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sidRPr="00933161">
              <w:rPr>
                <w:rFonts w:eastAsia="Calibri"/>
                <w:b/>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200,</w:t>
            </w:r>
            <w:r w:rsidRPr="00933161">
              <w:rPr>
                <w:rFonts w:eastAsia="Calibri"/>
                <w:b/>
                <w:sz w:val="22"/>
                <w:szCs w:val="22"/>
                <w:lang w:eastAsia="ru-RU"/>
              </w:rPr>
              <w:t>0</w:t>
            </w:r>
          </w:p>
        </w:tc>
        <w:tc>
          <w:tcPr>
            <w:tcW w:w="1312" w:type="dxa"/>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100,</w:t>
            </w:r>
            <w:r w:rsidRPr="00933161">
              <w:rPr>
                <w:rFonts w:eastAsia="Calibri"/>
                <w:b/>
                <w:sz w:val="22"/>
                <w:szCs w:val="22"/>
                <w:lang w:eastAsia="ru-RU"/>
              </w:rPr>
              <w:t>0</w:t>
            </w:r>
          </w:p>
        </w:tc>
        <w:tc>
          <w:tcPr>
            <w:tcW w:w="1878" w:type="dxa"/>
            <w:gridSpan w:val="3"/>
            <w:vMerge w:val="restart"/>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Стр. 20</w:t>
            </w:r>
          </w:p>
        </w:tc>
      </w:tr>
      <w:tr w:rsidR="00DE7AB2" w:rsidRPr="00933161" w:rsidTr="00137FDE">
        <w:trPr>
          <w:trHeight w:val="254"/>
          <w:jc w:val="center"/>
        </w:trPr>
        <w:tc>
          <w:tcPr>
            <w:tcW w:w="710" w:type="dxa"/>
            <w:shd w:val="clear" w:color="auto" w:fill="auto"/>
          </w:tcPr>
          <w:p w:rsidR="00DE7AB2" w:rsidRPr="00933161" w:rsidRDefault="00DE7AB2" w:rsidP="00DE7AB2">
            <w:pPr>
              <w:autoSpaceDN w:val="0"/>
              <w:jc w:val="center"/>
              <w:rPr>
                <w:spacing w:val="-1"/>
                <w:sz w:val="22"/>
                <w:szCs w:val="22"/>
                <w:lang w:eastAsia="ru-RU"/>
              </w:rPr>
            </w:pPr>
            <w:r w:rsidRPr="00933161">
              <w:rPr>
                <w:spacing w:val="-1"/>
                <w:sz w:val="22"/>
                <w:szCs w:val="22"/>
                <w:lang w:eastAsia="ru-RU"/>
              </w:rPr>
              <w:t>46</w:t>
            </w:r>
          </w:p>
        </w:tc>
        <w:tc>
          <w:tcPr>
            <w:tcW w:w="4015"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rPr>
                <w:i/>
                <w:sz w:val="22"/>
                <w:szCs w:val="22"/>
                <w:lang w:eastAsia="ru-RU"/>
              </w:rPr>
            </w:pPr>
            <w:r w:rsidRPr="00933161">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6</w:t>
            </w:r>
            <w:r w:rsidRPr="00933161">
              <w:rPr>
                <w:rFonts w:eastAsia="Calibri"/>
                <w:sz w:val="22"/>
                <w:szCs w:val="22"/>
                <w:lang w:eastAsia="ru-RU"/>
              </w:rPr>
              <w:t>00,0</w:t>
            </w:r>
          </w:p>
        </w:tc>
        <w:tc>
          <w:tcPr>
            <w:tcW w:w="1104" w:type="dxa"/>
            <w:gridSpan w:val="2"/>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1</w:t>
            </w:r>
            <w:r w:rsidRPr="00933161">
              <w:rPr>
                <w:rFonts w:eastAsia="Calibri"/>
                <w:sz w:val="22"/>
                <w:szCs w:val="22"/>
                <w:lang w:eastAsia="ru-RU"/>
              </w:rPr>
              <w:t>00,0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200,</w:t>
            </w:r>
            <w:r w:rsidRPr="00933161">
              <w:rPr>
                <w:rFonts w:eastAsia="Calibri"/>
                <w:sz w:val="22"/>
                <w:szCs w:val="22"/>
                <w:lang w:eastAsia="ru-RU"/>
              </w:rPr>
              <w:t>0</w:t>
            </w:r>
          </w:p>
        </w:tc>
        <w:tc>
          <w:tcPr>
            <w:tcW w:w="1312" w:type="dxa"/>
            <w:tcBorders>
              <w:top w:val="single" w:sz="4" w:space="0" w:color="auto"/>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100,</w:t>
            </w:r>
            <w:r w:rsidRPr="00933161">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p>
        </w:tc>
      </w:tr>
      <w:tr w:rsidR="00DE7AB2" w:rsidRPr="00933161" w:rsidTr="009B73C4">
        <w:trPr>
          <w:trHeight w:val="825"/>
          <w:jc w:val="center"/>
        </w:trPr>
        <w:tc>
          <w:tcPr>
            <w:tcW w:w="710" w:type="dxa"/>
            <w:vMerge w:val="restart"/>
            <w:shd w:val="clear" w:color="auto" w:fill="auto"/>
            <w:vAlign w:val="center"/>
          </w:tcPr>
          <w:p w:rsidR="00DE7AB2" w:rsidRPr="00933161"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33161" w:rsidRDefault="00DE7AB2" w:rsidP="00DE7AB2">
            <w:pPr>
              <w:rPr>
                <w:i/>
                <w:sz w:val="22"/>
                <w:szCs w:val="22"/>
              </w:rPr>
            </w:pPr>
            <w:r w:rsidRPr="00933161">
              <w:rPr>
                <w:i/>
                <w:sz w:val="22"/>
                <w:szCs w:val="22"/>
              </w:rPr>
              <w:t>Межевание и постановка на кадастровый учет земельного участка под объект «Георгиевский парк»</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100,0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p>
        </w:tc>
      </w:tr>
      <w:tr w:rsidR="00DE7AB2" w:rsidRPr="00933161" w:rsidTr="0038750B">
        <w:trPr>
          <w:trHeight w:val="307"/>
          <w:jc w:val="center"/>
        </w:trPr>
        <w:tc>
          <w:tcPr>
            <w:tcW w:w="710" w:type="dxa"/>
            <w:vMerge/>
            <w:shd w:val="clear" w:color="auto" w:fill="auto"/>
            <w:vAlign w:val="center"/>
          </w:tcPr>
          <w:p w:rsidR="00DE7AB2" w:rsidRPr="00933161"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33161" w:rsidRDefault="00DE7AB2" w:rsidP="00DE7AB2">
            <w:pPr>
              <w:rPr>
                <w:i/>
                <w:sz w:val="22"/>
                <w:szCs w:val="22"/>
              </w:rPr>
            </w:pPr>
            <w:r w:rsidRPr="00933161">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100,0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p>
        </w:tc>
      </w:tr>
      <w:tr w:rsidR="00DE7AB2" w:rsidRPr="00933161" w:rsidTr="009B73C4">
        <w:trPr>
          <w:trHeight w:val="825"/>
          <w:jc w:val="center"/>
        </w:trPr>
        <w:tc>
          <w:tcPr>
            <w:tcW w:w="710" w:type="dxa"/>
            <w:vMerge/>
            <w:shd w:val="clear" w:color="auto" w:fill="auto"/>
            <w:vAlign w:val="center"/>
          </w:tcPr>
          <w:p w:rsidR="00DE7AB2" w:rsidRPr="00933161"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33161" w:rsidRDefault="00DE7AB2" w:rsidP="00DE7AB2">
            <w:pPr>
              <w:rPr>
                <w:i/>
                <w:sz w:val="22"/>
                <w:szCs w:val="22"/>
              </w:rPr>
            </w:pPr>
            <w:r w:rsidRPr="00933161">
              <w:rPr>
                <w:i/>
                <w:sz w:val="22"/>
                <w:szCs w:val="22"/>
              </w:rPr>
              <w:t>Межевание и постановка на кадастровый учет земельного участка под объект – парк отдыха по ул. Ленина, напротив дома по ул. Ленина, 42</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100,</w:t>
            </w:r>
            <w:r w:rsidRPr="00933161">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p>
        </w:tc>
      </w:tr>
      <w:tr w:rsidR="00DE7AB2" w:rsidRPr="00933161" w:rsidTr="0038750B">
        <w:trPr>
          <w:trHeight w:val="325"/>
          <w:jc w:val="center"/>
        </w:trPr>
        <w:tc>
          <w:tcPr>
            <w:tcW w:w="710" w:type="dxa"/>
            <w:vMerge/>
            <w:shd w:val="clear" w:color="auto" w:fill="auto"/>
            <w:vAlign w:val="center"/>
          </w:tcPr>
          <w:p w:rsidR="00DE7AB2" w:rsidRPr="00933161"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33161" w:rsidRDefault="00DE7AB2" w:rsidP="00DE7AB2">
            <w:pPr>
              <w:rPr>
                <w:i/>
                <w:sz w:val="22"/>
                <w:szCs w:val="22"/>
              </w:rPr>
            </w:pPr>
            <w:r w:rsidRPr="00933161">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100,</w:t>
            </w:r>
            <w:r w:rsidRPr="00933161">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p>
        </w:tc>
      </w:tr>
      <w:tr w:rsidR="00DE7AB2" w:rsidRPr="00933161" w:rsidTr="009B73C4">
        <w:trPr>
          <w:trHeight w:val="825"/>
          <w:jc w:val="center"/>
        </w:trPr>
        <w:tc>
          <w:tcPr>
            <w:tcW w:w="710" w:type="dxa"/>
            <w:vMerge/>
            <w:shd w:val="clear" w:color="auto" w:fill="auto"/>
            <w:vAlign w:val="center"/>
          </w:tcPr>
          <w:p w:rsidR="00DE7AB2" w:rsidRPr="00933161"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33161" w:rsidRDefault="00DE7AB2" w:rsidP="00DE7AB2">
            <w:pPr>
              <w:rPr>
                <w:i/>
                <w:sz w:val="22"/>
                <w:szCs w:val="22"/>
              </w:rPr>
            </w:pPr>
            <w:r w:rsidRPr="00933161">
              <w:rPr>
                <w:i/>
                <w:sz w:val="22"/>
                <w:szCs w:val="22"/>
              </w:rPr>
              <w:t>Межевание и постановка на кадастровый учет земельного участка под объект сквер «Солнечный остров» в п. Черемухово по ул. Калинина</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100,</w:t>
            </w:r>
            <w:r w:rsidRPr="00933161">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p>
        </w:tc>
      </w:tr>
      <w:tr w:rsidR="00DE7AB2" w:rsidRPr="00933161" w:rsidTr="0038750B">
        <w:trPr>
          <w:trHeight w:val="215"/>
          <w:jc w:val="center"/>
        </w:trPr>
        <w:tc>
          <w:tcPr>
            <w:tcW w:w="710" w:type="dxa"/>
            <w:vMerge/>
            <w:shd w:val="clear" w:color="auto" w:fill="auto"/>
            <w:vAlign w:val="center"/>
          </w:tcPr>
          <w:p w:rsidR="00DE7AB2" w:rsidRPr="00933161"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33161" w:rsidRDefault="00DE7AB2" w:rsidP="00DE7AB2">
            <w:pPr>
              <w:rPr>
                <w:i/>
                <w:sz w:val="22"/>
                <w:szCs w:val="22"/>
              </w:rPr>
            </w:pPr>
            <w:r w:rsidRPr="00933161">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100,</w:t>
            </w:r>
            <w:r w:rsidRPr="00933161">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p>
        </w:tc>
      </w:tr>
      <w:tr w:rsidR="00DE7AB2" w:rsidRPr="00933161" w:rsidTr="009B73C4">
        <w:trPr>
          <w:trHeight w:val="825"/>
          <w:jc w:val="center"/>
        </w:trPr>
        <w:tc>
          <w:tcPr>
            <w:tcW w:w="710" w:type="dxa"/>
            <w:vMerge/>
            <w:shd w:val="clear" w:color="auto" w:fill="auto"/>
            <w:vAlign w:val="center"/>
          </w:tcPr>
          <w:p w:rsidR="00DE7AB2" w:rsidRPr="00933161"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33161" w:rsidRDefault="00DE7AB2" w:rsidP="00DE7AB2">
            <w:pPr>
              <w:rPr>
                <w:i/>
                <w:sz w:val="22"/>
                <w:szCs w:val="22"/>
              </w:rPr>
            </w:pPr>
            <w:r w:rsidRPr="00933161">
              <w:rPr>
                <w:i/>
                <w:sz w:val="22"/>
                <w:szCs w:val="22"/>
              </w:rPr>
              <w:t xml:space="preserve">Межевание и постановка на кадастровый учет земельного участка под объект – пляж </w:t>
            </w:r>
            <w:proofErr w:type="spellStart"/>
            <w:r w:rsidRPr="00933161">
              <w:rPr>
                <w:i/>
                <w:sz w:val="22"/>
                <w:szCs w:val="22"/>
              </w:rPr>
              <w:t>Колонгинского</w:t>
            </w:r>
            <w:proofErr w:type="spellEnd"/>
            <w:r w:rsidRPr="00933161">
              <w:rPr>
                <w:i/>
                <w:sz w:val="22"/>
                <w:szCs w:val="22"/>
              </w:rPr>
              <w:t xml:space="preserve"> водохранилища</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100,</w:t>
            </w:r>
            <w:r w:rsidRPr="00933161">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p>
        </w:tc>
      </w:tr>
      <w:tr w:rsidR="00DE7AB2" w:rsidRPr="00933161" w:rsidTr="0038750B">
        <w:trPr>
          <w:trHeight w:val="79"/>
          <w:jc w:val="center"/>
        </w:trPr>
        <w:tc>
          <w:tcPr>
            <w:tcW w:w="710" w:type="dxa"/>
            <w:vMerge/>
            <w:shd w:val="clear" w:color="auto" w:fill="auto"/>
            <w:vAlign w:val="center"/>
          </w:tcPr>
          <w:p w:rsidR="00DE7AB2" w:rsidRPr="00933161"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33161" w:rsidRDefault="00DE7AB2" w:rsidP="00DE7AB2">
            <w:pPr>
              <w:rPr>
                <w:i/>
                <w:sz w:val="22"/>
                <w:szCs w:val="22"/>
              </w:rPr>
            </w:pPr>
            <w:r w:rsidRPr="00933161">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Pr>
                <w:rFonts w:eastAsia="Calibri"/>
                <w:sz w:val="22"/>
                <w:szCs w:val="22"/>
                <w:lang w:eastAsia="ru-RU"/>
              </w:rPr>
              <w:t>100,</w:t>
            </w:r>
            <w:r w:rsidRPr="00933161">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p>
        </w:tc>
      </w:tr>
      <w:tr w:rsidR="00DE7AB2" w:rsidRPr="00933161" w:rsidTr="009B73C4">
        <w:trPr>
          <w:trHeight w:val="825"/>
          <w:jc w:val="center"/>
        </w:trPr>
        <w:tc>
          <w:tcPr>
            <w:tcW w:w="710" w:type="dxa"/>
            <w:vMerge/>
            <w:shd w:val="clear" w:color="auto" w:fill="auto"/>
            <w:vAlign w:val="center"/>
          </w:tcPr>
          <w:p w:rsidR="00DE7AB2" w:rsidRPr="00933161"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33161" w:rsidRDefault="00DE7AB2" w:rsidP="00DE7AB2">
            <w:pPr>
              <w:rPr>
                <w:i/>
                <w:sz w:val="22"/>
                <w:szCs w:val="22"/>
              </w:rPr>
            </w:pPr>
            <w:r w:rsidRPr="00933161">
              <w:rPr>
                <w:i/>
                <w:sz w:val="22"/>
                <w:szCs w:val="22"/>
              </w:rPr>
              <w:t>Межевание и постановка на кадастровый учет земельного участка под объект – лиственничная аллея</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200,0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200,0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p>
        </w:tc>
      </w:tr>
      <w:tr w:rsidR="00DE7AB2" w:rsidRPr="00933161" w:rsidTr="002B29C9">
        <w:trPr>
          <w:trHeight w:val="193"/>
          <w:jc w:val="center"/>
        </w:trPr>
        <w:tc>
          <w:tcPr>
            <w:tcW w:w="710" w:type="dxa"/>
            <w:vMerge/>
            <w:shd w:val="clear" w:color="auto" w:fill="auto"/>
            <w:vAlign w:val="center"/>
          </w:tcPr>
          <w:p w:rsidR="00DE7AB2" w:rsidRPr="00933161"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rPr>
                <w:b/>
                <w:i/>
                <w:sz w:val="22"/>
                <w:szCs w:val="22"/>
                <w:lang w:eastAsia="ru-RU"/>
              </w:rPr>
            </w:pPr>
            <w:r w:rsidRPr="00933161">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200,0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200,0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r w:rsidRPr="00933161">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33161" w:rsidRDefault="00DE7AB2" w:rsidP="00DE7AB2">
            <w:pPr>
              <w:autoSpaceDN w:val="0"/>
              <w:snapToGrid w:val="0"/>
              <w:spacing w:line="100" w:lineRule="atLeast"/>
              <w:jc w:val="center"/>
              <w:rPr>
                <w:rFonts w:eastAsia="Calibri"/>
                <w:sz w:val="22"/>
                <w:szCs w:val="22"/>
                <w:lang w:eastAsia="ru-RU"/>
              </w:rPr>
            </w:pPr>
          </w:p>
        </w:tc>
      </w:tr>
    </w:tbl>
    <w:p w:rsidR="00847FFA" w:rsidRPr="00602AEA" w:rsidRDefault="00847FFA" w:rsidP="00847FFA">
      <w:pPr>
        <w:tabs>
          <w:tab w:val="left" w:pos="3432"/>
        </w:tabs>
        <w:rPr>
          <w:sz w:val="28"/>
          <w:szCs w:val="28"/>
        </w:rPr>
      </w:pPr>
    </w:p>
    <w:p w:rsidR="00847FFA" w:rsidRPr="00927F52" w:rsidRDefault="00847FFA" w:rsidP="00602AEA">
      <w:pPr>
        <w:shd w:val="clear" w:color="auto" w:fill="FFFFFF"/>
        <w:autoSpaceDN w:val="0"/>
        <w:rPr>
          <w:color w:val="000000"/>
          <w:sz w:val="28"/>
          <w:szCs w:val="28"/>
          <w:lang w:eastAsia="ru-RU"/>
        </w:rPr>
      </w:pPr>
    </w:p>
    <w:p w:rsidR="00602AEA" w:rsidRPr="00927F52" w:rsidRDefault="00602AEA" w:rsidP="00602AEA">
      <w:pPr>
        <w:shd w:val="clear" w:color="auto" w:fill="FFFFFF"/>
        <w:autoSpaceDN w:val="0"/>
        <w:rPr>
          <w:color w:val="000000"/>
          <w:sz w:val="28"/>
          <w:szCs w:val="28"/>
          <w:lang w:eastAsia="ru-RU"/>
        </w:rPr>
      </w:pPr>
    </w:p>
    <w:sectPr w:rsidR="00602AEA" w:rsidRPr="00927F52" w:rsidSect="00933161">
      <w:pgSz w:w="16840" w:h="11907" w:orient="landscape" w:code="9"/>
      <w:pgMar w:top="426" w:right="567" w:bottom="284" w:left="709"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313D"/>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1">
    <w:nsid w:val="06C90F3E"/>
    <w:multiLevelType w:val="multilevel"/>
    <w:tmpl w:val="9BBE3CCA"/>
    <w:lvl w:ilvl="0">
      <w:start w:val="1"/>
      <w:numFmt w:val="decimal"/>
      <w:lvlText w:val="%1."/>
      <w:lvlJc w:val="left"/>
      <w:pPr>
        <w:ind w:left="644" w:hanging="360"/>
      </w:pPr>
      <w:rPr>
        <w:rFonts w:hint="default"/>
        <w:b/>
      </w:rPr>
    </w:lvl>
    <w:lvl w:ilvl="1">
      <w:start w:val="1"/>
      <w:numFmt w:val="decimal"/>
      <w:isLgl/>
      <w:lvlText w:val="%1.%2."/>
      <w:lvlJc w:val="left"/>
      <w:pPr>
        <w:ind w:left="1287" w:hanging="720"/>
      </w:pPr>
      <w:rPr>
        <w:rFonts w:ascii="Times New Roman" w:hAnsi="Times New Roman" w:cs="Times New Roman" w:hint="default"/>
        <w:b/>
        <w:i/>
        <w:sz w:val="28"/>
        <w:szCs w:val="28"/>
      </w:rPr>
    </w:lvl>
    <w:lvl w:ilvl="2">
      <w:start w:val="1"/>
      <w:numFmt w:val="decimal"/>
      <w:isLgl/>
      <w:lvlText w:val="%1.%2.%3."/>
      <w:lvlJc w:val="left"/>
      <w:pPr>
        <w:ind w:left="1570" w:hanging="720"/>
      </w:pPr>
      <w:rPr>
        <w:rFonts w:ascii="Calibri" w:hAnsi="Calibri" w:hint="default"/>
        <w:sz w:val="24"/>
      </w:rPr>
    </w:lvl>
    <w:lvl w:ilvl="3">
      <w:start w:val="1"/>
      <w:numFmt w:val="decimal"/>
      <w:isLgl/>
      <w:lvlText w:val="%1.%2.%3.%4."/>
      <w:lvlJc w:val="left"/>
      <w:pPr>
        <w:ind w:left="2213" w:hanging="1080"/>
      </w:pPr>
      <w:rPr>
        <w:rFonts w:ascii="Calibri" w:hAnsi="Calibri" w:hint="default"/>
        <w:sz w:val="24"/>
      </w:rPr>
    </w:lvl>
    <w:lvl w:ilvl="4">
      <w:start w:val="1"/>
      <w:numFmt w:val="decimal"/>
      <w:isLgl/>
      <w:lvlText w:val="%1.%2.%3.%4.%5."/>
      <w:lvlJc w:val="left"/>
      <w:pPr>
        <w:ind w:left="2496" w:hanging="1080"/>
      </w:pPr>
      <w:rPr>
        <w:rFonts w:ascii="Calibri" w:hAnsi="Calibri" w:hint="default"/>
        <w:sz w:val="24"/>
      </w:rPr>
    </w:lvl>
    <w:lvl w:ilvl="5">
      <w:start w:val="1"/>
      <w:numFmt w:val="decimal"/>
      <w:isLgl/>
      <w:lvlText w:val="%1.%2.%3.%4.%5.%6."/>
      <w:lvlJc w:val="left"/>
      <w:pPr>
        <w:ind w:left="3139" w:hanging="1440"/>
      </w:pPr>
      <w:rPr>
        <w:rFonts w:ascii="Calibri" w:hAnsi="Calibri" w:hint="default"/>
        <w:sz w:val="24"/>
      </w:rPr>
    </w:lvl>
    <w:lvl w:ilvl="6">
      <w:start w:val="1"/>
      <w:numFmt w:val="decimal"/>
      <w:isLgl/>
      <w:lvlText w:val="%1.%2.%3.%4.%5.%6.%7."/>
      <w:lvlJc w:val="left"/>
      <w:pPr>
        <w:ind w:left="3782" w:hanging="1800"/>
      </w:pPr>
      <w:rPr>
        <w:rFonts w:ascii="Calibri" w:hAnsi="Calibri" w:hint="default"/>
        <w:sz w:val="24"/>
      </w:rPr>
    </w:lvl>
    <w:lvl w:ilvl="7">
      <w:start w:val="1"/>
      <w:numFmt w:val="decimal"/>
      <w:isLgl/>
      <w:lvlText w:val="%1.%2.%3.%4.%5.%6.%7.%8."/>
      <w:lvlJc w:val="left"/>
      <w:pPr>
        <w:ind w:left="4065" w:hanging="1800"/>
      </w:pPr>
      <w:rPr>
        <w:rFonts w:ascii="Calibri" w:hAnsi="Calibri" w:hint="default"/>
        <w:sz w:val="24"/>
      </w:rPr>
    </w:lvl>
    <w:lvl w:ilvl="8">
      <w:start w:val="1"/>
      <w:numFmt w:val="decimal"/>
      <w:isLgl/>
      <w:lvlText w:val="%1.%2.%3.%4.%5.%6.%7.%8.%9."/>
      <w:lvlJc w:val="left"/>
      <w:pPr>
        <w:ind w:left="4708" w:hanging="2160"/>
      </w:pPr>
      <w:rPr>
        <w:rFonts w:ascii="Calibri" w:hAnsi="Calibri" w:hint="default"/>
        <w:sz w:val="24"/>
      </w:rPr>
    </w:lvl>
  </w:abstractNum>
  <w:abstractNum w:abstractNumId="2">
    <w:nsid w:val="06FC2E0C"/>
    <w:multiLevelType w:val="hybridMultilevel"/>
    <w:tmpl w:val="0E36A2C2"/>
    <w:lvl w:ilvl="0" w:tplc="14A68BA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07B01CDE"/>
    <w:multiLevelType w:val="hybridMultilevel"/>
    <w:tmpl w:val="E6D8811A"/>
    <w:lvl w:ilvl="0" w:tplc="61185ECA">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
    <w:nsid w:val="0D0E776C"/>
    <w:multiLevelType w:val="hybridMultilevel"/>
    <w:tmpl w:val="662E7166"/>
    <w:lvl w:ilvl="0" w:tplc="0B34063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19297D"/>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6">
    <w:nsid w:val="103B54F6"/>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nsid w:val="1F815D39"/>
    <w:multiLevelType w:val="hybridMultilevel"/>
    <w:tmpl w:val="09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217CDF"/>
    <w:multiLevelType w:val="hybridMultilevel"/>
    <w:tmpl w:val="D778B6B8"/>
    <w:lvl w:ilvl="0" w:tplc="58B6CE10">
      <w:start w:val="1"/>
      <w:numFmt w:val="decimal"/>
      <w:lvlText w:val="%1."/>
      <w:lvlJc w:val="left"/>
      <w:pPr>
        <w:ind w:left="1089" w:hanging="360"/>
      </w:pPr>
      <w:rPr>
        <w:rFonts w:ascii="Arial" w:hAnsi="Arial" w:cs="Arial" w:hint="default"/>
        <w:b/>
        <w:color w:val="373737"/>
        <w:sz w:val="26"/>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9">
    <w:nsid w:val="2F911265"/>
    <w:multiLevelType w:val="hybridMultilevel"/>
    <w:tmpl w:val="80FCAD1C"/>
    <w:lvl w:ilvl="0" w:tplc="BD143C7A">
      <w:start w:val="1"/>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0">
    <w:nsid w:val="2FCE2BB6"/>
    <w:multiLevelType w:val="hybridMultilevel"/>
    <w:tmpl w:val="32CE5576"/>
    <w:lvl w:ilvl="0" w:tplc="DCC04FA8">
      <w:start w:val="3"/>
      <w:numFmt w:val="decimal"/>
      <w:lvlText w:val="%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25D5D27"/>
    <w:multiLevelType w:val="hybridMultilevel"/>
    <w:tmpl w:val="EB385508"/>
    <w:lvl w:ilvl="0" w:tplc="FBEE7876">
      <w:start w:val="1"/>
      <w:numFmt w:val="decimal"/>
      <w:lvlText w:val="%1."/>
      <w:lvlJc w:val="left"/>
      <w:pPr>
        <w:ind w:left="1449" w:hanging="360"/>
      </w:pPr>
      <w:rPr>
        <w:rFonts w:ascii="Arial" w:hAnsi="Arial" w:cs="Arial" w:hint="default"/>
        <w:b/>
        <w:color w:val="373737"/>
        <w:sz w:val="26"/>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2">
    <w:nsid w:val="335A427E"/>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3">
    <w:nsid w:val="351D6221"/>
    <w:multiLevelType w:val="hybridMultilevel"/>
    <w:tmpl w:val="91027E8C"/>
    <w:lvl w:ilvl="0" w:tplc="86003FE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4">
    <w:nsid w:val="357176B8"/>
    <w:multiLevelType w:val="hybridMultilevel"/>
    <w:tmpl w:val="2C0C2F7A"/>
    <w:lvl w:ilvl="0" w:tplc="A9ACD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3321C2B"/>
    <w:multiLevelType w:val="hybridMultilevel"/>
    <w:tmpl w:val="6EFC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375C0"/>
    <w:multiLevelType w:val="hybridMultilevel"/>
    <w:tmpl w:val="05BC5818"/>
    <w:lvl w:ilvl="0" w:tplc="14E4C5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3F14944"/>
    <w:multiLevelType w:val="multilevel"/>
    <w:tmpl w:val="38823D30"/>
    <w:lvl w:ilvl="0">
      <w:start w:val="1"/>
      <w:numFmt w:val="decimal"/>
      <w:lvlText w:val="%1."/>
      <w:lvlJc w:val="left"/>
      <w:pPr>
        <w:ind w:left="1449" w:hanging="360"/>
      </w:pPr>
      <w:rPr>
        <w:rFonts w:ascii="Times New Roman" w:hAnsi="Times New Roman" w:cs="Times New Roman" w:hint="default"/>
        <w:color w:val="auto"/>
        <w:sz w:val="28"/>
      </w:rPr>
    </w:lvl>
    <w:lvl w:ilvl="1">
      <w:start w:val="1"/>
      <w:numFmt w:val="decimal"/>
      <w:isLgl/>
      <w:lvlText w:val="%1.%2."/>
      <w:lvlJc w:val="left"/>
      <w:pPr>
        <w:ind w:left="2169" w:hanging="720"/>
      </w:pPr>
      <w:rPr>
        <w:rFonts w:ascii="Times New Roman" w:hAnsi="Times New Roman" w:cs="Times New Roman" w:hint="default"/>
      </w:rPr>
    </w:lvl>
    <w:lvl w:ilvl="2">
      <w:start w:val="1"/>
      <w:numFmt w:val="decimal"/>
      <w:isLgl/>
      <w:lvlText w:val="%1.%2.%3."/>
      <w:lvlJc w:val="left"/>
      <w:pPr>
        <w:ind w:left="2529" w:hanging="720"/>
      </w:pPr>
      <w:rPr>
        <w:rFonts w:ascii="Times New Roman" w:hAnsi="Times New Roman" w:cs="Times New Roman" w:hint="default"/>
      </w:rPr>
    </w:lvl>
    <w:lvl w:ilvl="3">
      <w:start w:val="1"/>
      <w:numFmt w:val="decimal"/>
      <w:isLgl/>
      <w:lvlText w:val="%1.%2.%3.%4."/>
      <w:lvlJc w:val="left"/>
      <w:pPr>
        <w:ind w:left="3249" w:hanging="1080"/>
      </w:pPr>
      <w:rPr>
        <w:rFonts w:ascii="Times New Roman" w:hAnsi="Times New Roman" w:cs="Times New Roman" w:hint="default"/>
      </w:rPr>
    </w:lvl>
    <w:lvl w:ilvl="4">
      <w:start w:val="1"/>
      <w:numFmt w:val="decimal"/>
      <w:isLgl/>
      <w:lvlText w:val="%1.%2.%3.%4.%5."/>
      <w:lvlJc w:val="left"/>
      <w:pPr>
        <w:ind w:left="3969" w:hanging="1440"/>
      </w:pPr>
      <w:rPr>
        <w:rFonts w:ascii="Times New Roman" w:hAnsi="Times New Roman" w:cs="Times New Roman" w:hint="default"/>
      </w:rPr>
    </w:lvl>
    <w:lvl w:ilvl="5">
      <w:start w:val="1"/>
      <w:numFmt w:val="decimal"/>
      <w:isLgl/>
      <w:lvlText w:val="%1.%2.%3.%4.%5.%6."/>
      <w:lvlJc w:val="left"/>
      <w:pPr>
        <w:ind w:left="4329" w:hanging="1440"/>
      </w:pPr>
      <w:rPr>
        <w:rFonts w:ascii="Times New Roman" w:hAnsi="Times New Roman" w:cs="Times New Roman" w:hint="default"/>
      </w:rPr>
    </w:lvl>
    <w:lvl w:ilvl="6">
      <w:start w:val="1"/>
      <w:numFmt w:val="decimal"/>
      <w:isLgl/>
      <w:lvlText w:val="%1.%2.%3.%4.%5.%6.%7."/>
      <w:lvlJc w:val="left"/>
      <w:pPr>
        <w:ind w:left="5049" w:hanging="1800"/>
      </w:pPr>
      <w:rPr>
        <w:rFonts w:ascii="Times New Roman" w:hAnsi="Times New Roman" w:cs="Times New Roman" w:hint="default"/>
      </w:rPr>
    </w:lvl>
    <w:lvl w:ilvl="7">
      <w:start w:val="1"/>
      <w:numFmt w:val="decimal"/>
      <w:isLgl/>
      <w:lvlText w:val="%1.%2.%3.%4.%5.%6.%7.%8."/>
      <w:lvlJc w:val="left"/>
      <w:pPr>
        <w:ind w:left="5769" w:hanging="2160"/>
      </w:pPr>
      <w:rPr>
        <w:rFonts w:ascii="Times New Roman" w:hAnsi="Times New Roman" w:cs="Times New Roman" w:hint="default"/>
      </w:rPr>
    </w:lvl>
    <w:lvl w:ilvl="8">
      <w:start w:val="1"/>
      <w:numFmt w:val="decimal"/>
      <w:isLgl/>
      <w:lvlText w:val="%1.%2.%3.%4.%5.%6.%7.%8.%9."/>
      <w:lvlJc w:val="left"/>
      <w:pPr>
        <w:ind w:left="6129" w:hanging="2160"/>
      </w:pPr>
      <w:rPr>
        <w:rFonts w:ascii="Times New Roman" w:hAnsi="Times New Roman" w:cs="Times New Roman" w:hint="default"/>
      </w:rPr>
    </w:lvl>
  </w:abstractNum>
  <w:abstractNum w:abstractNumId="18">
    <w:nsid w:val="48D12E4A"/>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9">
    <w:nsid w:val="48DE3D70"/>
    <w:multiLevelType w:val="multilevel"/>
    <w:tmpl w:val="DFEE6A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02E3504"/>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1">
    <w:nsid w:val="550B4A2D"/>
    <w:multiLevelType w:val="multilevel"/>
    <w:tmpl w:val="BFB064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5C283F87"/>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3">
    <w:nsid w:val="624C4B48"/>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4">
    <w:nsid w:val="63D23F84"/>
    <w:multiLevelType w:val="hybridMultilevel"/>
    <w:tmpl w:val="3EB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8943B7"/>
    <w:multiLevelType w:val="hybridMultilevel"/>
    <w:tmpl w:val="B8C63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D20A04"/>
    <w:multiLevelType w:val="hybridMultilevel"/>
    <w:tmpl w:val="019E7146"/>
    <w:lvl w:ilvl="0" w:tplc="12AE23B4">
      <w:start w:val="1"/>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5CA0CCB"/>
    <w:multiLevelType w:val="multilevel"/>
    <w:tmpl w:val="F71E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5DF2C2B"/>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9">
    <w:nsid w:val="767F4445"/>
    <w:multiLevelType w:val="multilevel"/>
    <w:tmpl w:val="8042E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C9613A"/>
    <w:multiLevelType w:val="hybridMultilevel"/>
    <w:tmpl w:val="F4A8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8C13C3"/>
    <w:multiLevelType w:val="multilevel"/>
    <w:tmpl w:val="45949A1C"/>
    <w:lvl w:ilvl="0">
      <w:start w:val="1"/>
      <w:numFmt w:val="decimal"/>
      <w:lvlText w:val="%1."/>
      <w:lvlJc w:val="left"/>
      <w:pPr>
        <w:ind w:left="450" w:hanging="450"/>
      </w:pPr>
      <w:rPr>
        <w:rFonts w:hint="default"/>
        <w:b/>
      </w:rPr>
    </w:lvl>
    <w:lvl w:ilvl="1">
      <w:start w:val="1"/>
      <w:numFmt w:val="decimal"/>
      <w:lvlText w:val="%1.%2."/>
      <w:lvlJc w:val="left"/>
      <w:pPr>
        <w:ind w:left="1572" w:hanging="720"/>
      </w:pPr>
      <w:rPr>
        <w:rFonts w:hint="default"/>
        <w:b/>
        <w:i/>
        <w:sz w:val="28"/>
        <w:szCs w:val="28"/>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num w:numId="1">
    <w:abstractNumId w:val="25"/>
  </w:num>
  <w:num w:numId="2">
    <w:abstractNumId w:val="15"/>
  </w:num>
  <w:num w:numId="3">
    <w:abstractNumId w:val="14"/>
  </w:num>
  <w:num w:numId="4">
    <w:abstractNumId w:val="24"/>
  </w:num>
  <w:num w:numId="5">
    <w:abstractNumId w:val="29"/>
  </w:num>
  <w:num w:numId="6">
    <w:abstractNumId w:val="30"/>
  </w:num>
  <w:num w:numId="7">
    <w:abstractNumId w:val="27"/>
  </w:num>
  <w:num w:numId="8">
    <w:abstractNumId w:val="8"/>
  </w:num>
  <w:num w:numId="9">
    <w:abstractNumId w:val="11"/>
  </w:num>
  <w:num w:numId="10">
    <w:abstractNumId w:val="17"/>
  </w:num>
  <w:num w:numId="11">
    <w:abstractNumId w:val="7"/>
  </w:num>
  <w:num w:numId="12">
    <w:abstractNumId w:val="16"/>
  </w:num>
  <w:num w:numId="13">
    <w:abstractNumId w:val="1"/>
  </w:num>
  <w:num w:numId="14">
    <w:abstractNumId w:val="31"/>
  </w:num>
  <w:num w:numId="15">
    <w:abstractNumId w:val="3"/>
  </w:num>
  <w:num w:numId="16">
    <w:abstractNumId w:val="2"/>
  </w:num>
  <w:num w:numId="17">
    <w:abstractNumId w:val="19"/>
  </w:num>
  <w:num w:numId="18">
    <w:abstractNumId w:val="21"/>
  </w:num>
  <w:num w:numId="19">
    <w:abstractNumId w:val="26"/>
  </w:num>
  <w:num w:numId="20">
    <w:abstractNumId w:val="6"/>
  </w:num>
  <w:num w:numId="21">
    <w:abstractNumId w:val="28"/>
  </w:num>
  <w:num w:numId="22">
    <w:abstractNumId w:val="20"/>
  </w:num>
  <w:num w:numId="23">
    <w:abstractNumId w:val="18"/>
  </w:num>
  <w:num w:numId="24">
    <w:abstractNumId w:val="13"/>
  </w:num>
  <w:num w:numId="25">
    <w:abstractNumId w:val="12"/>
  </w:num>
  <w:num w:numId="26">
    <w:abstractNumId w:val="23"/>
  </w:num>
  <w:num w:numId="27">
    <w:abstractNumId w:val="0"/>
  </w:num>
  <w:num w:numId="28">
    <w:abstractNumId w:val="5"/>
  </w:num>
  <w:num w:numId="29">
    <w:abstractNumId w:val="22"/>
  </w:num>
  <w:num w:numId="30">
    <w:abstractNumId w:val="9"/>
  </w:num>
  <w:num w:numId="31">
    <w:abstractNumId w:val="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2"/>
  </w:compat>
  <w:rsids>
    <w:rsidRoot w:val="00157812"/>
    <w:rsid w:val="00001E36"/>
    <w:rsid w:val="00004A8C"/>
    <w:rsid w:val="000319F7"/>
    <w:rsid w:val="00035077"/>
    <w:rsid w:val="00042182"/>
    <w:rsid w:val="0004707F"/>
    <w:rsid w:val="00050677"/>
    <w:rsid w:val="00052118"/>
    <w:rsid w:val="00064DE2"/>
    <w:rsid w:val="0007040E"/>
    <w:rsid w:val="0007063A"/>
    <w:rsid w:val="0009361F"/>
    <w:rsid w:val="000D1C38"/>
    <w:rsid w:val="000D3863"/>
    <w:rsid w:val="000D58F7"/>
    <w:rsid w:val="000D7682"/>
    <w:rsid w:val="000E751C"/>
    <w:rsid w:val="000F0A97"/>
    <w:rsid w:val="000F206A"/>
    <w:rsid w:val="00114C7D"/>
    <w:rsid w:val="00116E3B"/>
    <w:rsid w:val="00121DA9"/>
    <w:rsid w:val="0012464D"/>
    <w:rsid w:val="00130EE7"/>
    <w:rsid w:val="001359A5"/>
    <w:rsid w:val="00137FDE"/>
    <w:rsid w:val="00157812"/>
    <w:rsid w:val="00171559"/>
    <w:rsid w:val="0017642E"/>
    <w:rsid w:val="00182B4A"/>
    <w:rsid w:val="00185A07"/>
    <w:rsid w:val="00192710"/>
    <w:rsid w:val="00197934"/>
    <w:rsid w:val="001D2F97"/>
    <w:rsid w:val="001D75FB"/>
    <w:rsid w:val="001E2015"/>
    <w:rsid w:val="001E4EE9"/>
    <w:rsid w:val="002021DC"/>
    <w:rsid w:val="00224FF8"/>
    <w:rsid w:val="00227539"/>
    <w:rsid w:val="00233696"/>
    <w:rsid w:val="00236820"/>
    <w:rsid w:val="00244E42"/>
    <w:rsid w:val="00287EB6"/>
    <w:rsid w:val="002A4F87"/>
    <w:rsid w:val="002B12A8"/>
    <w:rsid w:val="002B2954"/>
    <w:rsid w:val="002B29C9"/>
    <w:rsid w:val="002C1875"/>
    <w:rsid w:val="002C1EAB"/>
    <w:rsid w:val="002D1299"/>
    <w:rsid w:val="002F135D"/>
    <w:rsid w:val="003244D6"/>
    <w:rsid w:val="00332C68"/>
    <w:rsid w:val="0034211A"/>
    <w:rsid w:val="003606BA"/>
    <w:rsid w:val="00364A22"/>
    <w:rsid w:val="00377941"/>
    <w:rsid w:val="00381DDD"/>
    <w:rsid w:val="00385853"/>
    <w:rsid w:val="0038750B"/>
    <w:rsid w:val="00387E12"/>
    <w:rsid w:val="003A2CF3"/>
    <w:rsid w:val="003B1151"/>
    <w:rsid w:val="003C6C7F"/>
    <w:rsid w:val="003C7F9F"/>
    <w:rsid w:val="003D5250"/>
    <w:rsid w:val="003F1BC5"/>
    <w:rsid w:val="003F2DD0"/>
    <w:rsid w:val="004005BA"/>
    <w:rsid w:val="00414D5A"/>
    <w:rsid w:val="00417B57"/>
    <w:rsid w:val="00441AD6"/>
    <w:rsid w:val="00442530"/>
    <w:rsid w:val="00447B9F"/>
    <w:rsid w:val="00457B1D"/>
    <w:rsid w:val="004637EA"/>
    <w:rsid w:val="00481280"/>
    <w:rsid w:val="004867F7"/>
    <w:rsid w:val="0048721D"/>
    <w:rsid w:val="004A23C2"/>
    <w:rsid w:val="004A25AC"/>
    <w:rsid w:val="004B17F9"/>
    <w:rsid w:val="004C2357"/>
    <w:rsid w:val="004D2AAA"/>
    <w:rsid w:val="004E1CF1"/>
    <w:rsid w:val="004E4656"/>
    <w:rsid w:val="004E6E89"/>
    <w:rsid w:val="005018DA"/>
    <w:rsid w:val="0050517A"/>
    <w:rsid w:val="005062EA"/>
    <w:rsid w:val="0051066E"/>
    <w:rsid w:val="00514915"/>
    <w:rsid w:val="00516325"/>
    <w:rsid w:val="00523AF4"/>
    <w:rsid w:val="00524622"/>
    <w:rsid w:val="005321D8"/>
    <w:rsid w:val="00532402"/>
    <w:rsid w:val="005355AF"/>
    <w:rsid w:val="00567CE9"/>
    <w:rsid w:val="00582A58"/>
    <w:rsid w:val="005A0863"/>
    <w:rsid w:val="005C0B73"/>
    <w:rsid w:val="005D1638"/>
    <w:rsid w:val="005E4B16"/>
    <w:rsid w:val="005F1E67"/>
    <w:rsid w:val="005F6E3F"/>
    <w:rsid w:val="005F738C"/>
    <w:rsid w:val="00602AEA"/>
    <w:rsid w:val="00604DA2"/>
    <w:rsid w:val="0063495A"/>
    <w:rsid w:val="006365AE"/>
    <w:rsid w:val="00645C7E"/>
    <w:rsid w:val="00651460"/>
    <w:rsid w:val="0065717B"/>
    <w:rsid w:val="0066682C"/>
    <w:rsid w:val="00685A66"/>
    <w:rsid w:val="006A0D60"/>
    <w:rsid w:val="006B4558"/>
    <w:rsid w:val="006D4DD8"/>
    <w:rsid w:val="006D622A"/>
    <w:rsid w:val="00700129"/>
    <w:rsid w:val="00706774"/>
    <w:rsid w:val="00726C2D"/>
    <w:rsid w:val="0075457E"/>
    <w:rsid w:val="00763372"/>
    <w:rsid w:val="00774980"/>
    <w:rsid w:val="007A38BC"/>
    <w:rsid w:val="007A3B81"/>
    <w:rsid w:val="007A3FFD"/>
    <w:rsid w:val="007A5F19"/>
    <w:rsid w:val="007B2376"/>
    <w:rsid w:val="007C65C1"/>
    <w:rsid w:val="007F64EC"/>
    <w:rsid w:val="0080355C"/>
    <w:rsid w:val="00823B34"/>
    <w:rsid w:val="0082544E"/>
    <w:rsid w:val="00834C28"/>
    <w:rsid w:val="00836109"/>
    <w:rsid w:val="008449CC"/>
    <w:rsid w:val="008455DB"/>
    <w:rsid w:val="00847FFA"/>
    <w:rsid w:val="008664D1"/>
    <w:rsid w:val="00873194"/>
    <w:rsid w:val="008A7E72"/>
    <w:rsid w:val="008E134F"/>
    <w:rsid w:val="00911C79"/>
    <w:rsid w:val="00912ABF"/>
    <w:rsid w:val="0093038D"/>
    <w:rsid w:val="00933161"/>
    <w:rsid w:val="00945DAA"/>
    <w:rsid w:val="00946E2F"/>
    <w:rsid w:val="009514C1"/>
    <w:rsid w:val="00953975"/>
    <w:rsid w:val="009601F3"/>
    <w:rsid w:val="00961D1D"/>
    <w:rsid w:val="00996765"/>
    <w:rsid w:val="009A5332"/>
    <w:rsid w:val="009B6CE0"/>
    <w:rsid w:val="009B73C4"/>
    <w:rsid w:val="009C0FD2"/>
    <w:rsid w:val="009D508A"/>
    <w:rsid w:val="009E272F"/>
    <w:rsid w:val="009E7D0F"/>
    <w:rsid w:val="009F7257"/>
    <w:rsid w:val="00A01B1B"/>
    <w:rsid w:val="00A14FB2"/>
    <w:rsid w:val="00A31787"/>
    <w:rsid w:val="00A32E2C"/>
    <w:rsid w:val="00A35B65"/>
    <w:rsid w:val="00A55B38"/>
    <w:rsid w:val="00A76985"/>
    <w:rsid w:val="00A90FF5"/>
    <w:rsid w:val="00A94DBA"/>
    <w:rsid w:val="00AA16B3"/>
    <w:rsid w:val="00AE2679"/>
    <w:rsid w:val="00AF2D24"/>
    <w:rsid w:val="00B063EE"/>
    <w:rsid w:val="00B068C0"/>
    <w:rsid w:val="00B10380"/>
    <w:rsid w:val="00B35CDD"/>
    <w:rsid w:val="00B360DF"/>
    <w:rsid w:val="00B428D1"/>
    <w:rsid w:val="00B43717"/>
    <w:rsid w:val="00B43C9F"/>
    <w:rsid w:val="00B46ECC"/>
    <w:rsid w:val="00B55A99"/>
    <w:rsid w:val="00B64337"/>
    <w:rsid w:val="00B76734"/>
    <w:rsid w:val="00BA3549"/>
    <w:rsid w:val="00BB18A0"/>
    <w:rsid w:val="00BB20F1"/>
    <w:rsid w:val="00BC45E7"/>
    <w:rsid w:val="00BC7932"/>
    <w:rsid w:val="00BD04CB"/>
    <w:rsid w:val="00BD3766"/>
    <w:rsid w:val="00BD4B67"/>
    <w:rsid w:val="00BE21B7"/>
    <w:rsid w:val="00BE3123"/>
    <w:rsid w:val="00BE632C"/>
    <w:rsid w:val="00BF0161"/>
    <w:rsid w:val="00BF6126"/>
    <w:rsid w:val="00C07E64"/>
    <w:rsid w:val="00C141A9"/>
    <w:rsid w:val="00C171E7"/>
    <w:rsid w:val="00C222C0"/>
    <w:rsid w:val="00C22F04"/>
    <w:rsid w:val="00C273A1"/>
    <w:rsid w:val="00C41A7C"/>
    <w:rsid w:val="00C437FD"/>
    <w:rsid w:val="00C65C2E"/>
    <w:rsid w:val="00C703EF"/>
    <w:rsid w:val="00C71C93"/>
    <w:rsid w:val="00C737B3"/>
    <w:rsid w:val="00C74865"/>
    <w:rsid w:val="00C77E6D"/>
    <w:rsid w:val="00C84ACE"/>
    <w:rsid w:val="00C95875"/>
    <w:rsid w:val="00CB3C94"/>
    <w:rsid w:val="00CB4E97"/>
    <w:rsid w:val="00CD3FD0"/>
    <w:rsid w:val="00CD7946"/>
    <w:rsid w:val="00CE7533"/>
    <w:rsid w:val="00CE7D4A"/>
    <w:rsid w:val="00CF2246"/>
    <w:rsid w:val="00D10FFB"/>
    <w:rsid w:val="00D11C8C"/>
    <w:rsid w:val="00D21BA4"/>
    <w:rsid w:val="00D31B9C"/>
    <w:rsid w:val="00D52EF7"/>
    <w:rsid w:val="00D67A22"/>
    <w:rsid w:val="00D92474"/>
    <w:rsid w:val="00DA2C9F"/>
    <w:rsid w:val="00DB3186"/>
    <w:rsid w:val="00DB6B6C"/>
    <w:rsid w:val="00DC09EC"/>
    <w:rsid w:val="00DC1B14"/>
    <w:rsid w:val="00DD74CA"/>
    <w:rsid w:val="00DE295B"/>
    <w:rsid w:val="00DE5FDF"/>
    <w:rsid w:val="00DE7AB2"/>
    <w:rsid w:val="00E00659"/>
    <w:rsid w:val="00E01DD2"/>
    <w:rsid w:val="00E33DF4"/>
    <w:rsid w:val="00E34DED"/>
    <w:rsid w:val="00E661C7"/>
    <w:rsid w:val="00E848BD"/>
    <w:rsid w:val="00E92DE6"/>
    <w:rsid w:val="00EA50D6"/>
    <w:rsid w:val="00EB5E36"/>
    <w:rsid w:val="00ED212D"/>
    <w:rsid w:val="00EE2C8B"/>
    <w:rsid w:val="00EF0F7B"/>
    <w:rsid w:val="00EF12CF"/>
    <w:rsid w:val="00F03A5E"/>
    <w:rsid w:val="00F24104"/>
    <w:rsid w:val="00F26ACE"/>
    <w:rsid w:val="00F33937"/>
    <w:rsid w:val="00F35495"/>
    <w:rsid w:val="00F55619"/>
    <w:rsid w:val="00F55B97"/>
    <w:rsid w:val="00F62937"/>
    <w:rsid w:val="00F64DC2"/>
    <w:rsid w:val="00F966CF"/>
    <w:rsid w:val="00FA2C1D"/>
    <w:rsid w:val="00FE1107"/>
    <w:rsid w:val="00FE653E"/>
    <w:rsid w:val="00FE7C33"/>
    <w:rsid w:val="00FF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9ACD1-4718-496A-8AA3-724DC87E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812"/>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0319F7"/>
    <w:pPr>
      <w:keepNext/>
      <w:suppressAutoHyphens w:val="0"/>
      <w:autoSpaceDN w:val="0"/>
      <w:ind w:left="-567" w:firstLine="993"/>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19F7"/>
    <w:rPr>
      <w:rFonts w:ascii="Times New Roman" w:eastAsia="Times New Roman" w:hAnsi="Times New Roman" w:cs="Times New Roman"/>
      <w:b/>
      <w:bCs/>
      <w:sz w:val="28"/>
      <w:szCs w:val="28"/>
      <w:lang w:eastAsia="ru-RU"/>
    </w:rPr>
  </w:style>
  <w:style w:type="character" w:styleId="a3">
    <w:name w:val="Strong"/>
    <w:qFormat/>
    <w:rsid w:val="00157812"/>
    <w:rPr>
      <w:b/>
      <w:bCs/>
    </w:rPr>
  </w:style>
  <w:style w:type="paragraph" w:styleId="a4">
    <w:name w:val="No Spacing"/>
    <w:uiPriority w:val="1"/>
    <w:qFormat/>
    <w:rsid w:val="00157812"/>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157812"/>
    <w:pPr>
      <w:suppressLineNumbers/>
    </w:pPr>
  </w:style>
  <w:style w:type="paragraph" w:styleId="a6">
    <w:name w:val="List Paragraph"/>
    <w:basedOn w:val="a"/>
    <w:uiPriority w:val="34"/>
    <w:qFormat/>
    <w:rsid w:val="00CD7946"/>
    <w:pPr>
      <w:ind w:left="720"/>
      <w:contextualSpacing/>
    </w:pPr>
  </w:style>
  <w:style w:type="character" w:styleId="a7">
    <w:name w:val="Hyperlink"/>
    <w:rsid w:val="000319F7"/>
    <w:rPr>
      <w:color w:val="0000FF"/>
      <w:u w:val="single"/>
    </w:rPr>
  </w:style>
  <w:style w:type="paragraph" w:styleId="a8">
    <w:name w:val="header"/>
    <w:basedOn w:val="a"/>
    <w:link w:val="a9"/>
    <w:rsid w:val="000319F7"/>
    <w:pPr>
      <w:tabs>
        <w:tab w:val="center" w:pos="4677"/>
        <w:tab w:val="right" w:pos="9355"/>
      </w:tabs>
      <w:suppressAutoHyphens w:val="0"/>
      <w:autoSpaceDN w:val="0"/>
    </w:pPr>
    <w:rPr>
      <w:lang w:eastAsia="ru-RU"/>
    </w:rPr>
  </w:style>
  <w:style w:type="character" w:customStyle="1" w:styleId="a9">
    <w:name w:val="Верхний колонтитул Знак"/>
    <w:basedOn w:val="a0"/>
    <w:link w:val="a8"/>
    <w:rsid w:val="000319F7"/>
    <w:rPr>
      <w:rFonts w:ascii="Times New Roman" w:eastAsia="Times New Roman" w:hAnsi="Times New Roman" w:cs="Times New Roman"/>
      <w:sz w:val="20"/>
      <w:szCs w:val="20"/>
      <w:lang w:eastAsia="ru-RU"/>
    </w:rPr>
  </w:style>
  <w:style w:type="character" w:styleId="aa">
    <w:name w:val="page number"/>
    <w:basedOn w:val="a0"/>
    <w:rsid w:val="000319F7"/>
  </w:style>
  <w:style w:type="paragraph" w:styleId="ab">
    <w:name w:val="footer"/>
    <w:basedOn w:val="a"/>
    <w:link w:val="ac"/>
    <w:rsid w:val="000319F7"/>
    <w:pPr>
      <w:tabs>
        <w:tab w:val="center" w:pos="4677"/>
        <w:tab w:val="right" w:pos="9355"/>
      </w:tabs>
      <w:suppressAutoHyphens w:val="0"/>
      <w:autoSpaceDN w:val="0"/>
    </w:pPr>
    <w:rPr>
      <w:lang w:eastAsia="ru-RU"/>
    </w:rPr>
  </w:style>
  <w:style w:type="character" w:customStyle="1" w:styleId="ac">
    <w:name w:val="Нижний колонтитул Знак"/>
    <w:basedOn w:val="a0"/>
    <w:link w:val="ab"/>
    <w:rsid w:val="000319F7"/>
    <w:rPr>
      <w:rFonts w:ascii="Times New Roman" w:eastAsia="Times New Roman" w:hAnsi="Times New Roman" w:cs="Times New Roman"/>
      <w:sz w:val="20"/>
      <w:szCs w:val="20"/>
      <w:lang w:eastAsia="ru-RU"/>
    </w:rPr>
  </w:style>
  <w:style w:type="paragraph" w:customStyle="1" w:styleId="ConsPlusNormal">
    <w:name w:val="ConsPlusNormal"/>
    <w:uiPriority w:val="99"/>
    <w:rsid w:val="000319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0319F7"/>
    <w:rPr>
      <w:rFonts w:ascii="Tahoma" w:eastAsia="Times New Roman" w:hAnsi="Tahoma" w:cs="Tahoma"/>
      <w:sz w:val="16"/>
      <w:szCs w:val="16"/>
      <w:lang w:eastAsia="ru-RU"/>
    </w:rPr>
  </w:style>
  <w:style w:type="paragraph" w:styleId="ae">
    <w:name w:val="Balloon Text"/>
    <w:basedOn w:val="a"/>
    <w:link w:val="ad"/>
    <w:uiPriority w:val="99"/>
    <w:semiHidden/>
    <w:unhideWhenUsed/>
    <w:rsid w:val="000319F7"/>
    <w:pPr>
      <w:suppressAutoHyphens w:val="0"/>
      <w:autoSpaceDN w:val="0"/>
    </w:pPr>
    <w:rPr>
      <w:rFonts w:ascii="Tahoma" w:hAnsi="Tahoma" w:cs="Tahoma"/>
      <w:sz w:val="16"/>
      <w:szCs w:val="16"/>
      <w:lang w:eastAsia="ru-RU"/>
    </w:rPr>
  </w:style>
  <w:style w:type="character" w:customStyle="1" w:styleId="apple-converted-space">
    <w:name w:val="apple-converted-space"/>
    <w:basedOn w:val="a0"/>
    <w:rsid w:val="000319F7"/>
  </w:style>
  <w:style w:type="paragraph" w:styleId="af">
    <w:name w:val="Normal (Web)"/>
    <w:basedOn w:val="a"/>
    <w:uiPriority w:val="99"/>
    <w:semiHidden/>
    <w:unhideWhenUsed/>
    <w:rsid w:val="00A14FB2"/>
    <w:pPr>
      <w:suppressAutoHyphens w:val="0"/>
      <w:autoSpaceDE/>
      <w:spacing w:before="100" w:beforeAutospacing="1" w:after="100" w:afterAutospacing="1"/>
    </w:pPr>
    <w:rPr>
      <w:sz w:val="24"/>
      <w:szCs w:val="24"/>
      <w:lang w:eastAsia="ru-RU"/>
    </w:rPr>
  </w:style>
  <w:style w:type="paragraph" w:customStyle="1" w:styleId="ConsPlusTitle">
    <w:name w:val="ConsPlusTitle"/>
    <w:uiPriority w:val="99"/>
    <w:rsid w:val="00F339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5018DA"/>
    <w:pPr>
      <w:suppressAutoHyphens w:val="0"/>
      <w:autoSpaceDE/>
      <w:jc w:val="center"/>
    </w:pPr>
    <w:rPr>
      <w:sz w:val="24"/>
      <w:lang w:eastAsia="ru-RU"/>
    </w:rPr>
  </w:style>
  <w:style w:type="character" w:customStyle="1" w:styleId="af1">
    <w:name w:val="Название Знак"/>
    <w:basedOn w:val="a0"/>
    <w:link w:val="af0"/>
    <w:rsid w:val="005018DA"/>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602AEA"/>
  </w:style>
  <w:style w:type="table" w:styleId="12">
    <w:name w:val="Table Simple 1"/>
    <w:basedOn w:val="a1"/>
    <w:rsid w:val="00602AEA"/>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602AE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выноски Знак1"/>
    <w:basedOn w:val="a0"/>
    <w:uiPriority w:val="99"/>
    <w:semiHidden/>
    <w:rsid w:val="00847FF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1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8FB06-7573-40DF-B2C2-D0E3B6EF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TotalTime>
  <Pages>17</Pages>
  <Words>5699</Words>
  <Characters>32490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1</dc:creator>
  <cp:lastModifiedBy>Администрация</cp:lastModifiedBy>
  <cp:revision>59</cp:revision>
  <cp:lastPrinted>2014-08-27T08:05:00Z</cp:lastPrinted>
  <dcterms:created xsi:type="dcterms:W3CDTF">2014-07-25T08:34:00Z</dcterms:created>
  <dcterms:modified xsi:type="dcterms:W3CDTF">2014-10-17T01:58:00Z</dcterms:modified>
</cp:coreProperties>
</file>