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98A" w:rsidRPr="0051198A" w:rsidRDefault="0051198A" w:rsidP="0051198A">
      <w:pPr>
        <w:spacing w:after="0" w:line="240" w:lineRule="auto"/>
        <w:jc w:val="center"/>
        <w:rPr>
          <w:rFonts w:eastAsia="Times New Roman" w:cs="Times New Roman"/>
          <w:sz w:val="26"/>
          <w:szCs w:val="26"/>
          <w:lang w:eastAsia="ru-RU"/>
        </w:rPr>
      </w:pPr>
      <w:r w:rsidRPr="0051198A">
        <w:rPr>
          <w:rFonts w:eastAsia="Times New Roman" w:cs="Times New Roman"/>
          <w:noProof/>
          <w:sz w:val="26"/>
          <w:szCs w:val="26"/>
          <w:lang w:eastAsia="ru-RU"/>
        </w:rPr>
        <w:drawing>
          <wp:inline distT="0" distB="0" distL="0" distR="0" wp14:anchorId="54A7BDA8" wp14:editId="4223AA8D">
            <wp:extent cx="5524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51198A" w:rsidRPr="0051198A" w:rsidRDefault="0051198A" w:rsidP="0051198A">
      <w:pPr>
        <w:spacing w:after="0" w:line="240" w:lineRule="auto"/>
        <w:jc w:val="center"/>
        <w:rPr>
          <w:rFonts w:eastAsia="Times New Roman" w:cs="Times New Roman"/>
          <w:color w:val="000000"/>
          <w:sz w:val="26"/>
          <w:szCs w:val="26"/>
          <w:lang w:eastAsia="ru-RU"/>
        </w:rPr>
      </w:pPr>
    </w:p>
    <w:p w:rsidR="0051198A" w:rsidRPr="0051198A" w:rsidRDefault="0051198A" w:rsidP="0051198A">
      <w:pPr>
        <w:pBdr>
          <w:bottom w:val="thickThinSmallGap" w:sz="24" w:space="3" w:color="auto"/>
        </w:pBdr>
        <w:spacing w:after="0" w:line="240" w:lineRule="auto"/>
        <w:jc w:val="center"/>
        <w:outlineLvl w:val="0"/>
        <w:rPr>
          <w:rFonts w:eastAsia="Times New Roman" w:cs="Times New Roman"/>
          <w:b/>
          <w:color w:val="000000"/>
          <w:sz w:val="26"/>
          <w:szCs w:val="26"/>
          <w:lang w:eastAsia="ru-RU"/>
        </w:rPr>
      </w:pPr>
      <w:r w:rsidRPr="0051198A">
        <w:rPr>
          <w:rFonts w:eastAsia="Times New Roman" w:cs="Times New Roman"/>
          <w:b/>
          <w:color w:val="000000"/>
          <w:sz w:val="26"/>
          <w:szCs w:val="26"/>
          <w:lang w:eastAsia="ru-RU"/>
        </w:rPr>
        <w:t>РОССИЙСКАЯ ФЕДЕРАЦИЯ</w:t>
      </w:r>
    </w:p>
    <w:p w:rsidR="0051198A" w:rsidRPr="0051198A" w:rsidRDefault="0051198A" w:rsidP="0051198A">
      <w:pPr>
        <w:pBdr>
          <w:bottom w:val="thickThinSmallGap" w:sz="24" w:space="3" w:color="auto"/>
        </w:pBdr>
        <w:spacing w:after="0" w:line="240" w:lineRule="auto"/>
        <w:jc w:val="center"/>
        <w:outlineLvl w:val="0"/>
        <w:rPr>
          <w:rFonts w:eastAsia="Times New Roman" w:cs="Times New Roman"/>
          <w:b/>
          <w:color w:val="000000"/>
          <w:sz w:val="26"/>
          <w:szCs w:val="26"/>
          <w:lang w:eastAsia="ru-RU"/>
        </w:rPr>
      </w:pPr>
      <w:r w:rsidRPr="0051198A">
        <w:rPr>
          <w:rFonts w:eastAsia="Times New Roman" w:cs="Times New Roman"/>
          <w:b/>
          <w:color w:val="000000"/>
          <w:sz w:val="26"/>
          <w:szCs w:val="26"/>
          <w:lang w:eastAsia="ru-RU"/>
        </w:rPr>
        <w:t>Свердловская область</w:t>
      </w:r>
    </w:p>
    <w:p w:rsidR="0051198A" w:rsidRPr="0051198A" w:rsidRDefault="0051198A" w:rsidP="0051198A">
      <w:pPr>
        <w:pBdr>
          <w:bottom w:val="thickThinSmallGap" w:sz="24" w:space="3" w:color="auto"/>
        </w:pBdr>
        <w:spacing w:after="0" w:line="240" w:lineRule="auto"/>
        <w:jc w:val="center"/>
        <w:rPr>
          <w:rFonts w:eastAsia="Times New Roman" w:cs="Times New Roman"/>
          <w:b/>
          <w:color w:val="000000"/>
          <w:sz w:val="26"/>
          <w:szCs w:val="26"/>
          <w:lang w:eastAsia="ru-RU"/>
        </w:rPr>
      </w:pPr>
    </w:p>
    <w:p w:rsidR="0051198A" w:rsidRPr="0051198A" w:rsidRDefault="0051198A" w:rsidP="0051198A">
      <w:pPr>
        <w:pBdr>
          <w:bottom w:val="thickThinSmallGap" w:sz="24" w:space="3" w:color="auto"/>
        </w:pBdr>
        <w:spacing w:after="0" w:line="240" w:lineRule="auto"/>
        <w:jc w:val="center"/>
        <w:outlineLvl w:val="0"/>
        <w:rPr>
          <w:rFonts w:eastAsia="Times New Roman" w:cs="Times New Roman"/>
          <w:b/>
          <w:color w:val="000000"/>
          <w:sz w:val="26"/>
          <w:szCs w:val="26"/>
          <w:lang w:eastAsia="ru-RU"/>
        </w:rPr>
      </w:pPr>
      <w:r w:rsidRPr="0051198A">
        <w:rPr>
          <w:rFonts w:eastAsia="Times New Roman" w:cs="Times New Roman"/>
          <w:b/>
          <w:color w:val="000000"/>
          <w:sz w:val="26"/>
          <w:szCs w:val="26"/>
          <w:lang w:eastAsia="ru-RU"/>
        </w:rPr>
        <w:t>ДУМА СЕВЕРОУРАЛЬСКОГО ГОРОДСКОГО ОКРУГА</w:t>
      </w:r>
    </w:p>
    <w:p w:rsidR="0051198A" w:rsidRPr="0051198A" w:rsidRDefault="0051198A" w:rsidP="0051198A">
      <w:pPr>
        <w:spacing w:after="0" w:line="240" w:lineRule="auto"/>
        <w:ind w:right="11"/>
        <w:jc w:val="center"/>
        <w:rPr>
          <w:rFonts w:eastAsia="Times New Roman" w:cs="Times New Roman"/>
          <w:b/>
          <w:color w:val="000000"/>
          <w:sz w:val="26"/>
          <w:szCs w:val="26"/>
          <w:lang w:eastAsia="ru-RU"/>
        </w:rPr>
      </w:pPr>
    </w:p>
    <w:p w:rsidR="0051198A" w:rsidRPr="0051198A" w:rsidRDefault="0051198A" w:rsidP="0051198A">
      <w:pPr>
        <w:spacing w:after="0" w:line="240" w:lineRule="auto"/>
        <w:ind w:right="11"/>
        <w:jc w:val="center"/>
        <w:outlineLvl w:val="0"/>
        <w:rPr>
          <w:rFonts w:eastAsia="Times New Roman" w:cs="Times New Roman"/>
          <w:b/>
          <w:color w:val="000000"/>
          <w:sz w:val="26"/>
          <w:szCs w:val="26"/>
          <w:lang w:eastAsia="ru-RU"/>
        </w:rPr>
      </w:pPr>
      <w:r w:rsidRPr="0051198A">
        <w:rPr>
          <w:rFonts w:eastAsia="Times New Roman" w:cs="Times New Roman"/>
          <w:b/>
          <w:color w:val="000000"/>
          <w:sz w:val="26"/>
          <w:szCs w:val="26"/>
          <w:lang w:eastAsia="ru-RU"/>
        </w:rPr>
        <w:t>РЕШЕНИЕ</w:t>
      </w:r>
    </w:p>
    <w:p w:rsidR="0051198A" w:rsidRPr="0051198A" w:rsidRDefault="0051198A" w:rsidP="0051198A">
      <w:pPr>
        <w:spacing w:after="0" w:line="240" w:lineRule="auto"/>
        <w:ind w:right="11"/>
        <w:jc w:val="center"/>
        <w:rPr>
          <w:rFonts w:eastAsia="Times New Roman" w:cs="Times New Roman"/>
          <w:color w:val="000000"/>
          <w:sz w:val="16"/>
          <w:szCs w:val="16"/>
          <w:lang w:eastAsia="ru-RU"/>
        </w:rPr>
      </w:pPr>
    </w:p>
    <w:p w:rsidR="0051198A" w:rsidRPr="0051198A" w:rsidRDefault="0051198A" w:rsidP="0051198A">
      <w:pPr>
        <w:spacing w:after="0" w:line="240" w:lineRule="auto"/>
        <w:ind w:right="11"/>
        <w:rPr>
          <w:rFonts w:eastAsia="Times New Roman" w:cs="Times New Roman"/>
          <w:b/>
          <w:color w:val="000000"/>
          <w:sz w:val="26"/>
          <w:szCs w:val="26"/>
          <w:lang w:eastAsia="ru-RU"/>
        </w:rPr>
      </w:pPr>
      <w:r w:rsidRPr="0051198A">
        <w:rPr>
          <w:rFonts w:eastAsia="Times New Roman" w:cs="Times New Roman"/>
          <w:color w:val="000000"/>
          <w:sz w:val="26"/>
          <w:szCs w:val="26"/>
          <w:lang w:eastAsia="ru-RU"/>
        </w:rPr>
        <w:t>от 25 августа 2021 года</w:t>
      </w:r>
      <w:r w:rsidRPr="0051198A">
        <w:rPr>
          <w:rFonts w:eastAsia="Times New Roman" w:cs="Times New Roman"/>
          <w:color w:val="000000"/>
          <w:sz w:val="26"/>
          <w:szCs w:val="26"/>
          <w:lang w:eastAsia="ru-RU"/>
        </w:rPr>
        <w:tab/>
        <w:t xml:space="preserve">  </w:t>
      </w:r>
      <w:r w:rsidRPr="0051198A">
        <w:rPr>
          <w:rFonts w:eastAsia="Times New Roman" w:cs="Times New Roman"/>
          <w:b/>
          <w:color w:val="000000"/>
          <w:sz w:val="26"/>
          <w:szCs w:val="26"/>
          <w:lang w:eastAsia="ru-RU"/>
        </w:rPr>
        <w:t xml:space="preserve">                   № </w:t>
      </w:r>
      <w:r w:rsidR="005C395F">
        <w:rPr>
          <w:rFonts w:eastAsia="Times New Roman" w:cs="Times New Roman"/>
          <w:b/>
          <w:color w:val="000000"/>
          <w:sz w:val="26"/>
          <w:szCs w:val="26"/>
          <w:lang w:eastAsia="ru-RU"/>
        </w:rPr>
        <w:t>63</w:t>
      </w:r>
    </w:p>
    <w:p w:rsidR="0051198A" w:rsidRPr="0051198A" w:rsidRDefault="0051198A" w:rsidP="0051198A">
      <w:pPr>
        <w:spacing w:after="0" w:line="240" w:lineRule="auto"/>
        <w:ind w:right="11"/>
        <w:rPr>
          <w:rFonts w:eastAsia="Times New Roman" w:cs="Times New Roman"/>
          <w:color w:val="000000"/>
          <w:sz w:val="26"/>
          <w:szCs w:val="26"/>
          <w:lang w:eastAsia="ru-RU"/>
        </w:rPr>
      </w:pPr>
      <w:r w:rsidRPr="0051198A">
        <w:rPr>
          <w:rFonts w:eastAsia="Times New Roman" w:cs="Times New Roman"/>
          <w:color w:val="000000"/>
          <w:sz w:val="26"/>
          <w:szCs w:val="26"/>
          <w:lang w:eastAsia="ru-RU"/>
        </w:rPr>
        <w:t>Североуральск</w:t>
      </w:r>
    </w:p>
    <w:p w:rsidR="0051198A" w:rsidRPr="0051198A" w:rsidRDefault="0051198A" w:rsidP="0051198A">
      <w:pPr>
        <w:widowControl w:val="0"/>
        <w:spacing w:line="240" w:lineRule="auto"/>
        <w:ind w:right="4535" w:firstLine="426"/>
        <w:jc w:val="both"/>
        <w:rPr>
          <w:rFonts w:cs="Calibri"/>
          <w:bCs/>
          <w:color w:val="000000"/>
          <w:sz w:val="16"/>
          <w:szCs w:val="16"/>
        </w:rPr>
      </w:pPr>
    </w:p>
    <w:p w:rsidR="0051198A" w:rsidRPr="0051198A" w:rsidRDefault="0051198A" w:rsidP="0051198A">
      <w:pPr>
        <w:widowControl w:val="0"/>
        <w:spacing w:line="240" w:lineRule="auto"/>
        <w:ind w:right="4535" w:firstLine="426"/>
        <w:jc w:val="both"/>
        <w:rPr>
          <w:bCs/>
          <w:color w:val="000000"/>
          <w:sz w:val="26"/>
          <w:szCs w:val="26"/>
        </w:rPr>
      </w:pPr>
      <w:r w:rsidRPr="0051198A">
        <w:rPr>
          <w:rFonts w:cs="Calibri"/>
          <w:bCs/>
          <w:color w:val="000000"/>
          <w:sz w:val="26"/>
          <w:szCs w:val="26"/>
        </w:rPr>
        <w:t>Об утверждении Положения о муниципальном земельном контроле на территории Североуральского городского округа</w:t>
      </w:r>
    </w:p>
    <w:p w:rsidR="0051198A" w:rsidRPr="0051198A" w:rsidRDefault="0051198A" w:rsidP="0051198A">
      <w:pPr>
        <w:spacing w:line="240" w:lineRule="auto"/>
        <w:ind w:firstLine="709"/>
        <w:jc w:val="both"/>
        <w:rPr>
          <w:color w:val="000000"/>
          <w:sz w:val="26"/>
          <w:szCs w:val="26"/>
        </w:rPr>
      </w:pPr>
      <w:r w:rsidRPr="0051198A">
        <w:rPr>
          <w:color w:val="000000"/>
          <w:sz w:val="26"/>
          <w:szCs w:val="26"/>
        </w:rPr>
        <w:t>В соответствии со</w:t>
      </w:r>
      <w:r w:rsidRPr="0051198A">
        <w:rPr>
          <w:rFonts w:eastAsia="Calibri"/>
          <w:color w:val="000000"/>
          <w:sz w:val="26"/>
          <w:szCs w:val="26"/>
        </w:rPr>
        <w:t xml:space="preserve"> статьей 72 Земельного кодекса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(пунктом 6 статьи 1, подпунктом 4 пункта  2,   пунктом   3   статьи    3,    стать</w:t>
      </w:r>
      <w:r w:rsidRPr="0051198A">
        <w:rPr>
          <w:rFonts w:eastAsia="Calibri" w:cs="Times New Roman"/>
          <w:color w:val="000000"/>
          <w:sz w:val="26"/>
          <w:szCs w:val="26"/>
        </w:rPr>
        <w:t xml:space="preserve">ей  </w:t>
      </w:r>
      <w:r w:rsidRPr="0051198A">
        <w:rPr>
          <w:rFonts w:eastAsia="Calibri"/>
          <w:color w:val="000000"/>
          <w:sz w:val="26"/>
          <w:szCs w:val="26"/>
        </w:rPr>
        <w:t xml:space="preserve"> 6),     законом     Свердловской     области     от   07   июля   2004   года № 18-ОЗ «Об особенностях регулирования земельных отношений на территории Свердловской области», Уставом Североуральского городского округа, Дума Североуральского городского округа</w:t>
      </w:r>
    </w:p>
    <w:p w:rsidR="0051198A" w:rsidRPr="0051198A" w:rsidRDefault="0051198A" w:rsidP="0051198A">
      <w:pPr>
        <w:spacing w:line="240" w:lineRule="auto"/>
        <w:ind w:firstLine="567"/>
        <w:jc w:val="both"/>
        <w:rPr>
          <w:b/>
          <w:color w:val="000000"/>
          <w:sz w:val="26"/>
          <w:szCs w:val="26"/>
        </w:rPr>
      </w:pPr>
      <w:r w:rsidRPr="0051198A">
        <w:rPr>
          <w:rFonts w:eastAsia="Calibri" w:cs="Calibri"/>
          <w:b/>
          <w:color w:val="000000"/>
          <w:sz w:val="26"/>
          <w:szCs w:val="26"/>
        </w:rPr>
        <w:t xml:space="preserve">РЕШИЛА: </w:t>
      </w:r>
    </w:p>
    <w:p w:rsidR="0051198A" w:rsidRPr="0051198A" w:rsidRDefault="0051198A" w:rsidP="0051198A">
      <w:pPr>
        <w:widowControl w:val="0"/>
        <w:spacing w:after="0" w:line="240" w:lineRule="auto"/>
        <w:ind w:firstLine="567"/>
        <w:jc w:val="both"/>
        <w:rPr>
          <w:sz w:val="26"/>
          <w:szCs w:val="26"/>
        </w:rPr>
      </w:pPr>
      <w:r w:rsidRPr="0051198A">
        <w:rPr>
          <w:rFonts w:cs="Calibri"/>
          <w:color w:val="000000"/>
          <w:sz w:val="26"/>
          <w:szCs w:val="26"/>
        </w:rPr>
        <w:t xml:space="preserve">1. Утвердить </w:t>
      </w:r>
      <w:hyperlink w:anchor="Par28">
        <w:r w:rsidRPr="0051198A">
          <w:rPr>
            <w:rFonts w:cs="Calibri"/>
            <w:color w:val="000000"/>
            <w:sz w:val="26"/>
            <w:szCs w:val="26"/>
          </w:rPr>
          <w:t>Положение</w:t>
        </w:r>
      </w:hyperlink>
      <w:r w:rsidRPr="0051198A">
        <w:rPr>
          <w:rFonts w:cs="Calibri"/>
          <w:color w:val="000000"/>
          <w:sz w:val="26"/>
          <w:szCs w:val="26"/>
        </w:rPr>
        <w:t xml:space="preserve"> о муниципально</w:t>
      </w:r>
      <w:r w:rsidRPr="0051198A">
        <w:rPr>
          <w:rFonts w:eastAsia="Times New Roman" w:cs="Calibri"/>
          <w:color w:val="000000"/>
          <w:sz w:val="26"/>
          <w:szCs w:val="26"/>
          <w:lang w:eastAsia="ru-RU"/>
        </w:rPr>
        <w:t>м</w:t>
      </w:r>
      <w:r w:rsidRPr="0051198A">
        <w:rPr>
          <w:rFonts w:cs="Calibri"/>
          <w:color w:val="000000"/>
          <w:sz w:val="26"/>
          <w:szCs w:val="26"/>
        </w:rPr>
        <w:t xml:space="preserve"> земельн</w:t>
      </w:r>
      <w:r w:rsidRPr="0051198A">
        <w:rPr>
          <w:rFonts w:eastAsia="Times New Roman" w:cs="Calibri"/>
          <w:color w:val="000000"/>
          <w:sz w:val="26"/>
          <w:szCs w:val="26"/>
          <w:lang w:eastAsia="ru-RU"/>
        </w:rPr>
        <w:t>ом</w:t>
      </w:r>
      <w:r w:rsidRPr="0051198A">
        <w:rPr>
          <w:rFonts w:cs="Calibri"/>
          <w:color w:val="000000"/>
          <w:sz w:val="26"/>
          <w:szCs w:val="26"/>
        </w:rPr>
        <w:t xml:space="preserve"> контрол</w:t>
      </w:r>
      <w:r w:rsidRPr="0051198A">
        <w:rPr>
          <w:rFonts w:eastAsia="Times New Roman" w:cs="Calibri"/>
          <w:color w:val="000000"/>
          <w:sz w:val="26"/>
          <w:szCs w:val="26"/>
          <w:lang w:eastAsia="ru-RU"/>
        </w:rPr>
        <w:t>е</w:t>
      </w:r>
      <w:r w:rsidRPr="0051198A">
        <w:rPr>
          <w:rFonts w:cs="Calibri"/>
          <w:color w:val="000000"/>
          <w:sz w:val="26"/>
          <w:szCs w:val="26"/>
        </w:rPr>
        <w:t xml:space="preserve"> на территории Североуральского городского округа (прилагается).</w:t>
      </w:r>
    </w:p>
    <w:p w:rsidR="0051198A" w:rsidRPr="0051198A" w:rsidRDefault="0051198A" w:rsidP="0051198A">
      <w:pPr>
        <w:widowControl w:val="0"/>
        <w:spacing w:after="0" w:line="240" w:lineRule="auto"/>
        <w:ind w:firstLine="567"/>
        <w:jc w:val="both"/>
        <w:rPr>
          <w:rFonts w:cs="Calibri"/>
          <w:color w:val="000000"/>
          <w:sz w:val="26"/>
          <w:szCs w:val="26"/>
        </w:rPr>
      </w:pPr>
      <w:r w:rsidRPr="0051198A">
        <w:rPr>
          <w:rFonts w:cs="Calibri"/>
          <w:color w:val="000000"/>
          <w:sz w:val="26"/>
          <w:szCs w:val="26"/>
        </w:rPr>
        <w:t xml:space="preserve">2. </w:t>
      </w:r>
      <w:hyperlink r:id="rId9">
        <w:r w:rsidRPr="0051198A">
          <w:rPr>
            <w:rFonts w:cs="Calibri"/>
            <w:color w:val="000000"/>
            <w:sz w:val="26"/>
            <w:szCs w:val="26"/>
          </w:rPr>
          <w:t>Решение</w:t>
        </w:r>
      </w:hyperlink>
      <w:r w:rsidRPr="0051198A">
        <w:rPr>
          <w:rFonts w:cs="Calibri"/>
          <w:color w:val="000000"/>
          <w:sz w:val="26"/>
          <w:szCs w:val="26"/>
        </w:rPr>
        <w:t xml:space="preserve"> </w:t>
      </w:r>
      <w:r w:rsidRPr="0051198A">
        <w:rPr>
          <w:rFonts w:eastAsia="Calibri" w:cs="Calibri"/>
          <w:color w:val="000000"/>
          <w:sz w:val="26"/>
          <w:szCs w:val="26"/>
        </w:rPr>
        <w:t>Думы   Североуральского   городского   округа   от 27.04.2011 № 36</w:t>
      </w:r>
      <w:r w:rsidRPr="0051198A">
        <w:rPr>
          <w:rFonts w:cs="Calibri"/>
          <w:color w:val="000000"/>
          <w:sz w:val="26"/>
          <w:szCs w:val="26"/>
        </w:rPr>
        <w:t>, "О</w:t>
      </w:r>
      <w:r w:rsidRPr="0051198A">
        <w:rPr>
          <w:rFonts w:eastAsia="Times New Roman" w:cs="Calibri"/>
          <w:color w:val="000000"/>
          <w:sz w:val="26"/>
          <w:szCs w:val="26"/>
          <w:lang w:eastAsia="ru-RU"/>
        </w:rPr>
        <w:t>б</w:t>
      </w:r>
      <w:r w:rsidRPr="0051198A">
        <w:rPr>
          <w:rFonts w:cs="Calibri"/>
          <w:color w:val="000000"/>
          <w:sz w:val="26"/>
          <w:szCs w:val="26"/>
        </w:rPr>
        <w:t xml:space="preserve"> </w:t>
      </w:r>
      <w:r w:rsidRPr="0051198A">
        <w:rPr>
          <w:rFonts w:eastAsia="Times New Roman" w:cs="Calibri"/>
          <w:color w:val="000000"/>
          <w:sz w:val="26"/>
          <w:szCs w:val="26"/>
          <w:lang w:eastAsia="ru-RU"/>
        </w:rPr>
        <w:t>утверждении</w:t>
      </w:r>
      <w:r w:rsidRPr="0051198A">
        <w:rPr>
          <w:rFonts w:cs="Calibri"/>
          <w:color w:val="000000"/>
          <w:sz w:val="26"/>
          <w:szCs w:val="26"/>
        </w:rPr>
        <w:t xml:space="preserve"> </w:t>
      </w:r>
      <w:r w:rsidRPr="0051198A">
        <w:rPr>
          <w:rFonts w:eastAsia="Times New Roman" w:cs="Calibri"/>
          <w:color w:val="000000"/>
          <w:sz w:val="26"/>
          <w:szCs w:val="26"/>
          <w:lang w:eastAsia="ru-RU"/>
        </w:rPr>
        <w:t>положения</w:t>
      </w:r>
      <w:r w:rsidRPr="0051198A">
        <w:rPr>
          <w:rFonts w:cs="Calibri"/>
          <w:color w:val="000000"/>
          <w:sz w:val="26"/>
          <w:szCs w:val="26"/>
        </w:rPr>
        <w:t xml:space="preserve"> </w:t>
      </w:r>
      <w:r w:rsidRPr="0051198A">
        <w:rPr>
          <w:rFonts w:eastAsia="Times New Roman" w:cs="Calibri"/>
          <w:color w:val="000000"/>
          <w:sz w:val="26"/>
          <w:szCs w:val="26"/>
          <w:lang w:eastAsia="ru-RU"/>
        </w:rPr>
        <w:t>о прядке осуществления</w:t>
      </w:r>
      <w:r w:rsidRPr="0051198A">
        <w:rPr>
          <w:rFonts w:cs="Calibri"/>
          <w:color w:val="000000"/>
          <w:sz w:val="26"/>
          <w:szCs w:val="26"/>
        </w:rPr>
        <w:t xml:space="preserve"> </w:t>
      </w:r>
      <w:r w:rsidRPr="0051198A">
        <w:rPr>
          <w:rFonts w:eastAsia="Times New Roman" w:cs="Calibri"/>
          <w:color w:val="000000"/>
          <w:sz w:val="26"/>
          <w:szCs w:val="26"/>
          <w:lang w:eastAsia="ru-RU"/>
        </w:rPr>
        <w:t xml:space="preserve">муниципального земельного </w:t>
      </w:r>
      <w:r w:rsidRPr="0051198A">
        <w:rPr>
          <w:rFonts w:cs="Calibri"/>
          <w:color w:val="000000"/>
          <w:sz w:val="26"/>
          <w:szCs w:val="26"/>
        </w:rPr>
        <w:t xml:space="preserve"> </w:t>
      </w:r>
      <w:r w:rsidRPr="0051198A">
        <w:rPr>
          <w:rFonts w:eastAsia="Times New Roman" w:cs="Calibri"/>
          <w:color w:val="000000"/>
          <w:sz w:val="26"/>
          <w:szCs w:val="26"/>
          <w:lang w:eastAsia="ru-RU"/>
        </w:rPr>
        <w:t>контроля на территории Североуральского городского округа</w:t>
      </w:r>
      <w:r w:rsidRPr="0051198A">
        <w:rPr>
          <w:rFonts w:cs="Calibri"/>
          <w:color w:val="000000"/>
          <w:sz w:val="26"/>
          <w:szCs w:val="26"/>
        </w:rPr>
        <w:t xml:space="preserve">" (в ред. </w:t>
      </w:r>
      <w:hyperlink r:id="rId10">
        <w:r w:rsidRPr="0051198A">
          <w:rPr>
            <w:rFonts w:cs="Calibri"/>
            <w:color w:val="000000"/>
            <w:sz w:val="26"/>
            <w:szCs w:val="26"/>
          </w:rPr>
          <w:t>Решения</w:t>
        </w:r>
      </w:hyperlink>
      <w:r w:rsidRPr="0051198A">
        <w:rPr>
          <w:rFonts w:cs="Calibri"/>
          <w:color w:val="000000"/>
          <w:sz w:val="26"/>
          <w:szCs w:val="26"/>
        </w:rPr>
        <w:t xml:space="preserve"> Думы Североуральского городского округа от 25.04.2012 N 37) признать утратившим силу.</w:t>
      </w:r>
    </w:p>
    <w:p w:rsidR="0051198A" w:rsidRPr="0051198A" w:rsidRDefault="0051198A" w:rsidP="0051198A">
      <w:pPr>
        <w:spacing w:after="0"/>
        <w:ind w:firstLine="567"/>
        <w:jc w:val="both"/>
        <w:rPr>
          <w:rFonts w:eastAsia="Batang" w:cs="PT Astra Serif"/>
          <w:sz w:val="26"/>
          <w:szCs w:val="26"/>
        </w:rPr>
      </w:pPr>
      <w:r w:rsidRPr="0051198A">
        <w:rPr>
          <w:rFonts w:cs="Calibri"/>
          <w:color w:val="000000"/>
          <w:sz w:val="26"/>
          <w:szCs w:val="26"/>
        </w:rPr>
        <w:t xml:space="preserve">3. </w:t>
      </w:r>
      <w:r w:rsidRPr="0051198A">
        <w:rPr>
          <w:rFonts w:eastAsia="Batang" w:cs="PT Astra Serif"/>
          <w:sz w:val="26"/>
          <w:szCs w:val="26"/>
        </w:rPr>
        <w:t>Установить, что настоящее Решение вступает в силу с 01 января 2022 года.</w:t>
      </w:r>
    </w:p>
    <w:p w:rsidR="0051198A" w:rsidRPr="0051198A" w:rsidRDefault="0051198A" w:rsidP="0051198A">
      <w:pPr>
        <w:tabs>
          <w:tab w:val="left" w:pos="0"/>
          <w:tab w:val="left" w:pos="142"/>
        </w:tabs>
        <w:spacing w:after="0" w:line="240" w:lineRule="auto"/>
        <w:ind w:firstLine="567"/>
        <w:jc w:val="both"/>
        <w:rPr>
          <w:sz w:val="26"/>
          <w:szCs w:val="26"/>
        </w:rPr>
      </w:pPr>
      <w:r w:rsidRPr="0051198A">
        <w:rPr>
          <w:sz w:val="26"/>
          <w:szCs w:val="26"/>
        </w:rPr>
        <w:t>4. Опубликовать настоящее Решение в газете «Наше слово» и разместить на официальном сайте Администрации Североуральского городского округа.</w:t>
      </w:r>
    </w:p>
    <w:p w:rsidR="0051198A" w:rsidRPr="0051198A" w:rsidRDefault="0051198A" w:rsidP="0051198A">
      <w:pPr>
        <w:pStyle w:val="a3"/>
        <w:ind w:firstLine="567"/>
        <w:jc w:val="both"/>
        <w:rPr>
          <w:rFonts w:ascii="PT Astra Serif" w:hAnsi="PT Astra Serif"/>
          <w:sz w:val="26"/>
          <w:szCs w:val="26"/>
        </w:rPr>
      </w:pPr>
      <w:r w:rsidRPr="0051198A">
        <w:rPr>
          <w:rFonts w:ascii="PT Astra Serif" w:hAnsi="PT Astra Serif"/>
          <w:color w:val="000000"/>
          <w:sz w:val="26"/>
          <w:szCs w:val="26"/>
          <w:lang w:eastAsia="en-US"/>
        </w:rPr>
        <w:t>5. Контроль исполнения настоящего Решения возложить на постоянную депутатскую комиссию Думы Североуральского городского округа по социальной политике (Копылов А.Н.).</w:t>
      </w:r>
      <w:bookmarkStart w:id="0" w:name="sub_5"/>
      <w:bookmarkStart w:id="1" w:name="sub_3"/>
      <w:bookmarkStart w:id="2" w:name="sub_21"/>
      <w:bookmarkStart w:id="3" w:name="sub_1"/>
      <w:bookmarkStart w:id="4" w:name="sub_2"/>
    </w:p>
    <w:bookmarkEnd w:id="0"/>
    <w:bookmarkEnd w:id="1"/>
    <w:bookmarkEnd w:id="2"/>
    <w:bookmarkEnd w:id="3"/>
    <w:bookmarkEnd w:i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3"/>
      </w:tblGrid>
      <w:tr w:rsidR="0051198A" w:rsidRPr="0051198A" w:rsidTr="006A4758">
        <w:tc>
          <w:tcPr>
            <w:tcW w:w="4673" w:type="dxa"/>
            <w:tcBorders>
              <w:top w:val="nil"/>
              <w:left w:val="nil"/>
              <w:bottom w:val="nil"/>
              <w:right w:val="nil"/>
            </w:tcBorders>
          </w:tcPr>
          <w:p w:rsidR="0051198A" w:rsidRPr="0051198A" w:rsidRDefault="0051198A" w:rsidP="006A4758">
            <w:pPr>
              <w:widowControl w:val="0"/>
              <w:spacing w:after="0" w:line="256" w:lineRule="auto"/>
              <w:jc w:val="both"/>
              <w:rPr>
                <w:rFonts w:eastAsia="Arial Unicode MS" w:cs="Arial Unicode MS"/>
                <w:color w:val="000000"/>
                <w:sz w:val="26"/>
                <w:szCs w:val="26"/>
                <w:lang w:eastAsia="ru-RU" w:bidi="en-US"/>
              </w:rPr>
            </w:pPr>
          </w:p>
          <w:p w:rsidR="0051198A" w:rsidRPr="0051198A" w:rsidRDefault="0051198A" w:rsidP="006A4758">
            <w:pPr>
              <w:widowControl w:val="0"/>
              <w:spacing w:after="0" w:line="256" w:lineRule="auto"/>
              <w:jc w:val="both"/>
              <w:rPr>
                <w:rFonts w:eastAsia="Arial Unicode MS" w:cs="Arial Unicode MS"/>
                <w:color w:val="000000"/>
                <w:sz w:val="26"/>
                <w:szCs w:val="26"/>
                <w:lang w:eastAsia="ru-RU" w:bidi="en-US"/>
              </w:rPr>
            </w:pPr>
            <w:r w:rsidRPr="0051198A">
              <w:rPr>
                <w:rFonts w:eastAsia="Arial Unicode MS" w:cs="Arial Unicode MS"/>
                <w:color w:val="000000"/>
                <w:sz w:val="26"/>
                <w:szCs w:val="26"/>
                <w:lang w:eastAsia="ru-RU" w:bidi="en-US"/>
              </w:rPr>
              <w:t xml:space="preserve">Глава Североуральского </w:t>
            </w:r>
          </w:p>
          <w:p w:rsidR="0051198A" w:rsidRDefault="0051198A" w:rsidP="006A4758">
            <w:pPr>
              <w:widowControl w:val="0"/>
              <w:spacing w:after="0" w:line="256" w:lineRule="auto"/>
              <w:jc w:val="both"/>
              <w:rPr>
                <w:rFonts w:eastAsia="Arial Unicode MS" w:cs="Arial Unicode MS"/>
                <w:color w:val="000000"/>
                <w:sz w:val="26"/>
                <w:szCs w:val="26"/>
                <w:lang w:eastAsia="ru-RU" w:bidi="en-US"/>
              </w:rPr>
            </w:pPr>
            <w:r w:rsidRPr="0051198A">
              <w:rPr>
                <w:rFonts w:eastAsia="Arial Unicode MS" w:cs="Arial Unicode MS"/>
                <w:color w:val="000000"/>
                <w:sz w:val="26"/>
                <w:szCs w:val="26"/>
                <w:lang w:eastAsia="ru-RU" w:bidi="en-US"/>
              </w:rPr>
              <w:t xml:space="preserve">городского округа </w:t>
            </w:r>
          </w:p>
          <w:p w:rsidR="0051198A" w:rsidRPr="0051198A" w:rsidRDefault="0051198A" w:rsidP="006A4758">
            <w:pPr>
              <w:widowControl w:val="0"/>
              <w:spacing w:after="0" w:line="256" w:lineRule="auto"/>
              <w:jc w:val="both"/>
              <w:rPr>
                <w:rFonts w:eastAsia="Arial Unicode MS" w:cs="Arial Unicode MS"/>
                <w:color w:val="000000"/>
                <w:sz w:val="26"/>
                <w:szCs w:val="26"/>
                <w:lang w:eastAsia="ru-RU" w:bidi="en-US"/>
              </w:rPr>
            </w:pPr>
          </w:p>
          <w:p w:rsidR="0051198A" w:rsidRPr="0051198A" w:rsidRDefault="0051198A" w:rsidP="006A4758">
            <w:pPr>
              <w:widowControl w:val="0"/>
              <w:spacing w:after="0" w:line="256" w:lineRule="auto"/>
              <w:jc w:val="both"/>
              <w:rPr>
                <w:rFonts w:eastAsia="Arial Unicode MS" w:cs="Arial Unicode MS"/>
                <w:b/>
                <w:color w:val="000000"/>
                <w:sz w:val="26"/>
                <w:szCs w:val="26"/>
                <w:lang w:eastAsia="ru-RU" w:bidi="en-US"/>
              </w:rPr>
            </w:pPr>
            <w:r w:rsidRPr="0051198A">
              <w:rPr>
                <w:rFonts w:eastAsia="Arial Unicode MS" w:cs="Arial Unicode MS"/>
                <w:color w:val="000000"/>
                <w:sz w:val="26"/>
                <w:szCs w:val="26"/>
                <w:lang w:eastAsia="ru-RU" w:bidi="en-US"/>
              </w:rPr>
              <w:t xml:space="preserve">______________В.П. Матюшенко                                  </w:t>
            </w:r>
          </w:p>
        </w:tc>
        <w:tc>
          <w:tcPr>
            <w:tcW w:w="4673" w:type="dxa"/>
            <w:tcBorders>
              <w:top w:val="nil"/>
              <w:left w:val="nil"/>
              <w:bottom w:val="nil"/>
              <w:right w:val="nil"/>
            </w:tcBorders>
          </w:tcPr>
          <w:p w:rsidR="0051198A" w:rsidRPr="0051198A" w:rsidRDefault="0051198A" w:rsidP="006A4758">
            <w:pPr>
              <w:widowControl w:val="0"/>
              <w:spacing w:after="0" w:line="256" w:lineRule="auto"/>
              <w:ind w:left="606"/>
              <w:jc w:val="both"/>
              <w:rPr>
                <w:rFonts w:eastAsia="Arial Unicode MS" w:cs="Arial Unicode MS"/>
                <w:color w:val="000000"/>
                <w:sz w:val="26"/>
                <w:szCs w:val="26"/>
                <w:lang w:eastAsia="ru-RU" w:bidi="en-US"/>
              </w:rPr>
            </w:pPr>
          </w:p>
          <w:p w:rsidR="0051198A" w:rsidRPr="0051198A" w:rsidRDefault="0051198A" w:rsidP="006A4758">
            <w:pPr>
              <w:widowControl w:val="0"/>
              <w:spacing w:after="0" w:line="256" w:lineRule="auto"/>
              <w:ind w:left="606"/>
              <w:jc w:val="both"/>
              <w:rPr>
                <w:rFonts w:eastAsia="Arial Unicode MS" w:cs="Arial Unicode MS"/>
                <w:color w:val="000000"/>
                <w:sz w:val="26"/>
                <w:szCs w:val="26"/>
                <w:lang w:eastAsia="ru-RU" w:bidi="en-US"/>
              </w:rPr>
            </w:pPr>
            <w:r w:rsidRPr="0051198A">
              <w:rPr>
                <w:rFonts w:eastAsia="Arial Unicode MS" w:cs="Arial Unicode MS"/>
                <w:color w:val="000000"/>
                <w:sz w:val="26"/>
                <w:szCs w:val="26"/>
                <w:lang w:eastAsia="ru-RU" w:bidi="en-US"/>
              </w:rPr>
              <w:t>И.</w:t>
            </w:r>
            <w:r w:rsidR="00A0468B">
              <w:rPr>
                <w:rFonts w:eastAsia="Arial Unicode MS" w:cs="Arial Unicode MS"/>
                <w:color w:val="000000"/>
                <w:sz w:val="26"/>
                <w:szCs w:val="26"/>
                <w:lang w:eastAsia="ru-RU" w:bidi="en-US"/>
              </w:rPr>
              <w:t xml:space="preserve"> </w:t>
            </w:r>
            <w:bookmarkStart w:id="5" w:name="_GoBack"/>
            <w:bookmarkEnd w:id="5"/>
            <w:r w:rsidRPr="0051198A">
              <w:rPr>
                <w:rFonts w:eastAsia="Arial Unicode MS" w:cs="Arial Unicode MS"/>
                <w:color w:val="000000"/>
                <w:sz w:val="26"/>
                <w:szCs w:val="26"/>
                <w:lang w:eastAsia="ru-RU" w:bidi="en-US"/>
              </w:rPr>
              <w:t>о. Председателя Думы</w:t>
            </w:r>
          </w:p>
          <w:p w:rsidR="0051198A" w:rsidRPr="0051198A" w:rsidRDefault="0051198A" w:rsidP="006A4758">
            <w:pPr>
              <w:widowControl w:val="0"/>
              <w:spacing w:after="0" w:line="256" w:lineRule="auto"/>
              <w:ind w:left="606"/>
              <w:jc w:val="both"/>
              <w:rPr>
                <w:rFonts w:eastAsia="Arial Unicode MS" w:cs="Arial Unicode MS"/>
                <w:color w:val="000000"/>
                <w:sz w:val="26"/>
                <w:szCs w:val="26"/>
                <w:lang w:eastAsia="ru-RU" w:bidi="en-US"/>
              </w:rPr>
            </w:pPr>
            <w:r w:rsidRPr="0051198A">
              <w:rPr>
                <w:rFonts w:eastAsia="Arial Unicode MS" w:cs="Arial Unicode MS"/>
                <w:color w:val="000000"/>
                <w:sz w:val="26"/>
                <w:szCs w:val="26"/>
                <w:lang w:eastAsia="ru-RU" w:bidi="en-US"/>
              </w:rPr>
              <w:t xml:space="preserve">Североуральского городского </w:t>
            </w:r>
          </w:p>
          <w:p w:rsidR="0051198A" w:rsidRDefault="0051198A" w:rsidP="0051198A">
            <w:pPr>
              <w:widowControl w:val="0"/>
              <w:spacing w:after="0" w:line="256" w:lineRule="auto"/>
              <w:ind w:left="606"/>
              <w:jc w:val="both"/>
              <w:rPr>
                <w:rFonts w:eastAsia="Arial Unicode MS" w:cs="Arial Unicode MS"/>
                <w:color w:val="000000"/>
                <w:sz w:val="26"/>
                <w:szCs w:val="26"/>
                <w:lang w:eastAsia="ru-RU" w:bidi="en-US"/>
              </w:rPr>
            </w:pPr>
            <w:r w:rsidRPr="0051198A">
              <w:rPr>
                <w:rFonts w:eastAsia="Arial Unicode MS" w:cs="Arial Unicode MS"/>
                <w:color w:val="000000"/>
                <w:sz w:val="26"/>
                <w:szCs w:val="26"/>
                <w:lang w:eastAsia="ru-RU" w:bidi="en-US"/>
              </w:rPr>
              <w:t>округа</w:t>
            </w:r>
          </w:p>
          <w:p w:rsidR="0051198A" w:rsidRPr="0051198A" w:rsidRDefault="0051198A" w:rsidP="0051198A">
            <w:pPr>
              <w:widowControl w:val="0"/>
              <w:spacing w:after="0" w:line="256" w:lineRule="auto"/>
              <w:ind w:left="606"/>
              <w:jc w:val="both"/>
              <w:rPr>
                <w:rFonts w:eastAsia="Arial Unicode MS" w:cs="Arial Unicode MS"/>
                <w:b/>
                <w:color w:val="000000"/>
                <w:sz w:val="26"/>
                <w:szCs w:val="26"/>
                <w:lang w:eastAsia="ru-RU" w:bidi="en-US"/>
              </w:rPr>
            </w:pPr>
            <w:r w:rsidRPr="0051198A">
              <w:rPr>
                <w:rFonts w:eastAsia="Arial Unicode MS" w:cs="Arial Unicode MS"/>
                <w:color w:val="000000"/>
                <w:sz w:val="26"/>
                <w:szCs w:val="26"/>
                <w:lang w:eastAsia="ru-RU" w:bidi="en-US"/>
              </w:rPr>
              <w:t>___________</w:t>
            </w:r>
            <w:r>
              <w:rPr>
                <w:rFonts w:eastAsia="Arial Unicode MS" w:cs="Arial Unicode MS"/>
                <w:color w:val="000000"/>
                <w:sz w:val="26"/>
                <w:szCs w:val="26"/>
                <w:lang w:eastAsia="ru-RU" w:bidi="en-US"/>
              </w:rPr>
              <w:t>____</w:t>
            </w:r>
            <w:r w:rsidRPr="0051198A">
              <w:rPr>
                <w:rFonts w:eastAsia="Arial Unicode MS" w:cs="Arial Unicode MS"/>
                <w:color w:val="000000"/>
                <w:sz w:val="26"/>
                <w:szCs w:val="26"/>
                <w:lang w:eastAsia="ru-RU" w:bidi="en-US"/>
              </w:rPr>
              <w:t>А.А. Злобин</w:t>
            </w:r>
          </w:p>
        </w:tc>
      </w:tr>
    </w:tbl>
    <w:p w:rsidR="00166212" w:rsidRPr="00A51C37" w:rsidRDefault="00166212" w:rsidP="00166212">
      <w:pPr>
        <w:spacing w:after="0" w:line="240" w:lineRule="auto"/>
        <w:ind w:left="4962"/>
        <w:jc w:val="right"/>
        <w:rPr>
          <w:rFonts w:eastAsia="Calibri" w:cs="Times New Roman"/>
          <w:sz w:val="22"/>
          <w:lang w:eastAsia="ru-RU"/>
        </w:rPr>
      </w:pPr>
      <w:r w:rsidRPr="00A51C37">
        <w:rPr>
          <w:rFonts w:eastAsia="Calibri" w:cs="Times New Roman"/>
          <w:sz w:val="22"/>
          <w:lang w:eastAsia="ru-RU"/>
        </w:rPr>
        <w:lastRenderedPageBreak/>
        <w:t>Утверждено</w:t>
      </w:r>
    </w:p>
    <w:p w:rsidR="00166212" w:rsidRPr="00A51C37" w:rsidRDefault="00166212" w:rsidP="00166212">
      <w:pPr>
        <w:spacing w:after="0" w:line="240" w:lineRule="auto"/>
        <w:ind w:left="4962"/>
        <w:jc w:val="right"/>
        <w:rPr>
          <w:rFonts w:eastAsia="Calibri" w:cs="Times New Roman"/>
          <w:sz w:val="22"/>
          <w:lang w:eastAsia="ru-RU"/>
        </w:rPr>
      </w:pPr>
      <w:r w:rsidRPr="00A51C37">
        <w:rPr>
          <w:rFonts w:eastAsia="Calibri" w:cs="Times New Roman"/>
          <w:sz w:val="22"/>
          <w:lang w:eastAsia="ru-RU"/>
        </w:rPr>
        <w:t>Решением Думы</w:t>
      </w:r>
    </w:p>
    <w:p w:rsidR="00166212" w:rsidRPr="00A51C37" w:rsidRDefault="00166212" w:rsidP="00166212">
      <w:pPr>
        <w:spacing w:after="0" w:line="240" w:lineRule="auto"/>
        <w:ind w:left="4962"/>
        <w:jc w:val="right"/>
        <w:rPr>
          <w:rFonts w:eastAsia="Calibri" w:cs="Times New Roman"/>
          <w:sz w:val="22"/>
          <w:lang w:eastAsia="ru-RU"/>
        </w:rPr>
      </w:pPr>
      <w:r w:rsidRPr="00A51C37">
        <w:rPr>
          <w:rFonts w:eastAsia="Calibri" w:cs="Times New Roman"/>
          <w:sz w:val="22"/>
          <w:lang w:eastAsia="ru-RU"/>
        </w:rPr>
        <w:t xml:space="preserve">Североуральского городского округа   </w:t>
      </w:r>
    </w:p>
    <w:p w:rsidR="00166212" w:rsidRPr="00A51C37" w:rsidRDefault="00166212" w:rsidP="00166212">
      <w:pPr>
        <w:widowControl w:val="0"/>
        <w:suppressAutoHyphens/>
        <w:autoSpaceDE w:val="0"/>
        <w:autoSpaceDN w:val="0"/>
        <w:adjustRightInd w:val="0"/>
        <w:spacing w:after="0" w:line="240" w:lineRule="auto"/>
        <w:jc w:val="right"/>
        <w:textAlignment w:val="baseline"/>
        <w:rPr>
          <w:rFonts w:eastAsia="Calibri" w:cs="Times New Roman"/>
          <w:sz w:val="22"/>
        </w:rPr>
      </w:pPr>
      <w:r>
        <w:rPr>
          <w:rFonts w:eastAsia="Calibri" w:cs="Times New Roman"/>
          <w:sz w:val="22"/>
        </w:rPr>
        <w:t>о</w:t>
      </w:r>
      <w:r w:rsidRPr="00A51C37">
        <w:rPr>
          <w:rFonts w:eastAsia="Calibri" w:cs="Times New Roman"/>
          <w:sz w:val="22"/>
        </w:rPr>
        <w:t>т</w:t>
      </w:r>
      <w:r>
        <w:rPr>
          <w:rFonts w:eastAsia="Calibri" w:cs="Times New Roman"/>
          <w:sz w:val="22"/>
        </w:rPr>
        <w:t xml:space="preserve"> 25 августа</w:t>
      </w:r>
      <w:r w:rsidRPr="00A51C37">
        <w:rPr>
          <w:rFonts w:eastAsia="Calibri" w:cs="Times New Roman"/>
          <w:sz w:val="22"/>
        </w:rPr>
        <w:t xml:space="preserve"> </w:t>
      </w:r>
      <w:r>
        <w:rPr>
          <w:rFonts w:eastAsia="Calibri" w:cs="Times New Roman"/>
          <w:sz w:val="22"/>
        </w:rPr>
        <w:t>2021 года</w:t>
      </w:r>
      <w:r w:rsidRPr="00A51C37">
        <w:rPr>
          <w:rFonts w:eastAsia="Calibri" w:cs="Times New Roman"/>
          <w:sz w:val="22"/>
        </w:rPr>
        <w:t xml:space="preserve"> №</w:t>
      </w:r>
      <w:r w:rsidR="005C395F">
        <w:rPr>
          <w:rFonts w:eastAsia="Calibri" w:cs="Times New Roman"/>
          <w:sz w:val="22"/>
        </w:rPr>
        <w:t xml:space="preserve"> 63</w:t>
      </w:r>
    </w:p>
    <w:p w:rsidR="0051198A" w:rsidRDefault="0051198A" w:rsidP="0051198A">
      <w:pPr>
        <w:spacing w:line="240" w:lineRule="auto"/>
        <w:rPr>
          <w:color w:val="000000"/>
          <w:szCs w:val="28"/>
        </w:rPr>
      </w:pPr>
    </w:p>
    <w:p w:rsidR="00166212" w:rsidRPr="00166212" w:rsidRDefault="00166212" w:rsidP="00817696">
      <w:pPr>
        <w:spacing w:after="0" w:line="240" w:lineRule="auto"/>
        <w:jc w:val="center"/>
        <w:rPr>
          <w:rFonts w:eastAsia="Times New Roman" w:cs="Times New Roman"/>
          <w:szCs w:val="28"/>
          <w:lang w:eastAsia="ru-RU"/>
        </w:rPr>
      </w:pPr>
      <w:r w:rsidRPr="00166212">
        <w:rPr>
          <w:rFonts w:eastAsia="Times New Roman" w:cs="Liberation Serif"/>
          <w:b/>
          <w:bCs/>
          <w:color w:val="000000"/>
          <w:szCs w:val="28"/>
          <w:lang w:eastAsia="ru-RU"/>
        </w:rPr>
        <w:t>ПОЛОЖЕНИЕ</w:t>
      </w:r>
    </w:p>
    <w:p w:rsidR="00166212" w:rsidRPr="00166212" w:rsidRDefault="00166212" w:rsidP="00817696">
      <w:pPr>
        <w:spacing w:after="0" w:line="240" w:lineRule="auto"/>
        <w:jc w:val="center"/>
        <w:rPr>
          <w:rFonts w:eastAsia="Times New Roman" w:cs="Times New Roman"/>
          <w:szCs w:val="28"/>
          <w:lang w:eastAsia="ru-RU"/>
        </w:rPr>
      </w:pPr>
      <w:r w:rsidRPr="00166212">
        <w:rPr>
          <w:rFonts w:eastAsia="Times New Roman" w:cs="Liberation Serif"/>
          <w:color w:val="000000"/>
          <w:szCs w:val="28"/>
          <w:lang w:eastAsia="ru-RU"/>
        </w:rPr>
        <w:t xml:space="preserve">о муниципальном земельном контроле на территории </w:t>
      </w:r>
      <w:r w:rsidRPr="00166212">
        <w:rPr>
          <w:rFonts w:eastAsia="Times New Roman" w:cs="Liberation Serif"/>
          <w:color w:val="000000"/>
          <w:szCs w:val="28"/>
          <w:lang w:eastAsia="ru-RU"/>
        </w:rPr>
        <w:br/>
        <w:t>Североуральского городского округа</w:t>
      </w:r>
    </w:p>
    <w:p w:rsidR="00166212" w:rsidRPr="00166212" w:rsidRDefault="00166212" w:rsidP="00817696">
      <w:pPr>
        <w:spacing w:before="100" w:beforeAutospacing="1" w:after="0" w:line="240" w:lineRule="auto"/>
        <w:jc w:val="center"/>
        <w:rPr>
          <w:rFonts w:eastAsia="Times New Roman" w:cs="Times New Roman"/>
          <w:szCs w:val="28"/>
          <w:lang w:eastAsia="ru-RU"/>
        </w:rPr>
      </w:pPr>
      <w:r w:rsidRPr="00166212">
        <w:rPr>
          <w:rFonts w:eastAsia="Times New Roman" w:cs="Liberation Serif"/>
          <w:b/>
          <w:bCs/>
          <w:color w:val="000000"/>
          <w:szCs w:val="28"/>
          <w:lang w:val="en-US" w:eastAsia="ru-RU"/>
        </w:rPr>
        <w:t>I</w:t>
      </w:r>
      <w:r w:rsidRPr="00166212">
        <w:rPr>
          <w:rFonts w:eastAsia="Times New Roman" w:cs="Liberation Serif"/>
          <w:b/>
          <w:bCs/>
          <w:color w:val="000000"/>
          <w:szCs w:val="28"/>
          <w:lang w:eastAsia="ru-RU"/>
        </w:rPr>
        <w:t>. Общие положения</w:t>
      </w:r>
    </w:p>
    <w:p w:rsidR="00166212" w:rsidRPr="00166212" w:rsidRDefault="00166212" w:rsidP="00817696">
      <w:pPr>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1. Настоящее Положение определяет порядок организации и осуществления муниципального земельного контроля на территории Североуральского городского округа.</w:t>
      </w:r>
    </w:p>
    <w:p w:rsidR="00166212" w:rsidRPr="00166212" w:rsidRDefault="00166212" w:rsidP="00817696">
      <w:pPr>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2. 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66212" w:rsidRPr="00166212" w:rsidRDefault="00166212" w:rsidP="00817696">
      <w:pPr>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3. Муниципальный контроль на территории Североуральского городского округа осуществляет отдел градостроительства, архитектуры и землепользования Администрации Североуральского городского округа (далее - отдел муниципального земельного контроля).</w:t>
      </w:r>
    </w:p>
    <w:p w:rsidR="00166212" w:rsidRPr="00166212" w:rsidRDefault="00166212" w:rsidP="00817696">
      <w:pPr>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4. Муниципальный контроль осуществляется 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(далее — Закон №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 Североуральского городского округа.</w:t>
      </w:r>
    </w:p>
    <w:p w:rsidR="00166212" w:rsidRPr="00166212" w:rsidRDefault="00166212" w:rsidP="00817696">
      <w:pPr>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5. Предметом муниципального контроля является:</w:t>
      </w:r>
    </w:p>
    <w:p w:rsidR="00166212" w:rsidRPr="00166212" w:rsidRDefault="00166212" w:rsidP="00817696">
      <w:pPr>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 xml:space="preserve">1) соблюдение юридическими лицами, индивидуальными предпринимателями, гражданами (далее – контролируемые лица) </w:t>
      </w:r>
      <w:r w:rsidRPr="00166212">
        <w:rPr>
          <w:rFonts w:eastAsia="Times New Roman" w:cs="Liberation Serif"/>
          <w:color w:val="000000"/>
          <w:szCs w:val="28"/>
          <w:lang w:eastAsia="ru-RU"/>
        </w:rPr>
        <w:lastRenderedPageBreak/>
        <w:t>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66212" w:rsidRPr="00166212" w:rsidRDefault="00166212" w:rsidP="00817696">
      <w:pPr>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2) исполнение решений, принимаемых по результатам контрольных мероприятий.</w:t>
      </w:r>
    </w:p>
    <w:p w:rsidR="00166212" w:rsidRPr="00166212" w:rsidRDefault="00166212" w:rsidP="00817696">
      <w:pPr>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shd w:val="clear" w:color="auto" w:fill="FFFFFF"/>
          <w:lang w:eastAsia="ru-RU"/>
        </w:rPr>
        <w:t>6. Муниципальный контроль осуществляют должностные лица отдела муниципального земельного контроля, в должностные обязанности которых в соответствии с должностной инструкцией входит осуществление муниципального контроля, в том числе проведение профилактических и контрольных мероприятий (далее - должностные лица уполномоченного органа).</w:t>
      </w:r>
    </w:p>
    <w:p w:rsidR="00166212" w:rsidRPr="00166212" w:rsidRDefault="00166212" w:rsidP="00817696">
      <w:pPr>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shd w:val="clear" w:color="auto" w:fill="FFFFFF"/>
          <w:lang w:eastAsia="ru-RU"/>
        </w:rPr>
        <w:t xml:space="preserve">7. Решение о проведении </w:t>
      </w:r>
      <w:r w:rsidRPr="00166212">
        <w:rPr>
          <w:rFonts w:eastAsia="Times New Roman" w:cs="Liberation Serif"/>
          <w:color w:val="000000"/>
          <w:szCs w:val="28"/>
          <w:lang w:eastAsia="ru-RU"/>
        </w:rPr>
        <w:t>контрольных мероприятий, в том числе документарной проверки принимается заведующим (заместителем заведующего) отдела муниципального земельного контроля Администрации Североуральского городского округа.</w:t>
      </w:r>
    </w:p>
    <w:p w:rsidR="00166212" w:rsidRPr="00166212" w:rsidRDefault="00166212" w:rsidP="00817696">
      <w:pPr>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 xml:space="preserve">8. При осуществлении муниципального контроля должностные лица </w:t>
      </w:r>
      <w:r w:rsidRPr="00166212">
        <w:rPr>
          <w:rFonts w:eastAsia="Times New Roman" w:cs="Liberation Serif"/>
          <w:color w:val="000000"/>
          <w:szCs w:val="28"/>
          <w:shd w:val="clear" w:color="auto" w:fill="FFFFFF"/>
          <w:lang w:eastAsia="ru-RU"/>
        </w:rPr>
        <w:t>уполномоченного органа</w:t>
      </w:r>
      <w:r w:rsidRPr="00166212">
        <w:rPr>
          <w:rFonts w:eastAsia="Times New Roman" w:cs="Liberation Serif"/>
          <w:color w:val="000000"/>
          <w:szCs w:val="28"/>
          <w:lang w:eastAsia="ru-RU"/>
        </w:rPr>
        <w:t xml:space="preserve"> обладают правами и обязанностями, установленными статьей 29 Закона № 248-ФЗ.</w:t>
      </w:r>
    </w:p>
    <w:p w:rsidR="00166212" w:rsidRPr="00166212" w:rsidRDefault="00166212" w:rsidP="00817696">
      <w:pPr>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9. Объектами муниципального контроля являются:</w:t>
      </w:r>
    </w:p>
    <w:p w:rsidR="00166212" w:rsidRPr="00166212" w:rsidRDefault="00166212" w:rsidP="00817696">
      <w:pPr>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земли, земельные участки, части земельных участков, расположенные в границах Североуральского городского округа.</w:t>
      </w:r>
    </w:p>
    <w:p w:rsidR="00166212" w:rsidRPr="00166212" w:rsidRDefault="00166212" w:rsidP="00817696">
      <w:pPr>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10. Отдел муниципального земельного контроля обеспечивает учет объектов контроля в рамках осуществления муниципального контроля.</w:t>
      </w:r>
    </w:p>
    <w:p w:rsidR="00166212" w:rsidRPr="00166212" w:rsidRDefault="00166212" w:rsidP="00817696">
      <w:pPr>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 xml:space="preserve">При сборе, обработке, анализе и учете сведений об объектах контроля для целей их учета должностные лица </w:t>
      </w:r>
      <w:r w:rsidRPr="00166212">
        <w:rPr>
          <w:rFonts w:eastAsia="Times New Roman" w:cs="Liberation Serif"/>
          <w:color w:val="000000"/>
          <w:szCs w:val="28"/>
          <w:shd w:val="clear" w:color="auto" w:fill="FFFFFF"/>
          <w:lang w:eastAsia="ru-RU"/>
        </w:rPr>
        <w:t>уполномоченного органа</w:t>
      </w:r>
      <w:r w:rsidRPr="00166212">
        <w:rPr>
          <w:rFonts w:eastAsia="Times New Roman" w:cs="Liberation Serif"/>
          <w:color w:val="000000"/>
          <w:szCs w:val="28"/>
          <w:lang w:eastAsia="ru-RU"/>
        </w:rPr>
        <w:t xml:space="preserve">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166212" w:rsidRPr="00166212" w:rsidRDefault="00166212" w:rsidP="00817696">
      <w:pPr>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66212" w:rsidRPr="005C395F" w:rsidRDefault="00166212" w:rsidP="00817696">
      <w:pPr>
        <w:spacing w:before="100" w:beforeAutospacing="1" w:after="0" w:line="240" w:lineRule="auto"/>
        <w:ind w:firstLine="709"/>
        <w:jc w:val="both"/>
        <w:rPr>
          <w:rFonts w:eastAsia="Times New Roman" w:cs="Liberation Serif"/>
          <w:b/>
          <w:bCs/>
          <w:color w:val="000000"/>
          <w:szCs w:val="28"/>
          <w:lang w:eastAsia="ru-RU"/>
        </w:rPr>
      </w:pPr>
    </w:p>
    <w:p w:rsidR="00166212" w:rsidRPr="00166212" w:rsidRDefault="00166212" w:rsidP="00817696">
      <w:pPr>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b/>
          <w:bCs/>
          <w:color w:val="000000"/>
          <w:szCs w:val="28"/>
          <w:lang w:val="en-US" w:eastAsia="ru-RU"/>
        </w:rPr>
        <w:lastRenderedPageBreak/>
        <w:t>II</w:t>
      </w:r>
      <w:r w:rsidRPr="00166212">
        <w:rPr>
          <w:rFonts w:eastAsia="Times New Roman" w:cs="Liberation Serif"/>
          <w:b/>
          <w:bCs/>
          <w:color w:val="000000"/>
          <w:szCs w:val="28"/>
          <w:lang w:eastAsia="ru-RU"/>
        </w:rPr>
        <w:t>. Управление рисками причинения вреда (ущерба) охраняемым законом ценностям при осуществлении муниципального контроля</w:t>
      </w:r>
    </w:p>
    <w:p w:rsidR="00166212" w:rsidRPr="00166212" w:rsidRDefault="00166212" w:rsidP="00817696">
      <w:pPr>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11. Муниципальный контроль осуществляется на основе управления рисками причинения вреда (ущерба).</w:t>
      </w:r>
    </w:p>
    <w:p w:rsidR="00166212" w:rsidRPr="00166212" w:rsidRDefault="00166212" w:rsidP="00817696">
      <w:pPr>
        <w:spacing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 xml:space="preserve">12. Для целей управления рисками причинения вреда (ущерба) охраняемым законом ценностям при осуществлении муниципального контроля в отношении объектов контроля устанавливаются следующие категории риска причинения вреда (ущерба) охраняемым законом ценностям (далее – категории риска): </w:t>
      </w:r>
    </w:p>
    <w:p w:rsidR="00166212" w:rsidRPr="00166212" w:rsidRDefault="00166212" w:rsidP="00817696">
      <w:pPr>
        <w:spacing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1) средний риск;</w:t>
      </w:r>
    </w:p>
    <w:p w:rsidR="00166212" w:rsidRPr="00166212" w:rsidRDefault="00166212" w:rsidP="00817696">
      <w:pPr>
        <w:spacing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2) умеренный риск;</w:t>
      </w:r>
    </w:p>
    <w:p w:rsidR="00166212" w:rsidRPr="00166212" w:rsidRDefault="00166212" w:rsidP="00817696">
      <w:pPr>
        <w:spacing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3) низкий риск.</w:t>
      </w:r>
    </w:p>
    <w:p w:rsidR="00166212" w:rsidRPr="00166212" w:rsidRDefault="00166212" w:rsidP="00817696">
      <w:pPr>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13. Отнесение объекта контроля к одной из категорий риска осуществляется на основе сопоставления его характеристик с критериями риска причинения вреда (ущерба) охраняемым законом ценностям (далее – критерии риска).</w:t>
      </w:r>
    </w:p>
    <w:p w:rsidR="00166212" w:rsidRPr="00166212" w:rsidRDefault="00166212" w:rsidP="00817696">
      <w:pPr>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14. К категории среднего риска относятся:</w:t>
      </w:r>
    </w:p>
    <w:p w:rsidR="00166212" w:rsidRPr="00166212" w:rsidRDefault="00166212" w:rsidP="00817696">
      <w:pPr>
        <w:spacing w:after="0" w:line="240" w:lineRule="auto"/>
        <w:ind w:firstLine="709"/>
        <w:jc w:val="both"/>
        <w:rPr>
          <w:rFonts w:eastAsia="Times New Roman" w:cs="Liberation Serif"/>
          <w:szCs w:val="28"/>
          <w:lang w:eastAsia="ru-RU"/>
        </w:rPr>
      </w:pPr>
      <w:r w:rsidRPr="00166212">
        <w:rPr>
          <w:rFonts w:eastAsia="Times New Roman" w:cs="Liberation Serif"/>
          <w:color w:val="000000"/>
          <w:szCs w:val="28"/>
          <w:lang w:eastAsia="ru-RU"/>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166212" w:rsidRPr="00166212" w:rsidRDefault="00166212" w:rsidP="00817696">
      <w:pPr>
        <w:spacing w:after="0" w:line="240" w:lineRule="auto"/>
        <w:ind w:firstLine="709"/>
        <w:jc w:val="both"/>
        <w:rPr>
          <w:rFonts w:eastAsia="Times New Roman" w:cs="Liberation Serif"/>
          <w:szCs w:val="28"/>
          <w:lang w:eastAsia="ru-RU"/>
        </w:rPr>
      </w:pPr>
      <w:r w:rsidRPr="00166212">
        <w:rPr>
          <w:rFonts w:eastAsia="Times New Roman" w:cs="Liberation Serif"/>
          <w:color w:val="000000"/>
          <w:szCs w:val="28"/>
          <w:lang w:eastAsia="ru-RU"/>
        </w:rPr>
        <w:t>б) земельные участки, предназначенные для гаражного и (или) жилищного строительства;</w:t>
      </w:r>
    </w:p>
    <w:p w:rsidR="00166212" w:rsidRPr="00166212" w:rsidRDefault="00166212" w:rsidP="00817696">
      <w:pPr>
        <w:spacing w:after="0" w:line="240" w:lineRule="auto"/>
        <w:ind w:firstLine="709"/>
        <w:jc w:val="both"/>
        <w:rPr>
          <w:rFonts w:eastAsia="Times New Roman" w:cs="Liberation Serif"/>
          <w:szCs w:val="28"/>
          <w:lang w:eastAsia="ru-RU"/>
        </w:rPr>
      </w:pPr>
      <w:r w:rsidRPr="00166212">
        <w:rPr>
          <w:rFonts w:eastAsia="Times New Roman" w:cs="Liberation Serif"/>
          <w:color w:val="000000"/>
          <w:szCs w:val="28"/>
          <w:lang w:eastAsia="ru-RU"/>
        </w:rPr>
        <w:t>в) земельные участки, расположенные в границах или примыкающие к границе береговой полосы водных объектов общего пользования.</w:t>
      </w:r>
    </w:p>
    <w:p w:rsidR="00166212" w:rsidRPr="00166212" w:rsidRDefault="00166212" w:rsidP="00817696">
      <w:pPr>
        <w:spacing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К категории умеренного риска относятся земельные участки:</w:t>
      </w:r>
    </w:p>
    <w:p w:rsidR="00166212" w:rsidRPr="00166212" w:rsidRDefault="00166212" w:rsidP="00817696">
      <w:pPr>
        <w:spacing w:before="100" w:beforeAutospacing="1" w:after="0" w:line="240" w:lineRule="auto"/>
        <w:ind w:firstLine="709"/>
        <w:jc w:val="both"/>
        <w:rPr>
          <w:rFonts w:eastAsia="Times New Roman" w:cs="Liberation Serif"/>
          <w:szCs w:val="28"/>
          <w:lang w:eastAsia="ru-RU"/>
        </w:rPr>
      </w:pPr>
      <w:r w:rsidRPr="00166212">
        <w:rPr>
          <w:rFonts w:eastAsia="Times New Roman" w:cs="Liberation Serif"/>
          <w:color w:val="000000"/>
          <w:szCs w:val="28"/>
          <w:lang w:eastAsia="ru-RU"/>
        </w:rPr>
        <w:t>а) граничащие с землями и (или) земельными участками, относящимися к категории земель лесного фонда, земель особо охраняемых территорий и объектов, а также земель запаса;</w:t>
      </w:r>
    </w:p>
    <w:p w:rsidR="00166212" w:rsidRPr="00166212" w:rsidRDefault="00166212" w:rsidP="00817696">
      <w:pPr>
        <w:spacing w:before="100" w:beforeAutospacing="1" w:after="0" w:line="240" w:lineRule="auto"/>
        <w:ind w:firstLine="709"/>
        <w:jc w:val="both"/>
        <w:rPr>
          <w:rFonts w:eastAsia="Times New Roman" w:cs="Liberation Serif"/>
          <w:szCs w:val="28"/>
          <w:lang w:eastAsia="ru-RU"/>
        </w:rPr>
      </w:pPr>
      <w:r w:rsidRPr="00166212">
        <w:rPr>
          <w:rFonts w:eastAsia="Times New Roman" w:cs="Liberation Serif"/>
          <w:color w:val="000000"/>
          <w:szCs w:val="28"/>
          <w:lang w:eastAsia="ru-RU"/>
        </w:rPr>
        <w:t>б)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w:t>
      </w:r>
    </w:p>
    <w:p w:rsidR="00166212" w:rsidRPr="00166212" w:rsidRDefault="00166212" w:rsidP="00817696">
      <w:pPr>
        <w:spacing w:before="100" w:beforeAutospacing="1" w:after="0" w:line="240" w:lineRule="auto"/>
        <w:ind w:firstLine="709"/>
        <w:jc w:val="both"/>
        <w:rPr>
          <w:rFonts w:eastAsia="Times New Roman" w:cs="Liberation Serif"/>
          <w:szCs w:val="28"/>
          <w:lang w:eastAsia="ru-RU"/>
        </w:rPr>
      </w:pPr>
      <w:r w:rsidRPr="00166212">
        <w:rPr>
          <w:rFonts w:eastAsia="Times New Roman" w:cs="Liberation Serif"/>
          <w:color w:val="000000"/>
          <w:szCs w:val="28"/>
          <w:lang w:eastAsia="ru-RU"/>
        </w:rPr>
        <w:t>в)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 граничащие с землями и (или) земельными участками, относящимися к категории земель сельскохозяйственного назначения;</w:t>
      </w:r>
    </w:p>
    <w:p w:rsidR="00166212" w:rsidRPr="00166212" w:rsidRDefault="00166212" w:rsidP="00817696">
      <w:pPr>
        <w:spacing w:before="100" w:beforeAutospacing="1" w:after="0" w:line="240" w:lineRule="auto"/>
        <w:ind w:firstLine="709"/>
        <w:jc w:val="both"/>
        <w:rPr>
          <w:rFonts w:eastAsia="Times New Roman" w:cs="Liberation Serif"/>
          <w:szCs w:val="28"/>
          <w:lang w:eastAsia="ru-RU"/>
        </w:rPr>
      </w:pPr>
      <w:r w:rsidRPr="00166212">
        <w:rPr>
          <w:rFonts w:eastAsia="Times New Roman" w:cs="Liberation Serif"/>
          <w:color w:val="000000"/>
          <w:szCs w:val="28"/>
          <w:lang w:eastAsia="ru-RU"/>
        </w:rPr>
        <w:lastRenderedPageBreak/>
        <w:t>г)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166212" w:rsidRPr="00166212" w:rsidRDefault="00166212" w:rsidP="00817696">
      <w:pPr>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shd w:val="clear" w:color="auto" w:fill="FFFFFF"/>
          <w:lang w:eastAsia="ru-RU"/>
        </w:rPr>
        <w:t xml:space="preserve">15. В случае, если объект контроля не отнесен </w:t>
      </w:r>
      <w:r w:rsidRPr="00166212">
        <w:rPr>
          <w:rFonts w:eastAsia="Times New Roman" w:cs="Liberation Serif"/>
          <w:color w:val="000000"/>
          <w:szCs w:val="28"/>
          <w:lang w:eastAsia="ru-RU"/>
        </w:rPr>
        <w:t>отделом</w:t>
      </w:r>
      <w:r w:rsidRPr="00166212">
        <w:rPr>
          <w:rFonts w:eastAsia="Times New Roman" w:cs="Liberation Serif"/>
          <w:color w:val="000000"/>
          <w:szCs w:val="28"/>
          <w:shd w:val="clear" w:color="auto" w:fill="FFFFFF"/>
          <w:lang w:eastAsia="ru-RU"/>
        </w:rPr>
        <w:t xml:space="preserve"> муниципального земельного контроля к определенной категории риска, он считается отнесенным к категории низкого риска.</w:t>
      </w:r>
    </w:p>
    <w:p w:rsidR="00166212" w:rsidRPr="00166212" w:rsidRDefault="00166212" w:rsidP="00817696">
      <w:pPr>
        <w:spacing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 xml:space="preserve">16. При отнесении объектов контроля к категориям риска используются в том числе: </w:t>
      </w:r>
    </w:p>
    <w:p w:rsidR="00166212" w:rsidRPr="00166212" w:rsidRDefault="00166212" w:rsidP="00817696">
      <w:pPr>
        <w:spacing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1) сведения из Единого государственного реестра недвижимости;</w:t>
      </w:r>
    </w:p>
    <w:p w:rsidR="00166212" w:rsidRPr="00166212" w:rsidRDefault="00166212" w:rsidP="00817696">
      <w:pPr>
        <w:spacing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2) сведения, получаемые при проведении должностными лицами контрольных мероприятий без взаимодействия с контролируемыми лицами;</w:t>
      </w:r>
    </w:p>
    <w:p w:rsidR="00166212" w:rsidRPr="00166212" w:rsidRDefault="00166212" w:rsidP="00817696">
      <w:pPr>
        <w:spacing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 xml:space="preserve">3) сведения, полученные </w:t>
      </w:r>
      <w:r w:rsidRPr="00166212">
        <w:rPr>
          <w:rFonts w:eastAsia="Times New Roman" w:cs="Liberation Serif"/>
          <w:color w:val="000000"/>
          <w:szCs w:val="28"/>
          <w:shd w:val="clear" w:color="auto" w:fill="FFFFFF"/>
          <w:lang w:eastAsia="ru-RU"/>
        </w:rPr>
        <w:t xml:space="preserve">по результатам предоставления гражданам и </w:t>
      </w:r>
      <w:r w:rsidRPr="00166212">
        <w:rPr>
          <w:rFonts w:eastAsia="Times New Roman" w:cs="Liberation Serif"/>
          <w:color w:val="000000"/>
          <w:szCs w:val="28"/>
          <w:lang w:eastAsia="ru-RU"/>
        </w:rPr>
        <w:t>орган</w:t>
      </w:r>
      <w:r w:rsidRPr="00166212">
        <w:rPr>
          <w:rFonts w:eastAsia="Times New Roman" w:cs="Liberation Serif"/>
          <w:color w:val="000000"/>
          <w:szCs w:val="28"/>
          <w:shd w:val="clear" w:color="auto" w:fill="FFFFFF"/>
          <w:lang w:eastAsia="ru-RU"/>
        </w:rPr>
        <w:t xml:space="preserve">изациям муниципальных услуг, из обращений контролируемых лиц, иных граждан и </w:t>
      </w:r>
      <w:r w:rsidRPr="00166212">
        <w:rPr>
          <w:rFonts w:eastAsia="Times New Roman" w:cs="Liberation Serif"/>
          <w:color w:val="000000"/>
          <w:szCs w:val="28"/>
          <w:lang w:eastAsia="ru-RU"/>
        </w:rPr>
        <w:t>орган</w:t>
      </w:r>
      <w:r w:rsidRPr="00166212">
        <w:rPr>
          <w:rFonts w:eastAsia="Times New Roman" w:cs="Liberation Serif"/>
          <w:color w:val="000000"/>
          <w:szCs w:val="28"/>
          <w:shd w:val="clear" w:color="auto" w:fill="FFFFFF"/>
          <w:lang w:eastAsia="ru-RU"/>
        </w:rPr>
        <w:t>изаций, из сообщений средств массовой информации, а также сведения, содержащиеся в информационных ресурсах, и сведения, поступившие из иных источников, обеспечивающих достоверность таких сведений.</w:t>
      </w:r>
    </w:p>
    <w:p w:rsidR="00166212" w:rsidRPr="00166212" w:rsidRDefault="00166212" w:rsidP="00817696">
      <w:pPr>
        <w:spacing w:after="0" w:line="240" w:lineRule="auto"/>
        <w:ind w:firstLine="709"/>
        <w:jc w:val="both"/>
        <w:rPr>
          <w:rFonts w:eastAsia="Times New Roman" w:cs="Times New Roman"/>
          <w:szCs w:val="28"/>
          <w:lang w:eastAsia="ru-RU"/>
        </w:rPr>
      </w:pPr>
      <w:r w:rsidRPr="00166212">
        <w:rPr>
          <w:rFonts w:eastAsia="Times New Roman" w:cs="Liberation Serif"/>
          <w:color w:val="000000"/>
          <w:szCs w:val="28"/>
          <w:shd w:val="clear" w:color="auto" w:fill="FFFFFF"/>
          <w:lang w:eastAsia="ru-RU"/>
        </w:rPr>
        <w:t>17. В зависимости от присвоенной категории риска устанавливаются следующие виды и периодичность плановых контрольных мероприятий:</w:t>
      </w:r>
    </w:p>
    <w:p w:rsidR="00166212" w:rsidRPr="00166212" w:rsidRDefault="00166212" w:rsidP="00817696">
      <w:pPr>
        <w:spacing w:after="0" w:line="240" w:lineRule="auto"/>
        <w:ind w:firstLine="709"/>
        <w:jc w:val="both"/>
        <w:rPr>
          <w:rFonts w:eastAsia="Times New Roman" w:cs="Times New Roman"/>
          <w:szCs w:val="28"/>
          <w:lang w:eastAsia="ru-RU"/>
        </w:rPr>
      </w:pPr>
      <w:r w:rsidRPr="00166212">
        <w:rPr>
          <w:rFonts w:eastAsia="Times New Roman" w:cs="Liberation Serif"/>
          <w:color w:val="000000"/>
          <w:szCs w:val="28"/>
          <w:shd w:val="clear" w:color="auto" w:fill="FFFFFF"/>
          <w:lang w:eastAsia="ru-RU"/>
        </w:rPr>
        <w:t xml:space="preserve">1) в отношении объектов контроля, отнесенных к категории среднего риска </w:t>
      </w:r>
      <w:r w:rsidRPr="00166212">
        <w:rPr>
          <w:rFonts w:eastAsia="Times New Roman" w:cs="Liberation Serif"/>
          <w:color w:val="000000"/>
          <w:szCs w:val="28"/>
          <w:lang w:eastAsia="ru-RU"/>
        </w:rPr>
        <w:t>–одно плановое контрольное мероприятие в 3 года;</w:t>
      </w:r>
    </w:p>
    <w:p w:rsidR="00166212" w:rsidRPr="00166212" w:rsidRDefault="00166212" w:rsidP="00817696">
      <w:pPr>
        <w:spacing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 xml:space="preserve">2) </w:t>
      </w:r>
      <w:r w:rsidRPr="00166212">
        <w:rPr>
          <w:rFonts w:eastAsia="Times New Roman" w:cs="Liberation Serif"/>
          <w:color w:val="000000"/>
          <w:szCs w:val="28"/>
          <w:shd w:val="clear" w:color="auto" w:fill="FFFFFF"/>
          <w:lang w:eastAsia="ru-RU"/>
        </w:rPr>
        <w:t xml:space="preserve">в отношении объектов контроля, отнесенных к категории умеренного риска </w:t>
      </w:r>
      <w:r w:rsidRPr="00166212">
        <w:rPr>
          <w:rFonts w:eastAsia="Times New Roman" w:cs="Liberation Serif"/>
          <w:color w:val="000000"/>
          <w:szCs w:val="28"/>
          <w:lang w:eastAsia="ru-RU"/>
        </w:rPr>
        <w:t xml:space="preserve">–одно плановое контрольное мероприятие в 5 лет </w:t>
      </w:r>
    </w:p>
    <w:p w:rsidR="00166212" w:rsidRPr="00166212" w:rsidRDefault="00166212" w:rsidP="00817696">
      <w:pPr>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 xml:space="preserve">18. </w:t>
      </w:r>
      <w:r w:rsidRPr="00166212">
        <w:rPr>
          <w:rFonts w:eastAsia="Times New Roman" w:cs="Liberation Serif"/>
          <w:color w:val="000000"/>
          <w:szCs w:val="28"/>
          <w:shd w:val="clear" w:color="auto" w:fill="FFFFFF"/>
          <w:lang w:eastAsia="ru-RU"/>
        </w:rPr>
        <w:t>Плановые контрольные мероприятия в отношении объектов контроля, отнесенных к категории низкого риска, не проводятся.</w:t>
      </w:r>
    </w:p>
    <w:p w:rsidR="00166212" w:rsidRPr="00166212" w:rsidRDefault="00166212" w:rsidP="00817696">
      <w:pPr>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shd w:val="clear" w:color="auto" w:fill="FFFFFF"/>
          <w:lang w:eastAsia="ru-RU"/>
        </w:rPr>
        <w:t>19. В целях оценки риска причинения вреда (ущерба)</w:t>
      </w:r>
      <w:r w:rsidRPr="00166212">
        <w:rPr>
          <w:rFonts w:eastAsia="Times New Roman" w:cs="Liberation Serif"/>
          <w:color w:val="000000"/>
          <w:szCs w:val="28"/>
          <w:lang w:eastAsia="ru-RU"/>
        </w:rPr>
        <w:t xml:space="preserve"> охраняемым законом ценностям</w:t>
      </w:r>
      <w:r w:rsidRPr="00166212">
        <w:rPr>
          <w:rFonts w:eastAsia="Times New Roman" w:cs="Liberation Serif"/>
          <w:color w:val="000000"/>
          <w:szCs w:val="28"/>
          <w:shd w:val="clear" w:color="auto" w:fill="FFFFFF"/>
          <w:lang w:eastAsia="ru-RU"/>
        </w:rPr>
        <w:t xml:space="preserve"> устанавливаются индикаторы риска нарушения обязательных требований (приложение № 1 к настоящему Положению)</w:t>
      </w:r>
    </w:p>
    <w:p w:rsidR="00166212" w:rsidRPr="00166212" w:rsidRDefault="00166212" w:rsidP="00817696">
      <w:pPr>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shd w:val="clear" w:color="auto" w:fill="FFFFFF"/>
          <w:lang w:eastAsia="ru-RU"/>
        </w:rPr>
        <w:t>20. 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66212" w:rsidRPr="00166212" w:rsidRDefault="00166212" w:rsidP="00817696">
      <w:pPr>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21.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w:t>
      </w:r>
      <w:r w:rsidRPr="00166212">
        <w:rPr>
          <w:rFonts w:eastAsia="Times New Roman" w:cs="Liberation Serif"/>
          <w:color w:val="000000"/>
          <w:szCs w:val="28"/>
          <w:shd w:val="clear" w:color="auto" w:fill="FFFFFF"/>
          <w:lang w:eastAsia="ru-RU"/>
        </w:rPr>
        <w:t xml:space="preserve"> Решение о проведении и виде контрольного мероприятия принимается Главой (заместителем Главы Администрации) Североуральского городского округа.</w:t>
      </w:r>
    </w:p>
    <w:p w:rsidR="00166212" w:rsidRPr="00166212" w:rsidRDefault="00166212" w:rsidP="00817696">
      <w:pPr>
        <w:spacing w:before="100" w:beforeAutospacing="1" w:after="0" w:line="240" w:lineRule="auto"/>
        <w:ind w:firstLine="709"/>
        <w:jc w:val="both"/>
        <w:rPr>
          <w:rFonts w:eastAsia="Times New Roman" w:cs="Times New Roman"/>
          <w:szCs w:val="28"/>
          <w:lang w:eastAsia="ru-RU"/>
        </w:rPr>
      </w:pPr>
    </w:p>
    <w:p w:rsidR="00166212" w:rsidRPr="00166212" w:rsidRDefault="00166212" w:rsidP="00817696">
      <w:pPr>
        <w:shd w:val="clear" w:color="auto" w:fill="FFFFFF"/>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b/>
          <w:bCs/>
          <w:color w:val="000000"/>
          <w:szCs w:val="28"/>
          <w:lang w:val="en-US" w:eastAsia="ru-RU"/>
        </w:rPr>
        <w:lastRenderedPageBreak/>
        <w:t>III</w:t>
      </w:r>
      <w:r w:rsidRPr="00166212">
        <w:rPr>
          <w:rFonts w:eastAsia="Times New Roman" w:cs="Liberation Serif"/>
          <w:b/>
          <w:bCs/>
          <w:color w:val="000000"/>
          <w:szCs w:val="28"/>
          <w:lang w:eastAsia="ru-RU"/>
        </w:rPr>
        <w:t>. Профилактика рисков причинения вреда (ущерба) охраняемым законом ценностям</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22. Профилактика рисков причинения вреда (ущерба) охраняемым законом ценностям направлена на достижение следующих основных целей:</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bookmarkStart w:id="6" w:name="dst100484"/>
      <w:bookmarkEnd w:id="6"/>
      <w:r w:rsidRPr="00166212">
        <w:rPr>
          <w:rFonts w:eastAsia="Times New Roman" w:cs="Liberation Serif"/>
          <w:color w:val="000000"/>
          <w:szCs w:val="28"/>
          <w:lang w:eastAsia="ru-RU"/>
        </w:rPr>
        <w:t>1) стимулирование добросовестного соблюдения обязательных требований всеми контролируемыми лицами;</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bookmarkStart w:id="7" w:name="dst100485"/>
      <w:bookmarkEnd w:id="7"/>
      <w:r w:rsidRPr="00166212">
        <w:rPr>
          <w:rFonts w:eastAsia="Times New Roman" w:cs="Liberation Serif"/>
          <w:color w:val="000000"/>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bookmarkStart w:id="8" w:name="dst100486"/>
      <w:bookmarkEnd w:id="8"/>
      <w:r w:rsidRPr="00166212">
        <w:rPr>
          <w:rFonts w:eastAsia="Times New Roman" w:cs="Liberation Serif"/>
          <w:color w:val="000000"/>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166212" w:rsidRPr="00166212" w:rsidRDefault="00166212" w:rsidP="00817696">
      <w:pPr>
        <w:shd w:val="clear" w:color="auto" w:fill="FFFFFF"/>
        <w:spacing w:before="100" w:beforeAutospacing="1" w:after="0" w:line="240" w:lineRule="auto"/>
        <w:ind w:firstLine="709"/>
        <w:jc w:val="both"/>
        <w:rPr>
          <w:rFonts w:eastAsia="Times New Roman" w:cs="Times New Roman"/>
          <w:szCs w:val="28"/>
          <w:lang w:eastAsia="ru-RU"/>
        </w:rPr>
      </w:pPr>
      <w:bookmarkStart w:id="9" w:name="dst100487"/>
      <w:bookmarkEnd w:id="9"/>
      <w:r w:rsidRPr="00166212">
        <w:rPr>
          <w:rFonts w:eastAsia="Times New Roman" w:cs="Liberation Serif"/>
          <w:color w:val="000000"/>
          <w:szCs w:val="28"/>
          <w:lang w:eastAsia="ru-RU"/>
        </w:rPr>
        <w:t>23.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166212" w:rsidRPr="00166212" w:rsidRDefault="00166212" w:rsidP="00817696">
      <w:pPr>
        <w:shd w:val="clear" w:color="auto" w:fill="FFFFFF"/>
        <w:spacing w:before="100" w:beforeAutospacing="1" w:after="0" w:line="240" w:lineRule="auto"/>
        <w:ind w:firstLine="709"/>
        <w:jc w:val="both"/>
        <w:rPr>
          <w:rFonts w:eastAsia="Times New Roman" w:cs="Times New Roman"/>
          <w:szCs w:val="28"/>
          <w:lang w:eastAsia="ru-RU"/>
        </w:rPr>
      </w:pPr>
      <w:bookmarkStart w:id="10" w:name="dst100495"/>
      <w:bookmarkStart w:id="11" w:name="dst100494"/>
      <w:bookmarkStart w:id="12" w:name="dst100493"/>
      <w:bookmarkStart w:id="13" w:name="dst100492"/>
      <w:bookmarkEnd w:id="10"/>
      <w:bookmarkEnd w:id="11"/>
      <w:bookmarkEnd w:id="12"/>
      <w:bookmarkEnd w:id="13"/>
      <w:r w:rsidRPr="00166212">
        <w:rPr>
          <w:rFonts w:eastAsia="Times New Roman" w:cs="Liberation Serif"/>
          <w:color w:val="000000"/>
          <w:szCs w:val="28"/>
          <w:lang w:eastAsia="ru-RU"/>
        </w:rPr>
        <w:t>Профилактические мероприятия, предусмотренные программой профилактики, обязательны для проведения муниципального контроля.</w:t>
      </w:r>
    </w:p>
    <w:p w:rsidR="00166212" w:rsidRPr="00166212" w:rsidRDefault="00166212" w:rsidP="00817696">
      <w:pPr>
        <w:shd w:val="clear" w:color="auto" w:fill="FFFFFF"/>
        <w:spacing w:before="100" w:beforeAutospacing="1" w:after="0" w:line="240" w:lineRule="auto"/>
        <w:ind w:firstLine="709"/>
        <w:jc w:val="both"/>
        <w:rPr>
          <w:rFonts w:eastAsia="Times New Roman" w:cs="Times New Roman"/>
          <w:szCs w:val="28"/>
          <w:lang w:eastAsia="ru-RU"/>
        </w:rPr>
      </w:pPr>
      <w:bookmarkStart w:id="14" w:name="dst100496"/>
      <w:bookmarkEnd w:id="14"/>
      <w:r w:rsidRPr="00166212">
        <w:rPr>
          <w:rFonts w:eastAsia="Times New Roman" w:cs="Liberation Serif"/>
          <w:color w:val="000000"/>
          <w:szCs w:val="28"/>
          <w:lang w:eastAsia="ru-RU"/>
        </w:rPr>
        <w:t>Отдел муниципального земельного контроля может проводить профилактические мероприятия, не предусмотренные программой профилактики.</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24. Отдел муниципального земельного контроля проводит следующие профилактические мероприятия:</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bookmarkStart w:id="15" w:name="dst100499"/>
      <w:bookmarkEnd w:id="15"/>
      <w:r w:rsidRPr="00166212">
        <w:rPr>
          <w:rFonts w:eastAsia="Times New Roman" w:cs="Liberation Serif"/>
          <w:color w:val="000000"/>
          <w:szCs w:val="28"/>
          <w:lang w:eastAsia="ru-RU"/>
        </w:rPr>
        <w:t>1) информирование;</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bookmarkStart w:id="16" w:name="dst100502"/>
      <w:bookmarkStart w:id="17" w:name="dst100501"/>
      <w:bookmarkStart w:id="18" w:name="dst100500"/>
      <w:bookmarkStart w:id="19" w:name="dst100503"/>
      <w:bookmarkEnd w:id="16"/>
      <w:bookmarkEnd w:id="17"/>
      <w:bookmarkEnd w:id="18"/>
      <w:bookmarkEnd w:id="19"/>
      <w:r w:rsidRPr="00166212">
        <w:rPr>
          <w:rFonts w:eastAsia="Times New Roman" w:cs="Liberation Serif"/>
          <w:color w:val="000000"/>
          <w:szCs w:val="28"/>
          <w:lang w:eastAsia="ru-RU"/>
        </w:rPr>
        <w:t>2) объявление предостережения о недопустимости нарушения обязательных требований (далее – предостережение);</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3) консультирование;</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r w:rsidRPr="00166212">
        <w:rPr>
          <w:rFonts w:eastAsia="Times New Roman" w:cs="Liberation Serif"/>
          <w:color w:val="000000"/>
          <w:szCs w:val="28"/>
          <w:shd w:val="clear" w:color="auto" w:fill="FFFFFF"/>
          <w:lang w:eastAsia="ru-RU"/>
        </w:rPr>
        <w:t>4) обобщение правоприменительной практики.</w:t>
      </w:r>
    </w:p>
    <w:p w:rsidR="00166212" w:rsidRPr="00166212" w:rsidRDefault="00166212" w:rsidP="00817696">
      <w:pPr>
        <w:shd w:val="clear" w:color="auto" w:fill="FFFFFF"/>
        <w:spacing w:before="100" w:beforeAutospacing="1" w:after="0" w:line="240" w:lineRule="auto"/>
        <w:ind w:firstLine="709"/>
        <w:jc w:val="both"/>
        <w:rPr>
          <w:rFonts w:eastAsia="Times New Roman" w:cs="Times New Roman"/>
          <w:szCs w:val="28"/>
          <w:lang w:eastAsia="ru-RU"/>
        </w:rPr>
      </w:pPr>
      <w:bookmarkStart w:id="20" w:name="dst100511"/>
      <w:bookmarkEnd w:id="20"/>
      <w:r w:rsidRPr="00166212">
        <w:rPr>
          <w:rFonts w:eastAsia="Times New Roman" w:cs="Liberation Serif"/>
          <w:color w:val="000000"/>
          <w:szCs w:val="28"/>
          <w:lang w:eastAsia="ru-RU"/>
        </w:rPr>
        <w:t xml:space="preserve">25.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w:t>
      </w:r>
      <w:r w:rsidRPr="00166212">
        <w:rPr>
          <w:rFonts w:eastAsia="Times New Roman" w:cs="Liberation Serif"/>
          <w:color w:val="000000"/>
          <w:szCs w:val="28"/>
          <w:shd w:val="clear" w:color="auto" w:fill="FFFFFF"/>
          <w:lang w:eastAsia="ru-RU"/>
        </w:rPr>
        <w:t>Североуральского городского округа</w:t>
      </w:r>
      <w:r w:rsidRPr="00166212">
        <w:rPr>
          <w:rFonts w:eastAsia="Times New Roman" w:cs="Liberation Serif"/>
          <w:color w:val="000000"/>
          <w:szCs w:val="28"/>
          <w:lang w:eastAsia="ru-RU"/>
        </w:rPr>
        <w:t xml:space="preserve"> в сети «Интернет», в средствах массовой информации и в иных формах.</w:t>
      </w:r>
    </w:p>
    <w:p w:rsidR="00166212" w:rsidRPr="00166212" w:rsidRDefault="00166212" w:rsidP="00817696">
      <w:pPr>
        <w:spacing w:before="100" w:beforeAutospacing="1" w:after="0" w:line="240" w:lineRule="auto"/>
        <w:ind w:firstLine="709"/>
        <w:jc w:val="both"/>
        <w:rPr>
          <w:rFonts w:eastAsia="Times New Roman" w:cs="Times New Roman"/>
          <w:szCs w:val="28"/>
          <w:lang w:eastAsia="ru-RU"/>
        </w:rPr>
      </w:pPr>
      <w:bookmarkStart w:id="21" w:name="dst100512"/>
      <w:bookmarkStart w:id="22" w:name="dst100549"/>
      <w:bookmarkEnd w:id="21"/>
      <w:bookmarkEnd w:id="22"/>
      <w:r w:rsidRPr="00166212">
        <w:rPr>
          <w:rFonts w:eastAsia="Times New Roman" w:cs="Liberation Serif"/>
          <w:color w:val="000000"/>
          <w:szCs w:val="28"/>
          <w:lang w:eastAsia="ru-RU"/>
        </w:rPr>
        <w:t xml:space="preserve">26. В случае наличия у отдела муниципального земельного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w:t>
      </w:r>
      <w:r w:rsidRPr="00166212">
        <w:rPr>
          <w:rFonts w:eastAsia="Times New Roman" w:cs="Liberation Serif"/>
          <w:color w:val="000000"/>
          <w:szCs w:val="28"/>
          <w:lang w:eastAsia="ru-RU"/>
        </w:rPr>
        <w:lastRenderedPageBreak/>
        <w:t>причинения вреда (ущерба) охраняемым законом ценностям, отдел муниципального земельного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66212" w:rsidRPr="00166212" w:rsidRDefault="00166212" w:rsidP="00817696">
      <w:pPr>
        <w:shd w:val="clear" w:color="auto" w:fill="FFFFFF"/>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27.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166212" w:rsidRPr="00166212" w:rsidRDefault="00166212" w:rsidP="00817696">
      <w:pPr>
        <w:shd w:val="clear" w:color="auto" w:fill="FFFFFF"/>
        <w:spacing w:before="100" w:beforeAutospacing="1" w:after="0" w:line="240" w:lineRule="auto"/>
        <w:ind w:firstLine="709"/>
        <w:jc w:val="both"/>
        <w:rPr>
          <w:rFonts w:eastAsia="Times New Roman" w:cs="Times New Roman"/>
          <w:szCs w:val="28"/>
          <w:lang w:eastAsia="ru-RU"/>
        </w:rPr>
      </w:pPr>
      <w:bookmarkStart w:id="23" w:name="dst100551"/>
      <w:bookmarkStart w:id="24" w:name="dst100550"/>
      <w:bookmarkStart w:id="25" w:name="dst100552"/>
      <w:bookmarkEnd w:id="23"/>
      <w:bookmarkEnd w:id="24"/>
      <w:bookmarkEnd w:id="25"/>
      <w:r w:rsidRPr="00166212">
        <w:rPr>
          <w:rFonts w:eastAsia="Times New Roman" w:cs="Liberation Serif"/>
          <w:color w:val="000000"/>
          <w:szCs w:val="28"/>
          <w:lang w:eastAsia="ru-RU"/>
        </w:rPr>
        <w:t xml:space="preserve">28. Контролируемое лицо вправе после получения предостережения подать в отдел муниципального земельного контроля возражение в отношении указанного предостережения. </w:t>
      </w:r>
    </w:p>
    <w:p w:rsidR="00166212" w:rsidRPr="00166212" w:rsidRDefault="00166212" w:rsidP="00817696">
      <w:pPr>
        <w:shd w:val="clear" w:color="auto" w:fill="FFFFFF"/>
        <w:spacing w:before="100" w:beforeAutospacing="1" w:after="0" w:line="240" w:lineRule="auto"/>
        <w:ind w:firstLine="709"/>
        <w:jc w:val="both"/>
        <w:rPr>
          <w:rFonts w:eastAsia="Times New Roman" w:cs="Times New Roman"/>
          <w:szCs w:val="28"/>
          <w:lang w:eastAsia="ru-RU"/>
        </w:rPr>
      </w:pPr>
      <w:bookmarkStart w:id="26" w:name="dst100032"/>
      <w:bookmarkStart w:id="27" w:name="dst100045"/>
      <w:bookmarkEnd w:id="26"/>
      <w:bookmarkEnd w:id="27"/>
      <w:r w:rsidRPr="00166212">
        <w:rPr>
          <w:rFonts w:eastAsia="Times New Roman" w:cs="Liberation Serif"/>
          <w:color w:val="000000"/>
          <w:szCs w:val="28"/>
          <w:lang w:eastAsia="ru-RU"/>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отдел муниципального земельного контроля направляет контролируемому лицу ответ, в котором указывает обоснование несогласия с доводами, указанными в возражении.</w:t>
      </w:r>
    </w:p>
    <w:p w:rsidR="00166212" w:rsidRPr="00166212" w:rsidRDefault="00166212" w:rsidP="00817696">
      <w:pPr>
        <w:shd w:val="clear" w:color="auto" w:fill="FFFFFF"/>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29. Отдел муниципального земельного контроля осуществляет учет объявленных им предостережений и использует соответствующие данные для проведения контрольных мероприятий.</w:t>
      </w:r>
    </w:p>
    <w:p w:rsidR="00166212" w:rsidRPr="00166212" w:rsidRDefault="00166212" w:rsidP="00817696">
      <w:pPr>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 xml:space="preserve">30.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w:t>
      </w:r>
    </w:p>
    <w:p w:rsidR="00166212" w:rsidRPr="00166212" w:rsidRDefault="00166212" w:rsidP="00817696">
      <w:pPr>
        <w:spacing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31.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166212" w:rsidRPr="00166212" w:rsidRDefault="00166212" w:rsidP="00817696">
      <w:pPr>
        <w:spacing w:after="0" w:line="240" w:lineRule="auto"/>
        <w:ind w:firstLine="709"/>
        <w:jc w:val="both"/>
        <w:rPr>
          <w:rFonts w:eastAsia="Times New Roman" w:cs="Times New Roman"/>
          <w:szCs w:val="28"/>
          <w:lang w:eastAsia="ru-RU"/>
        </w:rPr>
      </w:pPr>
      <w:bookmarkStart w:id="28" w:name="dst100556"/>
      <w:bookmarkEnd w:id="28"/>
      <w:r w:rsidRPr="00166212">
        <w:rPr>
          <w:rFonts w:eastAsia="Times New Roman" w:cs="Liberation Serif"/>
          <w:color w:val="000000"/>
          <w:szCs w:val="28"/>
          <w:lang w:eastAsia="ru-RU"/>
        </w:rPr>
        <w:t>а) местонахождение, контактные телефоны, адрес официального сайта Администрации Североуральского городского округа в сети «Интернет» и адреса электронной почты;</w:t>
      </w:r>
    </w:p>
    <w:p w:rsidR="00166212" w:rsidRPr="00166212" w:rsidRDefault="00166212" w:rsidP="00817696">
      <w:pPr>
        <w:spacing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б) график работы отдела муниципального земельного контроля, время приема посетителей;</w:t>
      </w:r>
    </w:p>
    <w:p w:rsidR="00166212" w:rsidRPr="00166212" w:rsidRDefault="00166212" w:rsidP="00817696">
      <w:pPr>
        <w:spacing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в) номера кабинетов, где проводятся прием и информирование посетителей по вопросам осуществления муниципального контроля;</w:t>
      </w:r>
    </w:p>
    <w:p w:rsidR="00166212" w:rsidRPr="00166212" w:rsidRDefault="00166212" w:rsidP="00817696">
      <w:pPr>
        <w:spacing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г) перечень нормативных правовых актов, регулирующих осуществление муниципального контроля;</w:t>
      </w:r>
    </w:p>
    <w:p w:rsidR="00166212" w:rsidRPr="00166212" w:rsidRDefault="00166212" w:rsidP="00817696">
      <w:pPr>
        <w:spacing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lastRenderedPageBreak/>
        <w:t>д) перечень актов, содержащих обязательные требования.</w:t>
      </w:r>
    </w:p>
    <w:p w:rsidR="00166212" w:rsidRPr="00166212" w:rsidRDefault="00166212" w:rsidP="00817696">
      <w:pPr>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w:t>
      </w:r>
      <w:r w:rsidRPr="00166212">
        <w:rPr>
          <w:rFonts w:eastAsia="Times New Roman" w:cs="Liberation Serif"/>
          <w:color w:val="000000"/>
          <w:szCs w:val="28"/>
          <w:shd w:val="clear" w:color="auto" w:fill="FFFFFF"/>
          <w:lang w:eastAsia="ru-RU"/>
        </w:rPr>
        <w:t>Североуральского городского округа</w:t>
      </w:r>
      <w:r w:rsidRPr="00166212">
        <w:rPr>
          <w:rFonts w:eastAsia="Times New Roman" w:cs="Liberation Serif"/>
          <w:color w:val="000000"/>
          <w:szCs w:val="28"/>
          <w:lang w:eastAsia="ru-RU"/>
        </w:rPr>
        <w:t xml:space="preserve"> о предоставлении письменного ответа в порядке, установленном Федеральным законом от 02.05.2006 года № 59-ФЗ «О порядке рассмотрения обращений граждан Российской Федерации».</w:t>
      </w:r>
    </w:p>
    <w:p w:rsidR="00166212" w:rsidRPr="00166212" w:rsidRDefault="00166212" w:rsidP="00817696">
      <w:pPr>
        <w:shd w:val="clear" w:color="auto" w:fill="FFFFFF"/>
        <w:spacing w:before="100" w:beforeAutospacing="1" w:after="0" w:line="240" w:lineRule="auto"/>
        <w:ind w:firstLine="709"/>
        <w:jc w:val="both"/>
        <w:rPr>
          <w:rFonts w:eastAsia="Times New Roman" w:cs="Times New Roman"/>
          <w:szCs w:val="28"/>
          <w:lang w:eastAsia="ru-RU"/>
        </w:rPr>
      </w:pPr>
      <w:bookmarkStart w:id="29" w:name="dst100559"/>
      <w:bookmarkStart w:id="30" w:name="dst100558"/>
      <w:bookmarkEnd w:id="29"/>
      <w:bookmarkEnd w:id="30"/>
      <w:r w:rsidRPr="00166212">
        <w:rPr>
          <w:rFonts w:eastAsia="Times New Roman" w:cs="Liberation Serif"/>
          <w:color w:val="000000"/>
          <w:szCs w:val="28"/>
          <w:lang w:eastAsia="ru-RU"/>
        </w:rPr>
        <w:t xml:space="preserve">32.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Pr="00166212">
        <w:rPr>
          <w:rFonts w:eastAsia="Times New Roman" w:cs="Liberation Serif"/>
          <w:color w:val="000000"/>
          <w:szCs w:val="28"/>
          <w:shd w:val="clear" w:color="auto" w:fill="FFFFFF"/>
          <w:lang w:eastAsia="ru-RU"/>
        </w:rPr>
        <w:t>уполномоченного органа</w:t>
      </w:r>
      <w:r w:rsidRPr="00166212">
        <w:rPr>
          <w:rFonts w:eastAsia="Times New Roman" w:cs="Liberation Serif"/>
          <w:color w:val="000000"/>
          <w:szCs w:val="28"/>
          <w:lang w:eastAsia="ru-RU"/>
        </w:rPr>
        <w:t>, иных участников контрольного мероприятия, а также результаты проведенной в рамках контрольного мероприятия экспертизы.</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bookmarkStart w:id="31" w:name="dst100562"/>
      <w:bookmarkStart w:id="32" w:name="dst100561"/>
      <w:bookmarkStart w:id="33" w:name="dst100560"/>
      <w:bookmarkEnd w:id="31"/>
      <w:bookmarkEnd w:id="32"/>
      <w:bookmarkEnd w:id="33"/>
      <w:r w:rsidRPr="00166212">
        <w:rPr>
          <w:rFonts w:eastAsia="Times New Roman" w:cs="Liberation Serif"/>
          <w:color w:val="000000"/>
          <w:szCs w:val="28"/>
          <w:lang w:eastAsia="ru-RU"/>
        </w:rPr>
        <w:t xml:space="preserve">33. 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 </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а) основание отнесения объекта, принадлежащего или используемого контролируемым лицом, к категории риска;</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б) наличие запланированных контрольных мероприятий в отношении объектов контроля, принадлежащего или используемого контролируемым лицом.</w:t>
      </w:r>
    </w:p>
    <w:p w:rsidR="00166212" w:rsidRPr="00166212" w:rsidRDefault="00166212" w:rsidP="00817696">
      <w:pPr>
        <w:shd w:val="clear" w:color="auto" w:fill="FFFFFF"/>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34.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w:t>
      </w:r>
      <w:r w:rsidRPr="00166212">
        <w:rPr>
          <w:rFonts w:eastAsia="Times New Roman" w:cs="Liberation Serif"/>
          <w:color w:val="000000"/>
          <w:szCs w:val="28"/>
          <w:u w:val="single"/>
          <w:lang w:eastAsia="ru-RU"/>
        </w:rPr>
        <w:t xml:space="preserve"> </w:t>
      </w:r>
      <w:r w:rsidRPr="00166212">
        <w:rPr>
          <w:rFonts w:eastAsia="Times New Roman" w:cs="Liberation Serif"/>
          <w:color w:val="000000"/>
          <w:szCs w:val="28"/>
          <w:shd w:val="clear" w:color="auto" w:fill="FFFFFF"/>
          <w:lang w:eastAsia="ru-RU"/>
        </w:rPr>
        <w:t xml:space="preserve">Североуральского городского округа в </w:t>
      </w:r>
      <w:r w:rsidRPr="00166212">
        <w:rPr>
          <w:rFonts w:eastAsia="Times New Roman" w:cs="Liberation Serif"/>
          <w:color w:val="000000"/>
          <w:szCs w:val="28"/>
          <w:lang w:eastAsia="ru-RU"/>
        </w:rPr>
        <w:t xml:space="preserve">информационно-телекоммуникационной сети Интернет </w:t>
      </w:r>
      <w:r w:rsidRPr="00166212">
        <w:rPr>
          <w:rFonts w:eastAsia="Times New Roman" w:cs="Liberation Serif"/>
          <w:color w:val="000000"/>
          <w:szCs w:val="28"/>
          <w:shd w:val="clear" w:color="auto" w:fill="FFFFFF"/>
          <w:lang w:eastAsia="ru-RU"/>
        </w:rPr>
        <w:t>(http://adm-severouralsk.ru/)</w:t>
      </w:r>
      <w:r w:rsidRPr="00166212">
        <w:rPr>
          <w:rFonts w:eastAsia="Times New Roman" w:cs="Liberation Serif"/>
          <w:color w:val="000000"/>
          <w:szCs w:val="28"/>
          <w:lang w:eastAsia="ru-RU"/>
        </w:rPr>
        <w:t xml:space="preserve"> письменного разъяснения, подписанного уполномоченным должностным лицом </w:t>
      </w:r>
      <w:r w:rsidRPr="00166212">
        <w:rPr>
          <w:rFonts w:eastAsia="Times New Roman" w:cs="Liberation Serif"/>
          <w:color w:val="000000"/>
          <w:szCs w:val="28"/>
          <w:shd w:val="clear" w:color="auto" w:fill="FFFFFF"/>
          <w:lang w:eastAsia="ru-RU"/>
        </w:rPr>
        <w:t>уполномоченного органа.</w:t>
      </w:r>
    </w:p>
    <w:p w:rsidR="00166212" w:rsidRPr="00166212" w:rsidRDefault="00166212" w:rsidP="00817696">
      <w:pPr>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35. 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166212" w:rsidRPr="00166212" w:rsidRDefault="00166212" w:rsidP="00817696">
      <w:pPr>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shd w:val="clear" w:color="auto" w:fill="FFFFFF"/>
          <w:lang w:eastAsia="ru-RU"/>
        </w:rPr>
        <w:t>36. Обобщение правоприменительной практики.</w:t>
      </w:r>
    </w:p>
    <w:p w:rsidR="00166212" w:rsidRPr="00166212" w:rsidRDefault="00166212" w:rsidP="00817696">
      <w:pPr>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Отдел</w:t>
      </w:r>
      <w:r w:rsidRPr="00166212">
        <w:rPr>
          <w:rFonts w:eastAsia="Times New Roman" w:cs="Liberation Serif"/>
          <w:color w:val="000000"/>
          <w:szCs w:val="28"/>
          <w:shd w:val="clear" w:color="auto" w:fill="FFFFFF"/>
          <w:lang w:eastAsia="ru-RU"/>
        </w:rPr>
        <w:t xml:space="preserve"> муниципального земельного контроля осуществляет обобщение правоприменительной практики </w:t>
      </w:r>
      <w:r w:rsidRPr="00166212">
        <w:rPr>
          <w:rFonts w:ascii="Times New Roman" w:eastAsia="Times New Roman" w:hAnsi="Times New Roman" w:cs="Times New Roman"/>
          <w:color w:val="000000"/>
          <w:szCs w:val="28"/>
          <w:shd w:val="clear" w:color="auto" w:fill="FFFFFF"/>
          <w:lang w:eastAsia="ru-RU"/>
        </w:rPr>
        <w:t>‎</w:t>
      </w:r>
      <w:r w:rsidRPr="00166212">
        <w:rPr>
          <w:rFonts w:eastAsia="Times New Roman" w:cs="PT Astra Serif"/>
          <w:color w:val="000000"/>
          <w:szCs w:val="28"/>
          <w:shd w:val="clear" w:color="auto" w:fill="FFFFFF"/>
          <w:lang w:eastAsia="ru-RU"/>
        </w:rPr>
        <w:t>при</w:t>
      </w:r>
      <w:r w:rsidRPr="00166212">
        <w:rPr>
          <w:rFonts w:eastAsia="Times New Roman" w:cs="Liberation Serif"/>
          <w:color w:val="000000"/>
          <w:szCs w:val="28"/>
          <w:shd w:val="clear" w:color="auto" w:fill="FFFFFF"/>
          <w:lang w:eastAsia="ru-RU"/>
        </w:rPr>
        <w:t xml:space="preserve"> </w:t>
      </w:r>
      <w:r w:rsidRPr="00166212">
        <w:rPr>
          <w:rFonts w:eastAsia="Times New Roman" w:cs="PT Astra Serif"/>
          <w:color w:val="000000"/>
          <w:szCs w:val="28"/>
          <w:shd w:val="clear" w:color="auto" w:fill="FFFFFF"/>
          <w:lang w:eastAsia="ru-RU"/>
        </w:rPr>
        <w:t>проведении</w:t>
      </w:r>
      <w:r w:rsidRPr="00166212">
        <w:rPr>
          <w:rFonts w:eastAsia="Times New Roman" w:cs="Liberation Serif"/>
          <w:color w:val="000000"/>
          <w:szCs w:val="28"/>
          <w:shd w:val="clear" w:color="auto" w:fill="FFFFFF"/>
          <w:lang w:eastAsia="ru-RU"/>
        </w:rPr>
        <w:t xml:space="preserve"> </w:t>
      </w:r>
      <w:r w:rsidRPr="00166212">
        <w:rPr>
          <w:rFonts w:eastAsia="Times New Roman" w:cs="PT Astra Serif"/>
          <w:color w:val="000000"/>
          <w:szCs w:val="28"/>
          <w:shd w:val="clear" w:color="auto" w:fill="FFFFFF"/>
          <w:lang w:eastAsia="ru-RU"/>
        </w:rPr>
        <w:t>муниципального</w:t>
      </w:r>
      <w:r w:rsidRPr="00166212">
        <w:rPr>
          <w:rFonts w:eastAsia="Times New Roman" w:cs="Liberation Serif"/>
          <w:color w:val="000000"/>
          <w:szCs w:val="28"/>
          <w:shd w:val="clear" w:color="auto" w:fill="FFFFFF"/>
          <w:lang w:eastAsia="ru-RU"/>
        </w:rPr>
        <w:t xml:space="preserve"> </w:t>
      </w:r>
      <w:r w:rsidRPr="00166212">
        <w:rPr>
          <w:rFonts w:eastAsia="Times New Roman" w:cs="PT Astra Serif"/>
          <w:color w:val="000000"/>
          <w:szCs w:val="28"/>
          <w:shd w:val="clear" w:color="auto" w:fill="FFFFFF"/>
          <w:lang w:eastAsia="ru-RU"/>
        </w:rPr>
        <w:t>контроля</w:t>
      </w:r>
      <w:r w:rsidRPr="00166212">
        <w:rPr>
          <w:rFonts w:eastAsia="Times New Roman" w:cs="Liberation Serif"/>
          <w:color w:val="000000"/>
          <w:szCs w:val="28"/>
          <w:shd w:val="clear" w:color="auto" w:fill="FFFFFF"/>
          <w:lang w:eastAsia="ru-RU"/>
        </w:rPr>
        <w:t xml:space="preserve"> </w:t>
      </w:r>
      <w:r w:rsidRPr="00166212">
        <w:rPr>
          <w:rFonts w:eastAsia="Times New Roman" w:cs="PT Astra Serif"/>
          <w:color w:val="000000"/>
          <w:szCs w:val="28"/>
          <w:shd w:val="clear" w:color="auto" w:fill="FFFFFF"/>
          <w:lang w:eastAsia="ru-RU"/>
        </w:rPr>
        <w:t>один</w:t>
      </w:r>
      <w:r w:rsidRPr="00166212">
        <w:rPr>
          <w:rFonts w:eastAsia="Times New Roman" w:cs="Liberation Serif"/>
          <w:color w:val="000000"/>
          <w:szCs w:val="28"/>
          <w:shd w:val="clear" w:color="auto" w:fill="FFFFFF"/>
          <w:lang w:eastAsia="ru-RU"/>
        </w:rPr>
        <w:t xml:space="preserve"> </w:t>
      </w:r>
      <w:r w:rsidRPr="00166212">
        <w:rPr>
          <w:rFonts w:eastAsia="Times New Roman" w:cs="PT Astra Serif"/>
          <w:color w:val="000000"/>
          <w:szCs w:val="28"/>
          <w:shd w:val="clear" w:color="auto" w:fill="FFFFFF"/>
          <w:lang w:eastAsia="ru-RU"/>
        </w:rPr>
        <w:t>раз</w:t>
      </w:r>
      <w:r w:rsidRPr="00166212">
        <w:rPr>
          <w:rFonts w:eastAsia="Times New Roman" w:cs="Liberation Serif"/>
          <w:color w:val="000000"/>
          <w:szCs w:val="28"/>
          <w:shd w:val="clear" w:color="auto" w:fill="FFFFFF"/>
          <w:lang w:eastAsia="ru-RU"/>
        </w:rPr>
        <w:t xml:space="preserve"> </w:t>
      </w:r>
      <w:r w:rsidRPr="00166212">
        <w:rPr>
          <w:rFonts w:eastAsia="Times New Roman" w:cs="PT Astra Serif"/>
          <w:color w:val="000000"/>
          <w:szCs w:val="28"/>
          <w:shd w:val="clear" w:color="auto" w:fill="FFFFFF"/>
          <w:lang w:eastAsia="ru-RU"/>
        </w:rPr>
        <w:t>в</w:t>
      </w:r>
      <w:r w:rsidRPr="00166212">
        <w:rPr>
          <w:rFonts w:eastAsia="Times New Roman" w:cs="Liberation Serif"/>
          <w:color w:val="000000"/>
          <w:szCs w:val="28"/>
          <w:shd w:val="clear" w:color="auto" w:fill="FFFFFF"/>
          <w:lang w:eastAsia="ru-RU"/>
        </w:rPr>
        <w:t xml:space="preserve"> </w:t>
      </w:r>
      <w:r w:rsidRPr="00166212">
        <w:rPr>
          <w:rFonts w:eastAsia="Times New Roman" w:cs="PT Astra Serif"/>
          <w:color w:val="000000"/>
          <w:szCs w:val="28"/>
          <w:shd w:val="clear" w:color="auto" w:fill="FFFFFF"/>
          <w:lang w:eastAsia="ru-RU"/>
        </w:rPr>
        <w:t>год</w:t>
      </w:r>
      <w:r w:rsidRPr="00166212">
        <w:rPr>
          <w:rFonts w:eastAsia="Times New Roman" w:cs="Liberation Serif"/>
          <w:color w:val="000000"/>
          <w:szCs w:val="28"/>
          <w:shd w:val="clear" w:color="auto" w:fill="FFFFFF"/>
          <w:lang w:eastAsia="ru-RU"/>
        </w:rPr>
        <w:t xml:space="preserve">. </w:t>
      </w:r>
    </w:p>
    <w:p w:rsidR="00166212" w:rsidRPr="00166212" w:rsidRDefault="00166212" w:rsidP="00817696">
      <w:pPr>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shd w:val="clear" w:color="auto" w:fill="FFFFFF"/>
          <w:lang w:eastAsia="ru-RU"/>
        </w:rPr>
        <w:t xml:space="preserve">По итогам обобщения правоприменительной практики обеспечивается подготовка доклада о результатах правоприменительной практики и </w:t>
      </w:r>
      <w:r w:rsidRPr="00166212">
        <w:rPr>
          <w:rFonts w:eastAsia="Times New Roman" w:cs="Liberation Serif"/>
          <w:color w:val="000000"/>
          <w:szCs w:val="28"/>
          <w:shd w:val="clear" w:color="auto" w:fill="FFFFFF"/>
          <w:lang w:eastAsia="ru-RU"/>
        </w:rPr>
        <w:lastRenderedPageBreak/>
        <w:t xml:space="preserve">проведения муниципального контроля (далее – доклад </w:t>
      </w:r>
      <w:r w:rsidRPr="00166212">
        <w:rPr>
          <w:rFonts w:ascii="Times New Roman" w:eastAsia="Times New Roman" w:hAnsi="Times New Roman" w:cs="Times New Roman"/>
          <w:color w:val="000000"/>
          <w:szCs w:val="28"/>
          <w:shd w:val="clear" w:color="auto" w:fill="FFFFFF"/>
          <w:lang w:eastAsia="ru-RU"/>
        </w:rPr>
        <w:t>‎</w:t>
      </w:r>
      <w:r w:rsidRPr="00166212">
        <w:rPr>
          <w:rFonts w:eastAsia="Times New Roman" w:cs="PT Astra Serif"/>
          <w:color w:val="000000"/>
          <w:szCs w:val="28"/>
          <w:shd w:val="clear" w:color="auto" w:fill="FFFFFF"/>
          <w:lang w:eastAsia="ru-RU"/>
        </w:rPr>
        <w:t>о</w:t>
      </w:r>
      <w:r w:rsidRPr="00166212">
        <w:rPr>
          <w:rFonts w:eastAsia="Times New Roman" w:cs="Liberation Serif"/>
          <w:color w:val="000000"/>
          <w:szCs w:val="28"/>
          <w:shd w:val="clear" w:color="auto" w:fill="FFFFFF"/>
          <w:lang w:eastAsia="ru-RU"/>
        </w:rPr>
        <w:t xml:space="preserve"> </w:t>
      </w:r>
      <w:r w:rsidRPr="00166212">
        <w:rPr>
          <w:rFonts w:eastAsia="Times New Roman" w:cs="PT Astra Serif"/>
          <w:color w:val="000000"/>
          <w:szCs w:val="28"/>
          <w:shd w:val="clear" w:color="auto" w:fill="FFFFFF"/>
          <w:lang w:eastAsia="ru-RU"/>
        </w:rPr>
        <w:t>правоприменительной</w:t>
      </w:r>
      <w:r w:rsidRPr="00166212">
        <w:rPr>
          <w:rFonts w:eastAsia="Times New Roman" w:cs="Liberation Serif"/>
          <w:color w:val="000000"/>
          <w:szCs w:val="28"/>
          <w:shd w:val="clear" w:color="auto" w:fill="FFFFFF"/>
          <w:lang w:eastAsia="ru-RU"/>
        </w:rPr>
        <w:t xml:space="preserve"> </w:t>
      </w:r>
      <w:r w:rsidRPr="00166212">
        <w:rPr>
          <w:rFonts w:eastAsia="Times New Roman" w:cs="PT Astra Serif"/>
          <w:color w:val="000000"/>
          <w:szCs w:val="28"/>
          <w:shd w:val="clear" w:color="auto" w:fill="FFFFFF"/>
          <w:lang w:eastAsia="ru-RU"/>
        </w:rPr>
        <w:t>практике</w:t>
      </w:r>
      <w:r w:rsidRPr="00166212">
        <w:rPr>
          <w:rFonts w:eastAsia="Times New Roman" w:cs="Liberation Serif"/>
          <w:color w:val="000000"/>
          <w:szCs w:val="28"/>
          <w:shd w:val="clear" w:color="auto" w:fill="FFFFFF"/>
          <w:lang w:eastAsia="ru-RU"/>
        </w:rPr>
        <w:t>).</w:t>
      </w:r>
    </w:p>
    <w:p w:rsidR="00166212" w:rsidRPr="00166212" w:rsidRDefault="00166212" w:rsidP="00817696">
      <w:pPr>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shd w:val="clear" w:color="auto" w:fill="FFFFFF"/>
          <w:lang w:eastAsia="ru-RU"/>
        </w:rPr>
        <w:t>Для подготовки доклада о правоприменительной практике отделом муниципального земельного контроля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166212" w:rsidRPr="00166212" w:rsidRDefault="00166212" w:rsidP="00817696">
      <w:pPr>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shd w:val="clear" w:color="auto" w:fill="FFFFFF"/>
          <w:lang w:eastAsia="ru-RU"/>
        </w:rPr>
        <w:t xml:space="preserve">Доклад о правоприменительной практике утверждается Главой (заместителем Главы) Североуральского городского округа и размещается на официальном сайте муниципального образования в сети «Интернет» не позднее </w:t>
      </w:r>
      <w:r w:rsidRPr="00166212">
        <w:rPr>
          <w:rFonts w:ascii="Times New Roman" w:eastAsia="Times New Roman" w:hAnsi="Times New Roman" w:cs="Times New Roman"/>
          <w:color w:val="000000"/>
          <w:szCs w:val="28"/>
          <w:shd w:val="clear" w:color="auto" w:fill="FFFFFF"/>
          <w:lang w:eastAsia="ru-RU"/>
        </w:rPr>
        <w:t>‎</w:t>
      </w:r>
      <w:r w:rsidRPr="00166212">
        <w:rPr>
          <w:rFonts w:eastAsia="Times New Roman" w:cs="Liberation Serif"/>
          <w:color w:val="000000"/>
          <w:szCs w:val="28"/>
          <w:shd w:val="clear" w:color="auto" w:fill="FFFFFF"/>
          <w:lang w:eastAsia="ru-RU"/>
        </w:rPr>
        <w:t>1</w:t>
      </w:r>
      <w:r w:rsidRPr="00166212">
        <w:rPr>
          <w:rFonts w:eastAsia="Times New Roman" w:cs="PT Astra Serif"/>
          <w:color w:val="000000"/>
          <w:szCs w:val="28"/>
          <w:shd w:val="clear" w:color="auto" w:fill="FFFFFF"/>
          <w:lang w:eastAsia="ru-RU"/>
        </w:rPr>
        <w:t> марта</w:t>
      </w:r>
      <w:r w:rsidRPr="00166212">
        <w:rPr>
          <w:rFonts w:eastAsia="Times New Roman" w:cs="Liberation Serif"/>
          <w:color w:val="000000"/>
          <w:szCs w:val="28"/>
          <w:shd w:val="clear" w:color="auto" w:fill="FFFFFF"/>
          <w:lang w:eastAsia="ru-RU"/>
        </w:rPr>
        <w:t xml:space="preserve"> </w:t>
      </w:r>
      <w:r w:rsidRPr="00166212">
        <w:rPr>
          <w:rFonts w:eastAsia="Times New Roman" w:cs="PT Astra Serif"/>
          <w:color w:val="000000"/>
          <w:szCs w:val="28"/>
          <w:shd w:val="clear" w:color="auto" w:fill="FFFFFF"/>
          <w:lang w:eastAsia="ru-RU"/>
        </w:rPr>
        <w:t>года</w:t>
      </w:r>
      <w:r w:rsidRPr="00166212">
        <w:rPr>
          <w:rFonts w:eastAsia="Times New Roman" w:cs="Liberation Serif"/>
          <w:color w:val="000000"/>
          <w:szCs w:val="28"/>
          <w:shd w:val="clear" w:color="auto" w:fill="FFFFFF"/>
          <w:lang w:eastAsia="ru-RU"/>
        </w:rPr>
        <w:t xml:space="preserve">, </w:t>
      </w:r>
      <w:r w:rsidRPr="00166212">
        <w:rPr>
          <w:rFonts w:eastAsia="Times New Roman" w:cs="PT Astra Serif"/>
          <w:color w:val="000000"/>
          <w:szCs w:val="28"/>
          <w:shd w:val="clear" w:color="auto" w:fill="FFFFFF"/>
          <w:lang w:eastAsia="ru-RU"/>
        </w:rPr>
        <w:t>следующего</w:t>
      </w:r>
      <w:r w:rsidRPr="00166212">
        <w:rPr>
          <w:rFonts w:eastAsia="Times New Roman" w:cs="Liberation Serif"/>
          <w:color w:val="000000"/>
          <w:szCs w:val="28"/>
          <w:shd w:val="clear" w:color="auto" w:fill="FFFFFF"/>
          <w:lang w:eastAsia="ru-RU"/>
        </w:rPr>
        <w:t xml:space="preserve"> </w:t>
      </w:r>
      <w:r w:rsidRPr="00166212">
        <w:rPr>
          <w:rFonts w:eastAsia="Times New Roman" w:cs="PT Astra Serif"/>
          <w:color w:val="000000"/>
          <w:szCs w:val="28"/>
          <w:shd w:val="clear" w:color="auto" w:fill="FFFFFF"/>
          <w:lang w:eastAsia="ru-RU"/>
        </w:rPr>
        <w:t>за</w:t>
      </w:r>
      <w:r w:rsidRPr="00166212">
        <w:rPr>
          <w:rFonts w:eastAsia="Times New Roman" w:cs="Liberation Serif"/>
          <w:color w:val="000000"/>
          <w:szCs w:val="28"/>
          <w:shd w:val="clear" w:color="auto" w:fill="FFFFFF"/>
          <w:lang w:eastAsia="ru-RU"/>
        </w:rPr>
        <w:t xml:space="preserve"> </w:t>
      </w:r>
      <w:r w:rsidRPr="00166212">
        <w:rPr>
          <w:rFonts w:eastAsia="Times New Roman" w:cs="PT Astra Serif"/>
          <w:color w:val="000000"/>
          <w:szCs w:val="28"/>
          <w:shd w:val="clear" w:color="auto" w:fill="FFFFFF"/>
          <w:lang w:eastAsia="ru-RU"/>
        </w:rPr>
        <w:t>отчетным</w:t>
      </w:r>
      <w:r w:rsidRPr="00166212">
        <w:rPr>
          <w:rFonts w:eastAsia="Times New Roman" w:cs="Liberation Serif"/>
          <w:color w:val="000000"/>
          <w:szCs w:val="28"/>
          <w:shd w:val="clear" w:color="auto" w:fill="FFFFFF"/>
          <w:lang w:eastAsia="ru-RU"/>
        </w:rPr>
        <w:t>.</w:t>
      </w:r>
    </w:p>
    <w:p w:rsidR="00166212" w:rsidRPr="00166212" w:rsidRDefault="00166212" w:rsidP="00817696">
      <w:pPr>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b/>
          <w:bCs/>
          <w:color w:val="000000"/>
          <w:szCs w:val="28"/>
          <w:lang w:val="en-US" w:eastAsia="ru-RU"/>
        </w:rPr>
        <w:t>IV</w:t>
      </w:r>
      <w:r w:rsidRPr="00166212">
        <w:rPr>
          <w:rFonts w:eastAsia="Times New Roman" w:cs="Liberation Serif"/>
          <w:b/>
          <w:bCs/>
          <w:color w:val="000000"/>
          <w:szCs w:val="28"/>
          <w:lang w:eastAsia="ru-RU"/>
        </w:rPr>
        <w:t>. Осуществление муниципального контроля</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r w:rsidRPr="00166212">
        <w:rPr>
          <w:rFonts w:eastAsia="Times New Roman" w:cs="Liberation Serif"/>
          <w:color w:val="000000"/>
          <w:szCs w:val="28"/>
          <w:shd w:val="clear" w:color="auto" w:fill="FFFFFF"/>
          <w:lang w:eastAsia="ru-RU"/>
        </w:rPr>
        <w:t>37. При осуществлении муниципального контроля проводятся следующие контрольные мероприятия:</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r w:rsidRPr="00166212">
        <w:rPr>
          <w:rFonts w:eastAsia="Times New Roman" w:cs="Liberation Serif"/>
          <w:color w:val="000000"/>
          <w:szCs w:val="28"/>
          <w:shd w:val="clear" w:color="auto" w:fill="FFFFFF"/>
          <w:lang w:eastAsia="ru-RU"/>
        </w:rPr>
        <w:t>1) контрольные мероприятия без взаимодействия с контролируемыми лицами;</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r w:rsidRPr="00166212">
        <w:rPr>
          <w:rFonts w:eastAsia="Times New Roman" w:cs="Liberation Serif"/>
          <w:color w:val="000000"/>
          <w:szCs w:val="28"/>
          <w:shd w:val="clear" w:color="auto" w:fill="FFFFFF"/>
          <w:lang w:eastAsia="ru-RU"/>
        </w:rPr>
        <w:t>2) контрольные мероприятия при взаимодействии с контролируемыми лицами.</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r w:rsidRPr="00166212">
        <w:rPr>
          <w:rFonts w:eastAsia="Times New Roman" w:cs="Liberation Serif"/>
          <w:color w:val="000000"/>
          <w:szCs w:val="28"/>
          <w:shd w:val="clear" w:color="auto" w:fill="FFFFFF"/>
          <w:lang w:eastAsia="ru-RU"/>
        </w:rPr>
        <w:t>38. Отделом муниципального земельного контроля проводятся следующие контрольные мероприятия без взаимодействия с контролируемыми лицами:</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1) наблюдение за соблюдением обязательных требований;</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bookmarkStart w:id="34" w:name="dst100629"/>
      <w:bookmarkEnd w:id="34"/>
      <w:r w:rsidRPr="00166212">
        <w:rPr>
          <w:rFonts w:eastAsia="Times New Roman" w:cs="Liberation Serif"/>
          <w:color w:val="000000"/>
          <w:szCs w:val="28"/>
          <w:lang w:eastAsia="ru-RU"/>
        </w:rPr>
        <w:t>2) выездное обследование.</w:t>
      </w:r>
    </w:p>
    <w:p w:rsidR="00166212" w:rsidRPr="00166212" w:rsidRDefault="00166212" w:rsidP="00817696">
      <w:pPr>
        <w:shd w:val="clear" w:color="auto" w:fill="FFFFFF"/>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 xml:space="preserve">Порядок проведения контрольных мероприятий без взаимодействия с </w:t>
      </w:r>
      <w:r w:rsidRPr="00166212">
        <w:rPr>
          <w:rFonts w:eastAsia="Times New Roman" w:cs="Liberation Serif"/>
          <w:color w:val="000000"/>
          <w:szCs w:val="28"/>
          <w:shd w:val="clear" w:color="auto" w:fill="FFFFFF"/>
          <w:lang w:eastAsia="ru-RU"/>
        </w:rPr>
        <w:t>контролируемыми лицами</w:t>
      </w:r>
      <w:r w:rsidRPr="00166212">
        <w:rPr>
          <w:rFonts w:eastAsia="Times New Roman" w:cs="Liberation Serif"/>
          <w:color w:val="000000"/>
          <w:szCs w:val="28"/>
          <w:lang w:eastAsia="ru-RU"/>
        </w:rPr>
        <w:t xml:space="preserve"> предусмотрен статьями 74, 75 Федерального закона от 31.07.2020 № 248-ФЗ «О государственном контроле (надзоре) и муниципальном контроле в Российской Федерации».</w:t>
      </w:r>
    </w:p>
    <w:p w:rsidR="00166212" w:rsidRPr="00166212" w:rsidRDefault="00166212" w:rsidP="00817696">
      <w:pPr>
        <w:shd w:val="clear" w:color="auto" w:fill="FFFFFF"/>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shd w:val="clear" w:color="auto" w:fill="FFFFFF"/>
          <w:lang w:eastAsia="ru-RU"/>
        </w:rPr>
        <w:t>Контрольные мероприятия без взаимодействия с контролируемыми лицами проводятся должностными лицами уполномоченного органа на основании заданий, подписанных Главой (заместителем Главы Администрации) Североуральского городского округа.</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r w:rsidRPr="00166212">
        <w:rPr>
          <w:rFonts w:eastAsia="Times New Roman" w:cs="Liberation Serif"/>
          <w:color w:val="000000"/>
          <w:szCs w:val="28"/>
          <w:shd w:val="clear" w:color="auto" w:fill="FFFFFF"/>
          <w:lang w:eastAsia="ru-RU"/>
        </w:rPr>
        <w:t>39. Отделом муниципального земельного контроля при осуществлении муниципального контроля проводятся следующие виды контрольных мероприятий и контрольных действий в рамках указанных мероприятий:</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r w:rsidRPr="00166212">
        <w:rPr>
          <w:rFonts w:eastAsia="Times New Roman" w:cs="Liberation Serif"/>
          <w:color w:val="000000"/>
          <w:szCs w:val="28"/>
          <w:shd w:val="clear" w:color="auto" w:fill="FFFFFF"/>
          <w:lang w:eastAsia="ru-RU"/>
        </w:rPr>
        <w:t xml:space="preserve">1) инспекционный визит (посредством </w:t>
      </w:r>
      <w:r w:rsidRPr="00166212">
        <w:rPr>
          <w:rFonts w:eastAsia="Times New Roman" w:cs="Liberation Serif"/>
          <w:color w:val="000000"/>
          <w:szCs w:val="28"/>
          <w:lang w:eastAsia="ru-RU"/>
        </w:rPr>
        <w:t>осмотра, опроса, получения письменных объяснений</w:t>
      </w:r>
      <w:r w:rsidRPr="00166212">
        <w:rPr>
          <w:rFonts w:eastAsia="Times New Roman" w:cs="Liberation Serif"/>
          <w:color w:val="000000"/>
          <w:szCs w:val="28"/>
          <w:shd w:val="clear" w:color="auto" w:fill="FFFFFF"/>
          <w:lang w:eastAsia="ru-RU"/>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r w:rsidRPr="00166212">
        <w:rPr>
          <w:rFonts w:eastAsia="Times New Roman" w:cs="Liberation Serif"/>
          <w:color w:val="000000"/>
          <w:szCs w:val="28"/>
          <w:shd w:val="clear" w:color="auto" w:fill="FFFFFF"/>
          <w:lang w:eastAsia="ru-RU"/>
        </w:rPr>
        <w:lastRenderedPageBreak/>
        <w:t xml:space="preserve">2) </w:t>
      </w:r>
      <w:r w:rsidRPr="00166212">
        <w:rPr>
          <w:rFonts w:eastAsia="Times New Roman" w:cs="Liberation Serif"/>
          <w:color w:val="000000"/>
          <w:szCs w:val="28"/>
          <w:lang w:eastAsia="ru-RU"/>
        </w:rPr>
        <w:t>рейдовый осмотр (посредством осмотра, опроса, получения письменных объяснений</w:t>
      </w:r>
      <w:r w:rsidRPr="00166212">
        <w:rPr>
          <w:rFonts w:eastAsia="Times New Roman" w:cs="Liberation Serif"/>
          <w:color w:val="000000"/>
          <w:szCs w:val="28"/>
          <w:shd w:val="clear" w:color="auto" w:fill="FFFFFF"/>
          <w:lang w:eastAsia="ru-RU"/>
        </w:rPr>
        <w:t>, инструментального обследования, истребования документов)</w:t>
      </w:r>
      <w:r w:rsidRPr="00166212">
        <w:rPr>
          <w:rFonts w:eastAsia="Times New Roman" w:cs="Liberation Serif"/>
          <w:color w:val="000000"/>
          <w:szCs w:val="28"/>
          <w:lang w:eastAsia="ru-RU"/>
        </w:rPr>
        <w:t>;</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bookmarkStart w:id="35" w:name="dst100625"/>
      <w:bookmarkEnd w:id="35"/>
      <w:r w:rsidRPr="00166212">
        <w:rPr>
          <w:rFonts w:eastAsia="Times New Roman" w:cs="Liberation Serif"/>
          <w:color w:val="000000"/>
          <w:szCs w:val="28"/>
          <w:lang w:eastAsia="ru-RU"/>
        </w:rPr>
        <w:t>3) документарная проверка (посредством получения письменных объяснений, истребования документов);</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bookmarkStart w:id="36" w:name="dst100626"/>
      <w:bookmarkEnd w:id="36"/>
      <w:r w:rsidRPr="00166212">
        <w:rPr>
          <w:rFonts w:eastAsia="Times New Roman" w:cs="Liberation Serif"/>
          <w:color w:val="000000"/>
          <w:szCs w:val="28"/>
          <w:lang w:eastAsia="ru-RU"/>
        </w:rPr>
        <w:t>4) выездная проверка (посредством осмотра, опроса, получения письменных объяснений</w:t>
      </w:r>
      <w:r w:rsidRPr="00166212">
        <w:rPr>
          <w:rFonts w:eastAsia="Times New Roman" w:cs="Liberation Serif"/>
          <w:color w:val="000000"/>
          <w:szCs w:val="28"/>
          <w:shd w:val="clear" w:color="auto" w:fill="FFFFFF"/>
          <w:lang w:eastAsia="ru-RU"/>
        </w:rPr>
        <w:t>, инструментального обследования, истребования документов);</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 xml:space="preserve">40. В рамках </w:t>
      </w:r>
      <w:r w:rsidRPr="00166212">
        <w:rPr>
          <w:rFonts w:eastAsia="Times New Roman" w:cs="Liberation Serif"/>
          <w:color w:val="000000"/>
          <w:szCs w:val="28"/>
          <w:shd w:val="clear" w:color="auto" w:fill="FFFFFF"/>
          <w:lang w:eastAsia="ru-RU"/>
        </w:rPr>
        <w:t>контрольных мероприятий при взаимодействии с контролируемыми лицами</w:t>
      </w:r>
      <w:r w:rsidRPr="00166212">
        <w:rPr>
          <w:rFonts w:eastAsia="Times New Roman" w:cs="Liberation Serif"/>
          <w:color w:val="000000"/>
          <w:szCs w:val="28"/>
          <w:lang w:eastAsia="ru-RU"/>
        </w:rPr>
        <w:t xml:space="preserve"> проводятся следующие контрольные действия: </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1) осмотр;</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2) опрос;</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3) получение письменных объяснений;</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4) истребование документов;</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5) инструментальное обследование.</w:t>
      </w:r>
    </w:p>
    <w:p w:rsidR="00166212" w:rsidRPr="00166212" w:rsidRDefault="00166212" w:rsidP="00817696">
      <w:pPr>
        <w:spacing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Порядок проведения контрольных действий определен главой 14 Закона № 248-ФЗ.</w:t>
      </w:r>
    </w:p>
    <w:p w:rsidR="00166212" w:rsidRPr="00166212" w:rsidRDefault="00166212" w:rsidP="00817696">
      <w:pPr>
        <w:shd w:val="clear" w:color="auto" w:fill="FFFFFF"/>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 xml:space="preserve">41. Под взаимодействием должностных лиц </w:t>
      </w:r>
      <w:r w:rsidRPr="00166212">
        <w:rPr>
          <w:rFonts w:eastAsia="Times New Roman" w:cs="Liberation Serif"/>
          <w:color w:val="000000"/>
          <w:szCs w:val="28"/>
          <w:shd w:val="clear" w:color="auto" w:fill="FFFFFF"/>
          <w:lang w:eastAsia="ru-RU"/>
        </w:rPr>
        <w:t>уполномоченного органа</w:t>
      </w:r>
      <w:r w:rsidRPr="00166212">
        <w:rPr>
          <w:rFonts w:eastAsia="Times New Roman" w:cs="Liberation Serif"/>
          <w:color w:val="000000"/>
          <w:szCs w:val="28"/>
          <w:lang w:eastAsia="ru-RU"/>
        </w:rPr>
        <w:t xml:space="preserve">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w:t>
      </w:r>
      <w:r w:rsidRPr="00166212">
        <w:rPr>
          <w:rFonts w:eastAsia="Times New Roman" w:cs="Liberation Serif"/>
          <w:color w:val="000000"/>
          <w:szCs w:val="28"/>
          <w:shd w:val="clear" w:color="auto" w:fill="FFFFFF"/>
          <w:lang w:eastAsia="ru-RU"/>
        </w:rPr>
        <w:t>уполномоченного органа</w:t>
      </w:r>
      <w:r w:rsidRPr="00166212">
        <w:rPr>
          <w:rFonts w:eastAsia="Times New Roman" w:cs="Liberation Serif"/>
          <w:color w:val="000000"/>
          <w:szCs w:val="28"/>
          <w:lang w:eastAsia="ru-RU"/>
        </w:rPr>
        <w:t xml:space="preserve"> по месту нахождения объекта контроля (за исключением случаев присутствия должностного лица </w:t>
      </w:r>
      <w:r w:rsidRPr="00166212">
        <w:rPr>
          <w:rFonts w:eastAsia="Times New Roman" w:cs="Liberation Serif"/>
          <w:color w:val="000000"/>
          <w:szCs w:val="28"/>
          <w:shd w:val="clear" w:color="auto" w:fill="FFFFFF"/>
          <w:lang w:eastAsia="ru-RU"/>
        </w:rPr>
        <w:t>уполномоченного органа</w:t>
      </w:r>
      <w:r w:rsidRPr="00166212">
        <w:rPr>
          <w:rFonts w:eastAsia="Times New Roman" w:cs="Liberation Serif"/>
          <w:color w:val="000000"/>
          <w:szCs w:val="28"/>
          <w:lang w:eastAsia="ru-RU"/>
        </w:rPr>
        <w:t xml:space="preserve"> на общедоступных производственных объектах).</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42. Основания для проведения контрольных мероприятий:</w:t>
      </w:r>
    </w:p>
    <w:p w:rsidR="00166212" w:rsidRPr="00166212" w:rsidRDefault="00166212" w:rsidP="00817696">
      <w:pPr>
        <w:spacing w:after="0" w:line="240" w:lineRule="auto"/>
        <w:ind w:firstLine="709"/>
        <w:jc w:val="both"/>
        <w:rPr>
          <w:rFonts w:eastAsia="Times New Roman" w:cs="Times New Roman"/>
          <w:szCs w:val="28"/>
          <w:lang w:eastAsia="ru-RU"/>
        </w:rPr>
      </w:pPr>
      <w:bookmarkStart w:id="37" w:name="dst100634"/>
      <w:bookmarkEnd w:id="37"/>
      <w:r w:rsidRPr="00166212">
        <w:rPr>
          <w:rFonts w:eastAsia="Times New Roman" w:cs="Liberation Serif"/>
          <w:color w:val="000000"/>
          <w:szCs w:val="28"/>
          <w:lang w:eastAsia="ru-RU"/>
        </w:rPr>
        <w:t>1) наличие у отдела</w:t>
      </w:r>
      <w:r w:rsidRPr="00166212">
        <w:rPr>
          <w:rFonts w:eastAsia="Times New Roman" w:cs="Liberation Serif"/>
          <w:color w:val="000000"/>
          <w:szCs w:val="28"/>
          <w:shd w:val="clear" w:color="auto" w:fill="FFFFFF"/>
          <w:lang w:eastAsia="ru-RU"/>
        </w:rPr>
        <w:t xml:space="preserve"> муниципального земельного контроля</w:t>
      </w:r>
      <w:r w:rsidRPr="00166212">
        <w:rPr>
          <w:rFonts w:eastAsia="Times New Roman" w:cs="Liberation Serif"/>
          <w:color w:val="000000"/>
          <w:szCs w:val="28"/>
          <w:lang w:eastAsia="ru-RU"/>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2) выявление соответствия объекта контроля индикаторам риска нарушения обязательных требований;</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3) наступление сроков проведения контрольных мероприятий, включенных в план проведения контрольных мероприятий;</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bookmarkStart w:id="38" w:name="dst100636"/>
      <w:bookmarkEnd w:id="38"/>
      <w:r w:rsidRPr="00166212">
        <w:rPr>
          <w:rFonts w:eastAsia="Times New Roman" w:cs="Liberation Serif"/>
          <w:color w:val="000000"/>
          <w:szCs w:val="28"/>
          <w:lang w:eastAsia="ru-RU"/>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bookmarkStart w:id="39" w:name="dst100637"/>
      <w:bookmarkEnd w:id="39"/>
      <w:r w:rsidRPr="00166212">
        <w:rPr>
          <w:rFonts w:eastAsia="Times New Roman" w:cs="Liberation Serif"/>
          <w:color w:val="000000"/>
          <w:szCs w:val="28"/>
          <w:lang w:eastAsia="ru-RU"/>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bookmarkStart w:id="40" w:name="dst100638"/>
      <w:bookmarkStart w:id="41" w:name="dst100639"/>
      <w:bookmarkEnd w:id="40"/>
      <w:bookmarkEnd w:id="41"/>
      <w:r w:rsidRPr="00166212">
        <w:rPr>
          <w:rFonts w:eastAsia="Times New Roman" w:cs="Liberation Serif"/>
          <w:color w:val="000000"/>
          <w:szCs w:val="28"/>
          <w:lang w:eastAsia="ru-RU"/>
        </w:rPr>
        <w:lastRenderedPageBreak/>
        <w:t>6) истечение срока исполнения предписания об устранении нарушений обязательных требований.</w:t>
      </w:r>
    </w:p>
    <w:p w:rsidR="00166212" w:rsidRPr="00166212" w:rsidRDefault="00166212" w:rsidP="00817696">
      <w:pPr>
        <w:spacing w:before="100" w:beforeAutospacing="1" w:after="0" w:line="240" w:lineRule="auto"/>
        <w:ind w:firstLine="709"/>
        <w:jc w:val="both"/>
        <w:rPr>
          <w:rFonts w:eastAsia="Times New Roman" w:cs="Times New Roman"/>
          <w:szCs w:val="28"/>
          <w:lang w:eastAsia="ru-RU"/>
        </w:rPr>
      </w:pPr>
      <w:bookmarkStart w:id="42" w:name="dst100645"/>
      <w:bookmarkEnd w:id="42"/>
      <w:r w:rsidRPr="00166212">
        <w:rPr>
          <w:rFonts w:eastAsia="Times New Roman" w:cs="Liberation Serif"/>
          <w:color w:val="000000"/>
          <w:szCs w:val="28"/>
          <w:lang w:eastAsia="ru-RU"/>
        </w:rPr>
        <w:t xml:space="preserve">43.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w:t>
      </w:r>
      <w:r w:rsidRPr="00166212">
        <w:rPr>
          <w:rFonts w:eastAsia="Times New Roman" w:cs="Liberation Serif"/>
          <w:color w:val="000000"/>
          <w:szCs w:val="28"/>
          <w:shd w:val="clear" w:color="auto" w:fill="FFFFFF"/>
          <w:lang w:eastAsia="ru-RU"/>
        </w:rPr>
        <w:t>уполномоченного органа</w:t>
      </w:r>
      <w:r w:rsidRPr="00166212">
        <w:rPr>
          <w:rFonts w:eastAsia="Times New Roman" w:cs="Liberation Serif"/>
          <w:color w:val="000000"/>
          <w:szCs w:val="28"/>
          <w:lang w:eastAsia="ru-RU"/>
        </w:rPr>
        <w:t xml:space="preserve"> проводится оценка их достоверности в порядке, предусмотренном пунктом 3 статьи 58 Закона № 248-ФЗ.</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bookmarkStart w:id="43" w:name="dst100650"/>
      <w:bookmarkEnd w:id="43"/>
      <w:r w:rsidRPr="00166212">
        <w:rPr>
          <w:rFonts w:eastAsia="Times New Roman" w:cs="Liberation Serif"/>
          <w:color w:val="000000"/>
          <w:szCs w:val="28"/>
          <w:lang w:eastAsia="ru-RU"/>
        </w:rPr>
        <w:t xml:space="preserve">44. По итогам рассмотрения сведений о причинении вреда (ущерба) или об угрозе причинения вреда (ущерба) охраняемым законом ценностям </w:t>
      </w:r>
      <w:r w:rsidRPr="00166212">
        <w:rPr>
          <w:rFonts w:eastAsia="Times New Roman" w:cs="Times New Roman"/>
          <w:color w:val="000000"/>
          <w:szCs w:val="28"/>
          <w:lang w:eastAsia="ru-RU"/>
        </w:rPr>
        <w:t xml:space="preserve">должностное лицо </w:t>
      </w:r>
      <w:r w:rsidRPr="00166212">
        <w:rPr>
          <w:rFonts w:eastAsia="Times New Roman" w:cs="Liberation Serif"/>
          <w:color w:val="000000"/>
          <w:szCs w:val="28"/>
          <w:shd w:val="clear" w:color="auto" w:fill="FFFFFF"/>
          <w:lang w:eastAsia="ru-RU"/>
        </w:rPr>
        <w:t>уполномоченного органа</w:t>
      </w:r>
      <w:r w:rsidRPr="00166212">
        <w:rPr>
          <w:rFonts w:eastAsia="Times New Roman" w:cs="Times New Roman"/>
          <w:color w:val="000000"/>
          <w:szCs w:val="28"/>
          <w:lang w:eastAsia="ru-RU"/>
        </w:rPr>
        <w:t xml:space="preserve"> </w:t>
      </w:r>
      <w:r w:rsidRPr="00166212">
        <w:rPr>
          <w:rFonts w:eastAsia="Times New Roman" w:cs="Liberation Serif"/>
          <w:color w:val="000000"/>
          <w:szCs w:val="28"/>
          <w:lang w:eastAsia="ru-RU"/>
        </w:rPr>
        <w:t xml:space="preserve">направляет уполномоченному должностному лицу </w:t>
      </w:r>
      <w:r w:rsidRPr="00166212">
        <w:rPr>
          <w:rFonts w:eastAsia="Times New Roman" w:cs="Liberation Serif"/>
          <w:color w:val="000000"/>
          <w:szCs w:val="28"/>
          <w:shd w:val="clear" w:color="auto" w:fill="FFFFFF"/>
          <w:lang w:eastAsia="ru-RU"/>
        </w:rPr>
        <w:t>уполномоченного органа</w:t>
      </w:r>
      <w:r w:rsidRPr="00166212">
        <w:rPr>
          <w:rFonts w:eastAsia="Times New Roman" w:cs="Liberation Serif"/>
          <w:color w:val="000000"/>
          <w:szCs w:val="28"/>
          <w:lang w:eastAsia="ru-RU"/>
        </w:rPr>
        <w:t>:</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bookmarkStart w:id="44" w:name="dst100661"/>
      <w:bookmarkEnd w:id="44"/>
      <w:r w:rsidRPr="00166212">
        <w:rPr>
          <w:rFonts w:eastAsia="Times New Roman" w:cs="Liberation Serif"/>
          <w:color w:val="000000"/>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bookmarkStart w:id="45" w:name="dst100662"/>
      <w:bookmarkEnd w:id="45"/>
      <w:r w:rsidRPr="00166212">
        <w:rPr>
          <w:rFonts w:eastAsia="Times New Roman" w:cs="Liberation Serif"/>
          <w:color w:val="000000"/>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bookmarkStart w:id="46" w:name="dst100663"/>
      <w:bookmarkEnd w:id="46"/>
      <w:r w:rsidRPr="00166212">
        <w:rPr>
          <w:rFonts w:eastAsia="Times New Roman" w:cs="Liberation Serif"/>
          <w:color w:val="000000"/>
          <w:szCs w:val="28"/>
          <w:lang w:eastAsia="ru-RU"/>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166212" w:rsidRPr="00166212" w:rsidRDefault="00166212" w:rsidP="00817696">
      <w:pPr>
        <w:shd w:val="clear" w:color="auto" w:fill="FFFFFF"/>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Думы Североуральского городского округа.</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bookmarkStart w:id="47" w:name="dst100669"/>
      <w:bookmarkStart w:id="48" w:name="dst100668"/>
      <w:bookmarkStart w:id="49" w:name="dst100667"/>
      <w:bookmarkStart w:id="50" w:name="dst100666"/>
      <w:bookmarkEnd w:id="47"/>
      <w:bookmarkEnd w:id="48"/>
      <w:bookmarkEnd w:id="49"/>
      <w:bookmarkEnd w:id="50"/>
      <w:r w:rsidRPr="00166212">
        <w:rPr>
          <w:rFonts w:eastAsia="Times New Roman" w:cs="Liberation Serif"/>
          <w:color w:val="000000"/>
          <w:szCs w:val="28"/>
          <w:lang w:eastAsia="ru-RU"/>
        </w:rPr>
        <w:t>45.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Администрации Североуральского городского округа (далее - распоряжение), в котором указывается:</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bookmarkStart w:id="51" w:name="dst100684"/>
      <w:bookmarkEnd w:id="51"/>
      <w:r w:rsidRPr="00166212">
        <w:rPr>
          <w:rFonts w:eastAsia="Times New Roman" w:cs="Liberation Serif"/>
          <w:color w:val="000000"/>
          <w:szCs w:val="28"/>
          <w:lang w:eastAsia="ru-RU"/>
        </w:rPr>
        <w:t>1) дата, время и место принятия решения;</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bookmarkStart w:id="52" w:name="dst100685"/>
      <w:bookmarkEnd w:id="52"/>
      <w:r w:rsidRPr="00166212">
        <w:rPr>
          <w:rFonts w:eastAsia="Times New Roman" w:cs="Liberation Serif"/>
          <w:color w:val="000000"/>
          <w:szCs w:val="28"/>
          <w:lang w:eastAsia="ru-RU"/>
        </w:rPr>
        <w:t>2) кем принято решение;</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bookmarkStart w:id="53" w:name="dst100686"/>
      <w:bookmarkEnd w:id="53"/>
      <w:r w:rsidRPr="00166212">
        <w:rPr>
          <w:rFonts w:eastAsia="Times New Roman" w:cs="Liberation Serif"/>
          <w:color w:val="000000"/>
          <w:szCs w:val="28"/>
          <w:lang w:eastAsia="ru-RU"/>
        </w:rPr>
        <w:t>3) основание проведения контрольного мероприятия;</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bookmarkStart w:id="54" w:name="dst100687"/>
      <w:bookmarkEnd w:id="54"/>
      <w:r w:rsidRPr="00166212">
        <w:rPr>
          <w:rFonts w:eastAsia="Times New Roman" w:cs="Liberation Serif"/>
          <w:color w:val="000000"/>
          <w:szCs w:val="28"/>
          <w:lang w:eastAsia="ru-RU"/>
        </w:rPr>
        <w:t>4) вид контроля;</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bookmarkStart w:id="55" w:name="dst100688"/>
      <w:bookmarkEnd w:id="55"/>
      <w:r w:rsidRPr="00166212">
        <w:rPr>
          <w:rFonts w:eastAsia="Times New Roman" w:cs="Liberation Serif"/>
          <w:color w:val="000000"/>
          <w:szCs w:val="28"/>
          <w:lang w:eastAsia="ru-RU"/>
        </w:rPr>
        <w:lastRenderedPageBreak/>
        <w:t xml:space="preserve">5) фамилии, имена, отчества (при наличии), должность должностного (должностных) лица (лиц) </w:t>
      </w:r>
      <w:r w:rsidRPr="00166212">
        <w:rPr>
          <w:rFonts w:eastAsia="Times New Roman" w:cs="Liberation Serif"/>
          <w:color w:val="000000"/>
          <w:szCs w:val="28"/>
          <w:shd w:val="clear" w:color="auto" w:fill="FFFFFF"/>
          <w:lang w:eastAsia="ru-RU"/>
        </w:rPr>
        <w:t>уполномоченного органа</w:t>
      </w:r>
      <w:r w:rsidRPr="00166212">
        <w:rPr>
          <w:rFonts w:eastAsia="Times New Roman" w:cs="Liberation Serif"/>
          <w:color w:val="000000"/>
          <w:szCs w:val="28"/>
          <w:lang w:eastAsia="ru-RU"/>
        </w:rPr>
        <w:t>, уполномоченного (уполномоченных) на проведение контрольного мероприятия</w:t>
      </w:r>
      <w:r w:rsidRPr="00166212">
        <w:rPr>
          <w:rFonts w:eastAsia="Times New Roman" w:cs="Liberation Serif"/>
          <w:color w:val="000000"/>
          <w:szCs w:val="28"/>
          <w:shd w:val="clear" w:color="auto" w:fill="FFFFFF"/>
          <w:lang w:eastAsia="ru-RU"/>
        </w:rPr>
        <w:t xml:space="preserve">, а также привлекаемых к проведению контрольного мероприятия специалистов, экспертов или наименование экспертной </w:t>
      </w:r>
      <w:r w:rsidRPr="00166212">
        <w:rPr>
          <w:rFonts w:eastAsia="Times New Roman" w:cs="Liberation Serif"/>
          <w:color w:val="000000"/>
          <w:szCs w:val="28"/>
          <w:lang w:eastAsia="ru-RU"/>
        </w:rPr>
        <w:t>орган</w:t>
      </w:r>
      <w:r w:rsidRPr="00166212">
        <w:rPr>
          <w:rFonts w:eastAsia="Times New Roman" w:cs="Liberation Serif"/>
          <w:color w:val="000000"/>
          <w:szCs w:val="28"/>
          <w:shd w:val="clear" w:color="auto" w:fill="FFFFFF"/>
          <w:lang w:eastAsia="ru-RU"/>
        </w:rPr>
        <w:t>изации, привлекаемой к проведению такого мероприятия</w:t>
      </w:r>
      <w:r w:rsidRPr="00166212">
        <w:rPr>
          <w:rFonts w:eastAsia="Times New Roman" w:cs="Liberation Serif"/>
          <w:color w:val="000000"/>
          <w:szCs w:val="28"/>
          <w:lang w:eastAsia="ru-RU"/>
        </w:rPr>
        <w:t>;</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bookmarkStart w:id="56" w:name="dst100689"/>
      <w:bookmarkEnd w:id="56"/>
      <w:r w:rsidRPr="00166212">
        <w:rPr>
          <w:rFonts w:eastAsia="Times New Roman" w:cs="Liberation Serif"/>
          <w:color w:val="000000"/>
          <w:szCs w:val="28"/>
          <w:lang w:eastAsia="ru-RU"/>
        </w:rPr>
        <w:t>6) объект контроля, в отношении которого проводится контрольное мероприятие;</w:t>
      </w:r>
    </w:p>
    <w:p w:rsidR="00166212" w:rsidRPr="00166212" w:rsidRDefault="00166212" w:rsidP="00817696">
      <w:pPr>
        <w:spacing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bookmarkStart w:id="57" w:name="dst100691"/>
      <w:bookmarkStart w:id="58" w:name="dst100690"/>
      <w:bookmarkEnd w:id="57"/>
      <w:bookmarkEnd w:id="58"/>
      <w:r w:rsidRPr="00166212">
        <w:rPr>
          <w:rFonts w:eastAsia="Times New Roman" w:cs="Liberation Serif"/>
          <w:color w:val="000000"/>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bookmarkStart w:id="59" w:name="dst100692"/>
      <w:bookmarkEnd w:id="59"/>
      <w:r w:rsidRPr="00166212">
        <w:rPr>
          <w:rFonts w:eastAsia="Times New Roman" w:cs="Liberation Serif"/>
          <w:color w:val="000000"/>
          <w:szCs w:val="28"/>
          <w:lang w:eastAsia="ru-RU"/>
        </w:rPr>
        <w:t>8) вид контрольного мероприятия;</w:t>
      </w:r>
    </w:p>
    <w:p w:rsidR="00166212" w:rsidRPr="00166212" w:rsidRDefault="00166212" w:rsidP="00817696">
      <w:pPr>
        <w:shd w:val="clear" w:color="auto" w:fill="FFFFFF"/>
        <w:spacing w:before="100" w:beforeAutospacing="1" w:after="0" w:line="240" w:lineRule="auto"/>
        <w:ind w:firstLine="709"/>
        <w:jc w:val="both"/>
        <w:rPr>
          <w:rFonts w:eastAsia="Times New Roman" w:cs="Times New Roman"/>
          <w:szCs w:val="28"/>
          <w:lang w:eastAsia="ru-RU"/>
        </w:rPr>
      </w:pPr>
      <w:bookmarkStart w:id="60" w:name="dst100693"/>
      <w:bookmarkEnd w:id="60"/>
      <w:r w:rsidRPr="00166212">
        <w:rPr>
          <w:rFonts w:eastAsia="Times New Roman" w:cs="Liberation Serif"/>
          <w:color w:val="000000"/>
          <w:szCs w:val="28"/>
          <w:lang w:eastAsia="ru-RU"/>
        </w:rPr>
        <w:t>9) перечень контрольных действий, совершаемых в рамках контрольного мероприятия, предусматривающего взаимодействие с контролируемым лицом;</w:t>
      </w:r>
    </w:p>
    <w:p w:rsidR="00166212" w:rsidRPr="00166212" w:rsidRDefault="00166212" w:rsidP="00817696">
      <w:pPr>
        <w:shd w:val="clear" w:color="auto" w:fill="FFFFFF"/>
        <w:spacing w:before="100" w:beforeAutospacing="1" w:after="0" w:line="240" w:lineRule="auto"/>
        <w:ind w:firstLine="709"/>
        <w:jc w:val="both"/>
        <w:rPr>
          <w:rFonts w:eastAsia="Times New Roman" w:cs="Times New Roman"/>
          <w:szCs w:val="28"/>
          <w:lang w:eastAsia="ru-RU"/>
        </w:rPr>
      </w:pPr>
      <w:bookmarkStart w:id="61" w:name="dst100694"/>
      <w:bookmarkEnd w:id="61"/>
      <w:r w:rsidRPr="00166212">
        <w:rPr>
          <w:rFonts w:eastAsia="Times New Roman" w:cs="Liberation Serif"/>
          <w:color w:val="000000"/>
          <w:szCs w:val="28"/>
          <w:lang w:eastAsia="ru-RU"/>
        </w:rPr>
        <w:t>10) предмет контрольного мероприятия;</w:t>
      </w:r>
    </w:p>
    <w:p w:rsidR="00166212" w:rsidRPr="00166212" w:rsidRDefault="00166212" w:rsidP="00817696">
      <w:pPr>
        <w:shd w:val="clear" w:color="auto" w:fill="FFFFFF"/>
        <w:spacing w:before="100" w:beforeAutospacing="1" w:after="0" w:line="240" w:lineRule="auto"/>
        <w:ind w:firstLine="709"/>
        <w:jc w:val="both"/>
        <w:rPr>
          <w:rFonts w:eastAsia="Times New Roman" w:cs="Times New Roman"/>
          <w:szCs w:val="28"/>
          <w:lang w:eastAsia="ru-RU"/>
        </w:rPr>
      </w:pPr>
      <w:bookmarkStart w:id="62" w:name="dst100695"/>
      <w:bookmarkEnd w:id="62"/>
      <w:r w:rsidRPr="00166212">
        <w:rPr>
          <w:rFonts w:eastAsia="Times New Roman" w:cs="Liberation Serif"/>
          <w:color w:val="000000"/>
          <w:szCs w:val="28"/>
          <w:lang w:eastAsia="ru-RU"/>
        </w:rPr>
        <w:t>11) проверочные листы, если их применение является обязательным;</w:t>
      </w:r>
    </w:p>
    <w:p w:rsidR="00166212" w:rsidRPr="00166212" w:rsidRDefault="00166212" w:rsidP="00817696">
      <w:pPr>
        <w:shd w:val="clear" w:color="auto" w:fill="FFFFFF"/>
        <w:spacing w:before="100" w:beforeAutospacing="1" w:after="0" w:line="240" w:lineRule="auto"/>
        <w:ind w:firstLine="709"/>
        <w:jc w:val="both"/>
        <w:rPr>
          <w:rFonts w:eastAsia="Times New Roman" w:cs="Times New Roman"/>
          <w:szCs w:val="28"/>
          <w:lang w:eastAsia="ru-RU"/>
        </w:rPr>
      </w:pPr>
      <w:bookmarkStart w:id="63" w:name="dst100696"/>
      <w:bookmarkEnd w:id="63"/>
      <w:r w:rsidRPr="00166212">
        <w:rPr>
          <w:rFonts w:eastAsia="Times New Roman" w:cs="Liberation Serif"/>
          <w:color w:val="000000"/>
          <w:szCs w:val="28"/>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66212" w:rsidRPr="00166212" w:rsidRDefault="00166212" w:rsidP="00817696">
      <w:pPr>
        <w:spacing w:before="100" w:beforeAutospacing="1" w:after="0" w:line="240" w:lineRule="auto"/>
        <w:ind w:firstLine="709"/>
        <w:jc w:val="both"/>
        <w:rPr>
          <w:rFonts w:eastAsia="Times New Roman" w:cs="Times New Roman"/>
          <w:szCs w:val="28"/>
          <w:lang w:eastAsia="ru-RU"/>
        </w:rPr>
      </w:pPr>
      <w:bookmarkStart w:id="64" w:name="dst100697"/>
      <w:bookmarkEnd w:id="64"/>
      <w:r w:rsidRPr="00166212">
        <w:rPr>
          <w:rFonts w:eastAsia="Times New Roman" w:cs="Liberation Serif"/>
          <w:color w:val="000000"/>
          <w:szCs w:val="28"/>
          <w:lang w:eastAsia="ru-RU"/>
        </w:rPr>
        <w:t>13)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166212" w:rsidRPr="00166212" w:rsidRDefault="00166212" w:rsidP="00817696">
      <w:pPr>
        <w:shd w:val="clear" w:color="auto" w:fill="FFFFFF"/>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46. Плановые контрольные мероприятия в отношении контролируемых лиц проводятся на основании плана проведения плановых контрольных мероприятий на очередной календарный год, формируемого отделом муниципального земельного контроля и подлежащего согласованию с прокуратурой города Североуральска.</w:t>
      </w:r>
    </w:p>
    <w:p w:rsidR="00166212" w:rsidRPr="00166212" w:rsidRDefault="0063523A" w:rsidP="00817696">
      <w:pPr>
        <w:spacing w:before="100" w:beforeAutospacing="1" w:after="0" w:line="240" w:lineRule="auto"/>
        <w:ind w:firstLine="709"/>
        <w:jc w:val="both"/>
        <w:rPr>
          <w:rFonts w:eastAsia="Times New Roman" w:cs="Times New Roman"/>
          <w:szCs w:val="28"/>
          <w:lang w:eastAsia="ru-RU"/>
        </w:rPr>
      </w:pPr>
      <w:hyperlink r:id="rId11" w:tgtFrame="_top" w:history="1">
        <w:r w:rsidR="00166212" w:rsidRPr="00166212">
          <w:rPr>
            <w:rFonts w:eastAsia="Times New Roman" w:cs="Liberation Serif"/>
            <w:color w:val="000000"/>
            <w:szCs w:val="28"/>
            <w:lang w:eastAsia="ru-RU"/>
          </w:rPr>
          <w:t>Порядок</w:t>
        </w:r>
      </w:hyperlink>
      <w:r w:rsidR="00166212" w:rsidRPr="00166212">
        <w:rPr>
          <w:rFonts w:eastAsia="Times New Roman" w:cs="Liberation Serif"/>
          <w:color w:val="000000"/>
          <w:szCs w:val="28"/>
          <w:lang w:eastAsia="ru-RU"/>
        </w:rPr>
        <w:t xml:space="preserve">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устанавливается Правительством Российской Федерации.</w:t>
      </w:r>
    </w:p>
    <w:p w:rsidR="00166212" w:rsidRPr="00166212" w:rsidRDefault="00166212" w:rsidP="00817696">
      <w:pPr>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47.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w:t>
      </w:r>
      <w:hyperlink r:id="rId12" w:anchor="dst100634" w:tgtFrame="_top" w:history="1">
        <w:r w:rsidRPr="00166212">
          <w:rPr>
            <w:rFonts w:eastAsia="Times New Roman" w:cs="Liberation Serif"/>
            <w:color w:val="000000"/>
            <w:szCs w:val="28"/>
            <w:lang w:eastAsia="ru-RU"/>
          </w:rPr>
          <w:t>пунктами 1</w:t>
        </w:r>
      </w:hyperlink>
      <w:r w:rsidRPr="00166212">
        <w:rPr>
          <w:rFonts w:eastAsia="Times New Roman" w:cs="Liberation Serif"/>
          <w:color w:val="000000"/>
          <w:szCs w:val="28"/>
          <w:lang w:eastAsia="ru-RU"/>
        </w:rPr>
        <w:t>, 2, 4-6 пункта 42 настоящего Положения.</w:t>
      </w:r>
    </w:p>
    <w:p w:rsidR="00166212" w:rsidRPr="00166212" w:rsidRDefault="00166212" w:rsidP="00817696">
      <w:pPr>
        <w:shd w:val="clear" w:color="auto" w:fill="FFFFFF"/>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48. С прокуратурой города Североуральска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под</w:t>
      </w:r>
      <w:hyperlink r:id="rId13" w:anchor="dst100636" w:tgtFrame="_top" w:history="1">
        <w:r w:rsidRPr="00166212">
          <w:rPr>
            <w:rFonts w:eastAsia="Times New Roman" w:cs="Liberation Serif"/>
            <w:color w:val="000000"/>
            <w:szCs w:val="28"/>
            <w:lang w:eastAsia="ru-RU"/>
          </w:rPr>
          <w:t xml:space="preserve">пунктами </w:t>
        </w:r>
      </w:hyperlink>
      <w:r w:rsidRPr="00166212">
        <w:rPr>
          <w:rFonts w:eastAsia="Times New Roman" w:cs="Liberation Serif"/>
          <w:color w:val="000000"/>
          <w:szCs w:val="28"/>
          <w:lang w:eastAsia="ru-RU"/>
        </w:rPr>
        <w:t>4-6</w:t>
      </w:r>
      <w:hyperlink r:id="rId14" w:anchor="dst100639" w:tgtFrame="_top" w:history="1">
        <w:r w:rsidRPr="00166212">
          <w:rPr>
            <w:rFonts w:eastAsia="Times New Roman" w:cs="Liberation Serif"/>
            <w:color w:val="000000"/>
            <w:szCs w:val="28"/>
            <w:lang w:eastAsia="ru-RU"/>
          </w:rPr>
          <w:t xml:space="preserve"> пункта</w:t>
        </w:r>
      </w:hyperlink>
      <w:r w:rsidRPr="00166212">
        <w:rPr>
          <w:rFonts w:eastAsia="Times New Roman" w:cs="Liberation Serif"/>
          <w:color w:val="000000"/>
          <w:szCs w:val="28"/>
          <w:lang w:eastAsia="ru-RU"/>
        </w:rPr>
        <w:t xml:space="preserve"> 42 и </w:t>
      </w:r>
      <w:hyperlink r:id="rId15" w:anchor="dst100747" w:tgtFrame="_top" w:history="1">
        <w:r w:rsidRPr="00166212">
          <w:rPr>
            <w:rFonts w:eastAsia="Times New Roman" w:cs="Liberation Serif"/>
            <w:color w:val="000000"/>
            <w:szCs w:val="28"/>
            <w:lang w:eastAsia="ru-RU"/>
          </w:rPr>
          <w:t>пункта</w:t>
        </w:r>
      </w:hyperlink>
      <w:r w:rsidRPr="00166212">
        <w:rPr>
          <w:rFonts w:eastAsia="Times New Roman" w:cs="Liberation Serif"/>
          <w:color w:val="000000"/>
          <w:szCs w:val="28"/>
          <w:lang w:eastAsia="ru-RU"/>
        </w:rPr>
        <w:t xml:space="preserve"> 46 настоящего Положения.</w:t>
      </w:r>
    </w:p>
    <w:p w:rsidR="00166212" w:rsidRPr="00166212" w:rsidRDefault="00166212" w:rsidP="00817696">
      <w:pPr>
        <w:shd w:val="clear" w:color="auto" w:fill="FFFFFF"/>
        <w:spacing w:before="100" w:beforeAutospacing="1" w:after="0" w:line="240" w:lineRule="auto"/>
        <w:ind w:firstLine="709"/>
        <w:jc w:val="both"/>
        <w:rPr>
          <w:rFonts w:eastAsia="Times New Roman" w:cs="Times New Roman"/>
          <w:szCs w:val="28"/>
          <w:lang w:eastAsia="ru-RU"/>
        </w:rPr>
      </w:pPr>
      <w:bookmarkStart w:id="65" w:name="dst100745"/>
      <w:bookmarkStart w:id="66" w:name="dst100741"/>
      <w:bookmarkStart w:id="67" w:name="dst100736"/>
      <w:bookmarkStart w:id="68" w:name="dst100735"/>
      <w:bookmarkStart w:id="69" w:name="dst100734"/>
      <w:bookmarkEnd w:id="65"/>
      <w:bookmarkEnd w:id="66"/>
      <w:bookmarkEnd w:id="67"/>
      <w:bookmarkEnd w:id="68"/>
      <w:bookmarkEnd w:id="69"/>
      <w:r w:rsidRPr="00166212">
        <w:rPr>
          <w:rFonts w:eastAsia="Times New Roman" w:cs="Liberation Serif"/>
          <w:color w:val="000000"/>
          <w:szCs w:val="28"/>
          <w:lang w:eastAsia="ru-RU"/>
        </w:rPr>
        <w:t xml:space="preserve">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w:t>
      </w:r>
      <w:r w:rsidRPr="00166212">
        <w:rPr>
          <w:rFonts w:eastAsia="Times New Roman" w:cs="Liberation Serif"/>
          <w:color w:val="000000"/>
          <w:szCs w:val="28"/>
          <w:shd w:val="clear" w:color="auto" w:fill="FFFFFF"/>
          <w:lang w:eastAsia="ru-RU"/>
        </w:rPr>
        <w:t xml:space="preserve">уполномоченного органа </w:t>
      </w:r>
      <w:r w:rsidRPr="00166212">
        <w:rPr>
          <w:rFonts w:eastAsia="Times New Roman" w:cs="Liberation Serif"/>
          <w:color w:val="000000"/>
          <w:szCs w:val="28"/>
          <w:lang w:eastAsia="ru-RU"/>
        </w:rPr>
        <w:t>направляет в прокуратуру города Североуральска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166212" w:rsidRPr="00166212" w:rsidRDefault="00166212" w:rsidP="00817696">
      <w:pPr>
        <w:shd w:val="clear" w:color="auto" w:fill="FFFFFF"/>
        <w:spacing w:before="100" w:beforeAutospacing="1" w:after="0" w:line="240" w:lineRule="auto"/>
        <w:ind w:firstLine="709"/>
        <w:jc w:val="both"/>
        <w:rPr>
          <w:rFonts w:eastAsia="Times New Roman" w:cs="Times New Roman"/>
          <w:szCs w:val="28"/>
          <w:lang w:eastAsia="ru-RU"/>
        </w:rPr>
      </w:pPr>
      <w:bookmarkStart w:id="70" w:name="dst100747"/>
      <w:bookmarkStart w:id="71" w:name="dst100746"/>
      <w:bookmarkEnd w:id="70"/>
      <w:bookmarkEnd w:id="71"/>
      <w:r w:rsidRPr="00166212">
        <w:rPr>
          <w:rFonts w:eastAsia="Times New Roman" w:cs="Liberation Serif"/>
          <w:color w:val="000000"/>
          <w:szCs w:val="28"/>
          <w:lang w:eastAsia="ru-RU"/>
        </w:rPr>
        <w:t xml:space="preserve">49.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w:t>
      </w:r>
      <w:r w:rsidRPr="00166212">
        <w:rPr>
          <w:rFonts w:eastAsia="Times New Roman" w:cs="Liberation Serif"/>
          <w:color w:val="000000"/>
          <w:szCs w:val="28"/>
          <w:shd w:val="clear" w:color="auto" w:fill="FFFFFF"/>
          <w:lang w:eastAsia="ru-RU"/>
        </w:rPr>
        <w:t>уполномоченного органа</w:t>
      </w:r>
      <w:r w:rsidRPr="00166212">
        <w:rPr>
          <w:rFonts w:eastAsia="Times New Roman" w:cs="Liberation Serif"/>
          <w:color w:val="000000"/>
          <w:szCs w:val="28"/>
          <w:lang w:eastAsia="ru-RU"/>
        </w:rPr>
        <w:t xml:space="preserve">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города Североуральска посредством направления в тот же срок документов, предусмотренных пунктом 45 настоящего Положения. Уведомление контролируемого лица в этом случае может не проводится.</w:t>
      </w:r>
    </w:p>
    <w:p w:rsidR="00166212" w:rsidRPr="00166212" w:rsidRDefault="00166212" w:rsidP="00817696">
      <w:pPr>
        <w:shd w:val="clear" w:color="auto" w:fill="FFFFFF"/>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shd w:val="clear" w:color="auto" w:fill="FFFFFF"/>
          <w:lang w:eastAsia="ru-RU"/>
        </w:rPr>
        <w:t xml:space="preserve">50. </w:t>
      </w:r>
      <w:r w:rsidRPr="00166212">
        <w:rPr>
          <w:rFonts w:eastAsia="Times New Roman" w:cs="Liberation Serif"/>
          <w:color w:val="000000"/>
          <w:szCs w:val="28"/>
          <w:lang w:eastAsia="ru-RU"/>
        </w:rPr>
        <w:t xml:space="preserve">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w:t>
      </w:r>
      <w:r w:rsidRPr="00166212">
        <w:rPr>
          <w:rFonts w:eastAsia="Times New Roman" w:cs="Liberation Serif"/>
          <w:color w:val="000000"/>
          <w:szCs w:val="28"/>
          <w:shd w:val="clear" w:color="auto" w:fill="FFFFFF"/>
          <w:lang w:eastAsia="ru-RU"/>
        </w:rPr>
        <w:t xml:space="preserve">уполномоченного органа </w:t>
      </w:r>
      <w:r w:rsidRPr="00166212">
        <w:rPr>
          <w:rFonts w:eastAsia="Times New Roman" w:cs="Liberation Serif"/>
          <w:color w:val="000000"/>
          <w:szCs w:val="28"/>
          <w:lang w:eastAsia="ru-RU"/>
        </w:rPr>
        <w:t xml:space="preserve">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w:t>
      </w:r>
      <w:r w:rsidRPr="00166212">
        <w:rPr>
          <w:rFonts w:eastAsia="Times New Roman" w:cs="Liberation Serif"/>
          <w:color w:val="000000"/>
          <w:szCs w:val="28"/>
          <w:lang w:eastAsia="ru-RU"/>
        </w:rPr>
        <w:lastRenderedPageBreak/>
        <w:t>номер контрольного мероприятия в Едином реестре контрольных (надзорных) мероприятий.</w:t>
      </w:r>
    </w:p>
    <w:p w:rsidR="00166212" w:rsidRPr="00166212" w:rsidRDefault="00166212" w:rsidP="00817696">
      <w:pPr>
        <w:shd w:val="clear" w:color="auto" w:fill="FFFFFF"/>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 xml:space="preserve">51. По требованию контролируемого лица должностное лицо </w:t>
      </w:r>
      <w:r w:rsidRPr="00166212">
        <w:rPr>
          <w:rFonts w:eastAsia="Times New Roman" w:cs="Liberation Serif"/>
          <w:color w:val="000000"/>
          <w:szCs w:val="28"/>
          <w:shd w:val="clear" w:color="auto" w:fill="FFFFFF"/>
          <w:lang w:eastAsia="ru-RU"/>
        </w:rPr>
        <w:t>уполномоченного органа</w:t>
      </w:r>
      <w:r w:rsidRPr="00166212">
        <w:rPr>
          <w:rFonts w:eastAsia="Times New Roman" w:cs="Liberation Serif"/>
          <w:color w:val="000000"/>
          <w:szCs w:val="28"/>
          <w:lang w:eastAsia="ru-RU"/>
        </w:rPr>
        <w:t xml:space="preserve">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166212" w:rsidRPr="00166212" w:rsidRDefault="00166212" w:rsidP="00817696">
      <w:pPr>
        <w:shd w:val="clear" w:color="auto" w:fill="FFFFFF"/>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 xml:space="preserve">52.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w:t>
      </w:r>
      <w:r w:rsidRPr="00166212">
        <w:rPr>
          <w:rFonts w:eastAsia="Times New Roman" w:cs="Liberation Serif"/>
          <w:color w:val="000000"/>
          <w:szCs w:val="28"/>
          <w:shd w:val="clear" w:color="auto" w:fill="FFFFFF"/>
          <w:lang w:eastAsia="ru-RU"/>
        </w:rPr>
        <w:t>уполномоченного органа</w:t>
      </w:r>
      <w:r w:rsidRPr="00166212">
        <w:rPr>
          <w:rFonts w:eastAsia="Times New Roman" w:cs="Liberation Serif"/>
          <w:color w:val="000000"/>
          <w:szCs w:val="28"/>
          <w:lang w:eastAsia="ru-RU"/>
        </w:rPr>
        <w:t xml:space="preserve">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66212" w:rsidRPr="00166212" w:rsidRDefault="00166212" w:rsidP="00817696">
      <w:pPr>
        <w:shd w:val="clear" w:color="auto" w:fill="FFFFFF"/>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shd w:val="clear" w:color="auto" w:fill="FFFFFF"/>
          <w:lang w:eastAsia="ru-RU"/>
        </w:rPr>
        <w:t xml:space="preserve">Типовая форма акта </w:t>
      </w:r>
      <w:r w:rsidRPr="00166212">
        <w:rPr>
          <w:rFonts w:eastAsia="Times New Roman" w:cs="Liberation Serif"/>
          <w:color w:val="000000"/>
          <w:szCs w:val="28"/>
          <w:lang w:eastAsia="ru-RU"/>
        </w:rPr>
        <w:t>о невозможности проведения или завершения контрольного мероприятия утверждается нормативным правовым актом Думы Североуральского городского округа.</w:t>
      </w:r>
    </w:p>
    <w:p w:rsidR="00166212" w:rsidRPr="00166212" w:rsidRDefault="00166212" w:rsidP="00817696">
      <w:pPr>
        <w:shd w:val="clear" w:color="auto" w:fill="FFFFFF"/>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 xml:space="preserve">53. В случае, указанном в пункте 49 настоящего Положения, должностное лицо </w:t>
      </w:r>
      <w:r w:rsidRPr="00166212">
        <w:rPr>
          <w:rFonts w:eastAsia="Times New Roman" w:cs="Liberation Serif"/>
          <w:color w:val="000000"/>
          <w:szCs w:val="28"/>
          <w:shd w:val="clear" w:color="auto" w:fill="FFFFFF"/>
          <w:lang w:eastAsia="ru-RU"/>
        </w:rPr>
        <w:t>уполномоченного органа</w:t>
      </w:r>
      <w:r w:rsidRPr="00166212">
        <w:rPr>
          <w:rFonts w:eastAsia="Times New Roman" w:cs="Liberation Serif"/>
          <w:color w:val="000000"/>
          <w:szCs w:val="28"/>
          <w:lang w:eastAsia="ru-RU"/>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 города Североуральска.</w:t>
      </w:r>
    </w:p>
    <w:p w:rsidR="00166212" w:rsidRPr="00166212" w:rsidRDefault="00166212" w:rsidP="00817696">
      <w:pPr>
        <w:shd w:val="clear" w:color="auto" w:fill="FFFFFF"/>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54.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166212" w:rsidRPr="00166212" w:rsidRDefault="00166212" w:rsidP="00817696">
      <w:pPr>
        <w:spacing w:before="100" w:beforeAutospacing="1" w:after="0" w:line="240" w:lineRule="auto"/>
        <w:ind w:firstLine="709"/>
        <w:jc w:val="both"/>
        <w:rPr>
          <w:rFonts w:eastAsia="Times New Roman" w:cs="Times New Roman"/>
          <w:szCs w:val="28"/>
          <w:lang w:eastAsia="ru-RU"/>
        </w:rPr>
      </w:pPr>
      <w:bookmarkStart w:id="72" w:name="dst100863"/>
      <w:bookmarkStart w:id="73" w:name="dst100862"/>
      <w:bookmarkStart w:id="74" w:name="dst100850"/>
      <w:bookmarkStart w:id="75" w:name="dst100849"/>
      <w:bookmarkStart w:id="76" w:name="dst100825"/>
      <w:bookmarkEnd w:id="72"/>
      <w:bookmarkEnd w:id="73"/>
      <w:bookmarkEnd w:id="74"/>
      <w:bookmarkEnd w:id="75"/>
      <w:bookmarkEnd w:id="76"/>
      <w:r w:rsidRPr="00166212">
        <w:rPr>
          <w:rFonts w:eastAsia="Times New Roman" w:cs="Liberation Serif"/>
          <w:color w:val="000000"/>
          <w:szCs w:val="28"/>
          <w:lang w:eastAsia="ru-RU"/>
        </w:rPr>
        <w:t xml:space="preserve">55. Информирование контролируемых лиц о совершаемых должностными лицами </w:t>
      </w:r>
      <w:r w:rsidRPr="00166212">
        <w:rPr>
          <w:rFonts w:eastAsia="Times New Roman" w:cs="Liberation Serif"/>
          <w:color w:val="000000"/>
          <w:szCs w:val="28"/>
          <w:shd w:val="clear" w:color="auto" w:fill="FFFFFF"/>
          <w:lang w:eastAsia="ru-RU"/>
        </w:rPr>
        <w:t>уполномоченного органа</w:t>
      </w:r>
      <w:r w:rsidRPr="00166212">
        <w:rPr>
          <w:rFonts w:eastAsia="Times New Roman" w:cs="Liberation Serif"/>
          <w:color w:val="000000"/>
          <w:szCs w:val="28"/>
          <w:lang w:eastAsia="ru-RU"/>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166212" w:rsidRPr="00166212" w:rsidRDefault="00166212" w:rsidP="00817696">
      <w:pPr>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 xml:space="preserve">Гражданин, не осуществляющий предпринимательской деятельности, являющийся контролируемым лицом, информируется о совершаемых </w:t>
      </w:r>
      <w:r w:rsidRPr="00166212">
        <w:rPr>
          <w:rFonts w:eastAsia="Times New Roman" w:cs="Liberation Serif"/>
          <w:color w:val="000000"/>
          <w:szCs w:val="28"/>
          <w:lang w:eastAsia="ru-RU"/>
        </w:rPr>
        <w:lastRenderedPageBreak/>
        <w:t xml:space="preserve">должностными лицами </w:t>
      </w:r>
      <w:r w:rsidRPr="00166212">
        <w:rPr>
          <w:rFonts w:eastAsia="Times New Roman" w:cs="Liberation Serif"/>
          <w:color w:val="000000"/>
          <w:szCs w:val="28"/>
          <w:shd w:val="clear" w:color="auto" w:fill="FFFFFF"/>
          <w:lang w:eastAsia="ru-RU"/>
        </w:rPr>
        <w:t>уполномоченного органа о</w:t>
      </w:r>
      <w:r w:rsidRPr="00166212">
        <w:rPr>
          <w:rFonts w:eastAsia="Times New Roman" w:cs="Liberation Serif"/>
          <w:color w:val="000000"/>
          <w:szCs w:val="28"/>
          <w:lang w:eastAsia="ru-RU"/>
        </w:rPr>
        <w:t xml:space="preserve"> действиях и принимаемых решениях путем направления ему документов на бумажном носителе в случае направления им в адрес </w:t>
      </w:r>
      <w:r w:rsidRPr="00166212">
        <w:rPr>
          <w:rFonts w:eastAsia="Times New Roman" w:cs="Liberation Serif"/>
          <w:color w:val="000000"/>
          <w:szCs w:val="28"/>
          <w:shd w:val="clear" w:color="auto" w:fill="FFFFFF"/>
          <w:lang w:eastAsia="ru-RU"/>
        </w:rPr>
        <w:t xml:space="preserve">отдела муниципального земельного контроля </w:t>
      </w:r>
      <w:r w:rsidRPr="00166212">
        <w:rPr>
          <w:rFonts w:eastAsia="Times New Roman" w:cs="Liberation Serif"/>
          <w:color w:val="000000"/>
          <w:szCs w:val="28"/>
          <w:lang w:eastAsia="ru-RU"/>
        </w:rPr>
        <w:t xml:space="preserve">уведомления о необходимости получения документов на бумажном носителе либо при отсутствии в </w:t>
      </w:r>
      <w:r w:rsidRPr="00166212">
        <w:rPr>
          <w:rFonts w:eastAsia="Times New Roman" w:cs="Liberation Serif"/>
          <w:color w:val="000000"/>
          <w:szCs w:val="28"/>
          <w:shd w:val="clear" w:color="auto" w:fill="FFFFFF"/>
          <w:lang w:eastAsia="ru-RU"/>
        </w:rPr>
        <w:t>отделе муниципального земельного контроля</w:t>
      </w:r>
      <w:r w:rsidRPr="00166212">
        <w:rPr>
          <w:rFonts w:eastAsia="Times New Roman" w:cs="Liberation Serif"/>
          <w:color w:val="000000"/>
          <w:szCs w:val="28"/>
          <w:lang w:eastAsia="ru-RU"/>
        </w:rPr>
        <w:t xml:space="preserve">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w:t>
      </w:r>
      <w:r w:rsidRPr="00166212">
        <w:rPr>
          <w:rFonts w:eastAsia="Times New Roman" w:cs="Liberation Serif"/>
          <w:color w:val="000000"/>
          <w:szCs w:val="28"/>
          <w:shd w:val="clear" w:color="auto" w:fill="FFFFFF"/>
          <w:lang w:eastAsia="ru-RU"/>
        </w:rPr>
        <w:t>отдел муниципального земельного контроля</w:t>
      </w:r>
      <w:r w:rsidRPr="00166212">
        <w:rPr>
          <w:rFonts w:eastAsia="Times New Roman" w:cs="Liberation Serif"/>
          <w:color w:val="000000"/>
          <w:szCs w:val="28"/>
          <w:lang w:eastAsia="ru-RU"/>
        </w:rPr>
        <w:t xml:space="preserve"> документы на бумажном носителе.</w:t>
      </w:r>
    </w:p>
    <w:p w:rsidR="00166212" w:rsidRPr="00166212" w:rsidRDefault="00166212" w:rsidP="00817696">
      <w:pPr>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 xml:space="preserve">До 31 декабря 2023 года информирование контролируемого лица о совершаемых должностными лицами </w:t>
      </w:r>
      <w:r w:rsidRPr="00166212">
        <w:rPr>
          <w:rFonts w:eastAsia="Times New Roman" w:cs="Liberation Serif"/>
          <w:color w:val="000000"/>
          <w:szCs w:val="28"/>
          <w:shd w:val="clear" w:color="auto" w:fill="FFFFFF"/>
          <w:lang w:eastAsia="ru-RU"/>
        </w:rPr>
        <w:t>уполномоченного органа</w:t>
      </w:r>
      <w:r w:rsidRPr="00166212">
        <w:rPr>
          <w:rFonts w:eastAsia="Times New Roman" w:cs="Liberation Serif"/>
          <w:color w:val="000000"/>
          <w:szCs w:val="28"/>
          <w:lang w:eastAsia="ru-RU"/>
        </w:rPr>
        <w:t xml:space="preserve"> действиях и принимаемых решениях, направление документов и сведений контролируемому лицу </w:t>
      </w:r>
      <w:r w:rsidRPr="00166212">
        <w:rPr>
          <w:rFonts w:eastAsia="Times New Roman" w:cs="Liberation Serif"/>
          <w:color w:val="000000"/>
          <w:szCs w:val="28"/>
          <w:shd w:val="clear" w:color="auto" w:fill="FFFFFF"/>
          <w:lang w:eastAsia="ru-RU"/>
        </w:rPr>
        <w:t>отделом муниципального земельного контроля</w:t>
      </w:r>
      <w:r w:rsidRPr="00166212">
        <w:rPr>
          <w:rFonts w:eastAsia="Times New Roman" w:cs="Liberation Serif"/>
          <w:color w:val="000000"/>
          <w:szCs w:val="28"/>
          <w:lang w:eastAsia="ru-RU"/>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w:t>
      </w:r>
      <w:r w:rsidRPr="00166212">
        <w:rPr>
          <w:rFonts w:eastAsia="Times New Roman" w:cs="Liberation Serif"/>
          <w:color w:val="000000"/>
          <w:szCs w:val="28"/>
          <w:shd w:val="clear" w:color="auto" w:fill="FFFFFF"/>
          <w:lang w:eastAsia="ru-RU"/>
        </w:rPr>
        <w:t>тдел муниципального земельного контроля</w:t>
      </w:r>
      <w:r w:rsidRPr="00166212">
        <w:rPr>
          <w:rFonts w:eastAsia="Times New Roman" w:cs="Liberation Serif"/>
          <w:color w:val="000000"/>
          <w:szCs w:val="28"/>
          <w:lang w:eastAsia="ru-RU"/>
        </w:rPr>
        <w:t xml:space="preserve">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66212" w:rsidRPr="00166212" w:rsidRDefault="00166212" w:rsidP="00817696">
      <w:pPr>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b/>
          <w:bCs/>
          <w:color w:val="000000"/>
          <w:szCs w:val="28"/>
          <w:lang w:val="en-US" w:eastAsia="ru-RU"/>
        </w:rPr>
        <w:t>V</w:t>
      </w:r>
      <w:r w:rsidRPr="00166212">
        <w:rPr>
          <w:rFonts w:eastAsia="Times New Roman" w:cs="Liberation Serif"/>
          <w:b/>
          <w:bCs/>
          <w:color w:val="000000"/>
          <w:szCs w:val="28"/>
          <w:lang w:eastAsia="ru-RU"/>
        </w:rPr>
        <w:t>. Результаты контрольных мероприятий и решения, принимаемые по результатам контрольных мероприятий</w:t>
      </w:r>
    </w:p>
    <w:p w:rsidR="00166212" w:rsidRPr="00166212" w:rsidRDefault="00166212" w:rsidP="00817696">
      <w:pPr>
        <w:shd w:val="clear" w:color="auto" w:fill="FFFFFF"/>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 xml:space="preserve">56.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Pr="00166212">
        <w:rPr>
          <w:rFonts w:eastAsia="Times New Roman" w:cs="Liberation Serif"/>
          <w:color w:val="000000"/>
          <w:szCs w:val="28"/>
          <w:shd w:val="clear" w:color="auto" w:fill="FFFFFF"/>
          <w:lang w:eastAsia="ru-RU"/>
        </w:rPr>
        <w:t>отделом муниципального земельного контроля</w:t>
      </w:r>
      <w:r w:rsidRPr="00166212">
        <w:rPr>
          <w:rFonts w:eastAsia="Times New Roman" w:cs="Liberation Serif"/>
          <w:color w:val="000000"/>
          <w:szCs w:val="28"/>
          <w:lang w:eastAsia="ru-RU"/>
        </w:rPr>
        <w:t xml:space="preserve"> мер, предусмотренных подпунктом 2 пункта 63 настоящего Положения.</w:t>
      </w:r>
    </w:p>
    <w:p w:rsidR="00166212" w:rsidRPr="00166212" w:rsidRDefault="00166212" w:rsidP="00817696">
      <w:pPr>
        <w:shd w:val="clear" w:color="auto" w:fill="FFFFFF"/>
        <w:spacing w:before="100" w:beforeAutospacing="1" w:after="0" w:line="240" w:lineRule="auto"/>
        <w:ind w:firstLine="709"/>
        <w:jc w:val="both"/>
        <w:rPr>
          <w:rFonts w:eastAsia="Times New Roman" w:cs="Times New Roman"/>
          <w:szCs w:val="28"/>
          <w:lang w:eastAsia="ru-RU"/>
        </w:rPr>
      </w:pPr>
      <w:bookmarkStart w:id="77" w:name="dst100983"/>
      <w:bookmarkEnd w:id="77"/>
      <w:r w:rsidRPr="00166212">
        <w:rPr>
          <w:rFonts w:eastAsia="Times New Roman" w:cs="Liberation Serif"/>
          <w:color w:val="000000"/>
          <w:szCs w:val="28"/>
          <w:lang w:eastAsia="ru-RU"/>
        </w:rPr>
        <w:t xml:space="preserve">57.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166212" w:rsidRPr="00166212" w:rsidRDefault="00166212" w:rsidP="00817696">
      <w:pPr>
        <w:shd w:val="clear" w:color="auto" w:fill="FFFFFF"/>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Типовая форма акта утверждается нормативным правовым актом Думы Североуральского городского округа.</w:t>
      </w:r>
    </w:p>
    <w:p w:rsidR="00166212" w:rsidRPr="00166212" w:rsidRDefault="00166212" w:rsidP="00817696">
      <w:pPr>
        <w:shd w:val="clear" w:color="auto" w:fill="FFFFFF"/>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w:t>
      </w:r>
      <w:r w:rsidRPr="00166212">
        <w:rPr>
          <w:rFonts w:eastAsia="Times New Roman" w:cs="Liberation Serif"/>
          <w:color w:val="000000"/>
          <w:szCs w:val="28"/>
          <w:lang w:eastAsia="ru-RU"/>
        </w:rPr>
        <w:lastRenderedPageBreak/>
        <w:t xml:space="preserve">обязательное требование нарушено, каким нормативным правовым актом и его структурной единицей оно установлено. </w:t>
      </w:r>
    </w:p>
    <w:p w:rsidR="00166212" w:rsidRPr="00166212" w:rsidRDefault="00166212" w:rsidP="00817696">
      <w:pPr>
        <w:spacing w:before="100" w:beforeAutospacing="1" w:after="0" w:line="240" w:lineRule="auto"/>
        <w:ind w:firstLine="709"/>
        <w:jc w:val="both"/>
        <w:rPr>
          <w:rFonts w:eastAsia="Times New Roman" w:cs="Times New Roman"/>
          <w:szCs w:val="28"/>
          <w:lang w:eastAsia="ru-RU"/>
        </w:rPr>
      </w:pPr>
      <w:bookmarkStart w:id="78" w:name="dst100984"/>
      <w:bookmarkEnd w:id="78"/>
      <w:r w:rsidRPr="00166212">
        <w:rPr>
          <w:rFonts w:eastAsia="Times New Roman" w:cs="Liberation Serif"/>
          <w:color w:val="000000"/>
          <w:szCs w:val="28"/>
          <w:lang w:eastAsia="ru-RU"/>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166212" w:rsidRPr="00166212" w:rsidRDefault="00166212" w:rsidP="00817696">
      <w:pPr>
        <w:shd w:val="clear" w:color="auto" w:fill="FFFFFF"/>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58. Оформление акта производится в день окончания проведения контрольного мероприятия.</w:t>
      </w:r>
    </w:p>
    <w:p w:rsidR="00166212" w:rsidRPr="00166212" w:rsidRDefault="00166212" w:rsidP="00817696">
      <w:pPr>
        <w:shd w:val="clear" w:color="auto" w:fill="FFFFFF"/>
        <w:spacing w:before="100" w:beforeAutospacing="1" w:after="0" w:line="240" w:lineRule="auto"/>
        <w:ind w:firstLine="709"/>
        <w:jc w:val="both"/>
        <w:rPr>
          <w:rFonts w:eastAsia="Times New Roman" w:cs="Times New Roman"/>
          <w:szCs w:val="28"/>
          <w:lang w:eastAsia="ru-RU"/>
        </w:rPr>
      </w:pPr>
      <w:bookmarkStart w:id="79" w:name="dst100986"/>
      <w:bookmarkStart w:id="80" w:name="dst100985"/>
      <w:bookmarkEnd w:id="79"/>
      <w:bookmarkEnd w:id="80"/>
      <w:r w:rsidRPr="00166212">
        <w:rPr>
          <w:rFonts w:eastAsia="Times New Roman" w:cs="Liberation Serif"/>
          <w:color w:val="000000"/>
          <w:szCs w:val="28"/>
          <w:lang w:eastAsia="ru-RU"/>
        </w:rPr>
        <w:t>59. Акт контрольного мероприятия, проведение которого было согласовано прокуратурой города Североуральска, направляется в прокуратуру посредством Единого реестра контрольных (надзорных) мероприятий непосредственно после его оформления.</w:t>
      </w:r>
    </w:p>
    <w:p w:rsidR="00166212" w:rsidRPr="00166212" w:rsidRDefault="00166212" w:rsidP="00817696">
      <w:pPr>
        <w:shd w:val="clear" w:color="auto" w:fill="FFFFFF"/>
        <w:spacing w:before="100" w:beforeAutospacing="1" w:after="0" w:line="240" w:lineRule="auto"/>
        <w:ind w:firstLine="709"/>
        <w:jc w:val="both"/>
        <w:rPr>
          <w:rFonts w:eastAsia="Times New Roman" w:cs="Times New Roman"/>
          <w:szCs w:val="28"/>
          <w:lang w:eastAsia="ru-RU"/>
        </w:rPr>
      </w:pPr>
      <w:bookmarkStart w:id="81" w:name="dst100989"/>
      <w:bookmarkEnd w:id="81"/>
      <w:r w:rsidRPr="00166212">
        <w:rPr>
          <w:rFonts w:eastAsia="Times New Roman" w:cs="Liberation Serif"/>
          <w:color w:val="000000"/>
          <w:szCs w:val="28"/>
          <w:lang w:eastAsia="ru-RU"/>
        </w:rPr>
        <w:t xml:space="preserve">60.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w:t>
      </w:r>
      <w:r w:rsidRPr="00166212">
        <w:rPr>
          <w:rFonts w:eastAsia="Times New Roman" w:cs="Liberation Serif"/>
          <w:color w:val="000000"/>
          <w:szCs w:val="28"/>
          <w:shd w:val="clear" w:color="auto" w:fill="FFFFFF"/>
          <w:lang w:eastAsia="ru-RU"/>
        </w:rPr>
        <w:t>отделом муниципального земельного контроля</w:t>
      </w:r>
      <w:r w:rsidRPr="00166212">
        <w:rPr>
          <w:rFonts w:eastAsia="Times New Roman" w:cs="Liberation Serif"/>
          <w:color w:val="000000"/>
          <w:szCs w:val="28"/>
          <w:lang w:eastAsia="ru-RU"/>
        </w:rPr>
        <w:t xml:space="preserve"> контролируемому лицу в установленном порядке.</w:t>
      </w:r>
    </w:p>
    <w:p w:rsidR="00166212" w:rsidRPr="00166212" w:rsidRDefault="00166212" w:rsidP="00817696">
      <w:pPr>
        <w:shd w:val="clear" w:color="auto" w:fill="FFFFFF"/>
        <w:spacing w:before="100" w:beforeAutospacing="1" w:after="0" w:line="240" w:lineRule="auto"/>
        <w:ind w:firstLine="709"/>
        <w:jc w:val="both"/>
        <w:rPr>
          <w:rFonts w:eastAsia="Times New Roman" w:cs="Times New Roman"/>
          <w:szCs w:val="28"/>
          <w:lang w:eastAsia="ru-RU"/>
        </w:rPr>
      </w:pPr>
      <w:bookmarkStart w:id="82" w:name="dst100990"/>
      <w:bookmarkEnd w:id="82"/>
      <w:r w:rsidRPr="00166212">
        <w:rPr>
          <w:rFonts w:eastAsia="Times New Roman" w:cs="Liberation Serif"/>
          <w:color w:val="000000"/>
          <w:szCs w:val="28"/>
          <w:lang w:eastAsia="ru-RU"/>
        </w:rPr>
        <w:t>61.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166212" w:rsidRPr="00166212" w:rsidRDefault="00166212" w:rsidP="00817696">
      <w:pPr>
        <w:shd w:val="clear" w:color="auto" w:fill="FFFFFF"/>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62. В случае несогласия с фактами, выводами, предложениями, изложенными в акте, контролируемое лицо вправе обжаловать акт проверки в судебном порядке.</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bookmarkStart w:id="83" w:name="dst100998"/>
      <w:bookmarkEnd w:id="83"/>
      <w:r w:rsidRPr="00166212">
        <w:rPr>
          <w:rFonts w:eastAsia="Times New Roman" w:cs="Liberation Serif"/>
          <w:color w:val="000000"/>
          <w:szCs w:val="28"/>
          <w:lang w:eastAsia="ru-RU"/>
        </w:rPr>
        <w:t xml:space="preserve">63. В случае выявления при проведении контрольного мероприятия нарушений обязательных требований контролируемым лицом должностное лицо </w:t>
      </w:r>
      <w:r w:rsidRPr="00166212">
        <w:rPr>
          <w:rFonts w:eastAsia="Times New Roman" w:cs="Liberation Serif"/>
          <w:color w:val="000000"/>
          <w:szCs w:val="28"/>
          <w:shd w:val="clear" w:color="auto" w:fill="FFFFFF"/>
          <w:lang w:eastAsia="ru-RU"/>
        </w:rPr>
        <w:t>уполномоченного органа</w:t>
      </w:r>
      <w:r w:rsidRPr="00166212">
        <w:rPr>
          <w:rFonts w:eastAsia="Times New Roman" w:cs="Liberation Serif"/>
          <w:color w:val="000000"/>
          <w:szCs w:val="28"/>
          <w:lang w:eastAsia="ru-RU"/>
        </w:rPr>
        <w:t xml:space="preserve"> обязано:</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bookmarkStart w:id="84" w:name="dst100999"/>
      <w:bookmarkEnd w:id="84"/>
      <w:r w:rsidRPr="00166212">
        <w:rPr>
          <w:rFonts w:eastAsia="Times New Roman" w:cs="Liberation Serif"/>
          <w:color w:val="000000"/>
          <w:szCs w:val="28"/>
          <w:lang w:eastAsia="ru-RU"/>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bookmarkStart w:id="85" w:name="dst101000"/>
      <w:bookmarkEnd w:id="85"/>
      <w:r w:rsidRPr="00166212">
        <w:rPr>
          <w:rFonts w:eastAsia="Times New Roman" w:cs="Liberation Serif"/>
          <w:color w:val="000000"/>
          <w:szCs w:val="28"/>
          <w:lang w:eastAsia="ru-RU"/>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w:t>
      </w:r>
      <w:r w:rsidRPr="00166212">
        <w:rPr>
          <w:rFonts w:eastAsia="Times New Roman" w:cs="Liberation Serif"/>
          <w:color w:val="000000"/>
          <w:szCs w:val="28"/>
          <w:lang w:eastAsia="ru-RU"/>
        </w:rPr>
        <w:lastRenderedPageBreak/>
        <w:t>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bookmarkStart w:id="86" w:name="dst101001"/>
      <w:bookmarkEnd w:id="86"/>
      <w:r w:rsidRPr="00166212">
        <w:rPr>
          <w:rFonts w:eastAsia="Times New Roman" w:cs="Liberation Serif"/>
          <w:color w:val="000000"/>
          <w:szCs w:val="28"/>
          <w:lang w:eastAsia="ru-RU"/>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bookmarkStart w:id="87" w:name="dst101002"/>
      <w:bookmarkEnd w:id="87"/>
      <w:r w:rsidRPr="00166212">
        <w:rPr>
          <w:rFonts w:eastAsia="Times New Roman" w:cs="Liberation Serif"/>
          <w:color w:val="000000"/>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bookmarkStart w:id="88" w:name="dst101003"/>
      <w:bookmarkEnd w:id="88"/>
      <w:r w:rsidRPr="00166212">
        <w:rPr>
          <w:rFonts w:eastAsia="Times New Roman" w:cs="Liberation Serif"/>
          <w:color w:val="000000"/>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66212" w:rsidRPr="00166212" w:rsidRDefault="00166212" w:rsidP="00817696">
      <w:pPr>
        <w:shd w:val="clear" w:color="auto" w:fill="FFFFFF"/>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64. Типовая форма предписания утверждается нормативным правовым актом Думы Североуральского городского округа.</w:t>
      </w:r>
    </w:p>
    <w:p w:rsidR="00166212" w:rsidRDefault="00166212" w:rsidP="00817696">
      <w:pPr>
        <w:spacing w:before="100" w:beforeAutospacing="1" w:after="0" w:line="240" w:lineRule="auto"/>
        <w:ind w:firstLine="709"/>
        <w:jc w:val="both"/>
        <w:rPr>
          <w:rFonts w:eastAsia="Times New Roman" w:cs="Liberation Serif"/>
          <w:b/>
          <w:bCs/>
          <w:color w:val="000000"/>
          <w:szCs w:val="28"/>
          <w:shd w:val="clear" w:color="auto" w:fill="FFFFFF"/>
          <w:lang w:eastAsia="ru-RU"/>
        </w:rPr>
      </w:pPr>
      <w:bookmarkStart w:id="89" w:name="dst101020"/>
      <w:bookmarkEnd w:id="89"/>
      <w:r w:rsidRPr="00166212">
        <w:rPr>
          <w:rFonts w:eastAsia="Times New Roman" w:cs="Liberation Serif"/>
          <w:b/>
          <w:bCs/>
          <w:color w:val="000000"/>
          <w:szCs w:val="28"/>
          <w:lang w:val="en-US" w:eastAsia="ru-RU"/>
        </w:rPr>
        <w:t>VI</w:t>
      </w:r>
      <w:r w:rsidRPr="00166212">
        <w:rPr>
          <w:rFonts w:eastAsia="Times New Roman" w:cs="Liberation Serif"/>
          <w:b/>
          <w:bCs/>
          <w:color w:val="000000"/>
          <w:szCs w:val="28"/>
          <w:lang w:eastAsia="ru-RU"/>
        </w:rPr>
        <w:t xml:space="preserve">. Обжалование решений, действий (бездействия) должностных лиц </w:t>
      </w:r>
      <w:r w:rsidRPr="00166212">
        <w:rPr>
          <w:rFonts w:eastAsia="Times New Roman" w:cs="Liberation Serif"/>
          <w:b/>
          <w:bCs/>
          <w:color w:val="000000"/>
          <w:szCs w:val="28"/>
          <w:shd w:val="clear" w:color="auto" w:fill="FFFFFF"/>
          <w:lang w:eastAsia="ru-RU"/>
        </w:rPr>
        <w:t>уполномоченного органа</w:t>
      </w:r>
    </w:p>
    <w:p w:rsidR="009B6D02" w:rsidRPr="009B6D02" w:rsidRDefault="009B6D02" w:rsidP="00817696">
      <w:pPr>
        <w:spacing w:after="0" w:line="240" w:lineRule="auto"/>
        <w:ind w:firstLine="709"/>
        <w:jc w:val="both"/>
        <w:rPr>
          <w:rFonts w:eastAsia="Times New Roman" w:cs="Liberation Serif"/>
          <w:color w:val="000000"/>
          <w:sz w:val="16"/>
          <w:szCs w:val="16"/>
          <w:shd w:val="clear" w:color="auto" w:fill="FFFFFF"/>
          <w:lang w:eastAsia="ru-RU"/>
        </w:rPr>
      </w:pPr>
    </w:p>
    <w:p w:rsidR="00166212" w:rsidRPr="00166212" w:rsidRDefault="00166212" w:rsidP="00817696">
      <w:pPr>
        <w:spacing w:after="0" w:line="240" w:lineRule="auto"/>
        <w:ind w:firstLine="709"/>
        <w:jc w:val="both"/>
        <w:rPr>
          <w:rFonts w:eastAsia="Times New Roman" w:cs="Times New Roman"/>
          <w:szCs w:val="28"/>
          <w:lang w:eastAsia="ru-RU"/>
        </w:rPr>
      </w:pPr>
      <w:r w:rsidRPr="00166212">
        <w:rPr>
          <w:rFonts w:eastAsia="Times New Roman" w:cs="Liberation Serif"/>
          <w:color w:val="000000"/>
          <w:szCs w:val="28"/>
          <w:shd w:val="clear" w:color="auto" w:fill="FFFFFF"/>
          <w:lang w:eastAsia="ru-RU"/>
        </w:rPr>
        <w:t>65. Правом на обжалование решений отдела муниципального земельного контроля,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r w:rsidRPr="00166212">
        <w:rPr>
          <w:rFonts w:eastAsia="Times New Roman" w:cs="Liberation Serif"/>
          <w:color w:val="000000"/>
          <w:szCs w:val="28"/>
          <w:shd w:val="clear" w:color="auto" w:fill="FFFFFF"/>
          <w:lang w:eastAsia="ru-RU"/>
        </w:rPr>
        <w:t>1) решения об отнесении объектов контроля к категориям риска;</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bookmarkStart w:id="90" w:name="dst100437"/>
      <w:bookmarkEnd w:id="90"/>
      <w:r w:rsidRPr="00166212">
        <w:rPr>
          <w:rFonts w:eastAsia="Times New Roman" w:cs="Liberation Serif"/>
          <w:color w:val="000000"/>
          <w:szCs w:val="28"/>
          <w:shd w:val="clear" w:color="auto" w:fill="FFFFFF"/>
          <w:lang w:eastAsia="ru-RU"/>
        </w:rPr>
        <w:t>2) решения о включении контрольных мероприятий в план проведения плановых контрольных мероприятий;</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bookmarkStart w:id="91" w:name="dst100438"/>
      <w:bookmarkEnd w:id="91"/>
      <w:r w:rsidRPr="00166212">
        <w:rPr>
          <w:rFonts w:eastAsia="Times New Roman" w:cs="Liberation Serif"/>
          <w:color w:val="000000"/>
          <w:szCs w:val="28"/>
          <w:shd w:val="clear" w:color="auto" w:fill="FFFFFF"/>
          <w:lang w:eastAsia="ru-RU"/>
        </w:rPr>
        <w:t>3) решения, принятые по результатам контрольных мероприятий, в том числе сроков исполнения этих решений;</w:t>
      </w:r>
    </w:p>
    <w:p w:rsidR="00166212" w:rsidRPr="00166212" w:rsidRDefault="00166212" w:rsidP="00817696">
      <w:pPr>
        <w:shd w:val="clear" w:color="auto" w:fill="FFFFFF"/>
        <w:spacing w:after="0" w:line="240" w:lineRule="auto"/>
        <w:ind w:firstLine="709"/>
        <w:jc w:val="both"/>
        <w:rPr>
          <w:rFonts w:eastAsia="Times New Roman" w:cs="Times New Roman"/>
          <w:szCs w:val="28"/>
          <w:lang w:eastAsia="ru-RU"/>
        </w:rPr>
      </w:pPr>
      <w:bookmarkStart w:id="92" w:name="dst100439"/>
      <w:bookmarkEnd w:id="92"/>
      <w:r w:rsidRPr="00166212">
        <w:rPr>
          <w:rFonts w:eastAsia="Times New Roman" w:cs="Liberation Serif"/>
          <w:color w:val="000000"/>
          <w:szCs w:val="28"/>
          <w:shd w:val="clear" w:color="auto" w:fill="FFFFFF"/>
          <w:lang w:eastAsia="ru-RU"/>
        </w:rPr>
        <w:t>4) иные решения отдела муниципального земельного контроля, действия (бездействия) его должностных лиц.</w:t>
      </w:r>
    </w:p>
    <w:p w:rsidR="00166212" w:rsidRPr="00166212" w:rsidRDefault="00166212" w:rsidP="00817696">
      <w:pPr>
        <w:shd w:val="clear" w:color="auto" w:fill="FFFFFF"/>
        <w:spacing w:before="100" w:beforeAutospacing="1" w:after="0" w:line="240" w:lineRule="auto"/>
        <w:ind w:firstLine="709"/>
        <w:jc w:val="both"/>
        <w:rPr>
          <w:rFonts w:eastAsia="Times New Roman" w:cs="Times New Roman"/>
          <w:szCs w:val="28"/>
          <w:lang w:eastAsia="ru-RU"/>
        </w:rPr>
      </w:pPr>
      <w:r w:rsidRPr="00166212">
        <w:rPr>
          <w:rFonts w:eastAsia="Times New Roman" w:cs="Liberation Serif"/>
          <w:color w:val="000000"/>
          <w:szCs w:val="28"/>
          <w:shd w:val="clear" w:color="auto" w:fill="FFFFFF"/>
          <w:lang w:eastAsia="ru-RU"/>
        </w:rPr>
        <w:lastRenderedPageBreak/>
        <w:t>66. Досудебный порядок подачи жалоб при осуществлении муниципального контроля не применяется.</w:t>
      </w:r>
    </w:p>
    <w:p w:rsidR="00F37E18" w:rsidRPr="005C395F" w:rsidRDefault="00F37E18" w:rsidP="00817696">
      <w:pPr>
        <w:spacing w:after="0" w:line="240" w:lineRule="auto"/>
        <w:ind w:firstLine="709"/>
        <w:jc w:val="both"/>
        <w:rPr>
          <w:rFonts w:eastAsia="Times New Roman" w:cs="Liberation Serif"/>
          <w:b/>
          <w:bCs/>
          <w:color w:val="000000"/>
          <w:szCs w:val="28"/>
          <w:lang w:eastAsia="ru-RU"/>
        </w:rPr>
      </w:pPr>
    </w:p>
    <w:p w:rsidR="00166212" w:rsidRPr="00166212" w:rsidRDefault="00166212" w:rsidP="00817696">
      <w:pPr>
        <w:spacing w:after="0" w:line="240" w:lineRule="auto"/>
        <w:ind w:firstLine="709"/>
        <w:jc w:val="both"/>
        <w:rPr>
          <w:rFonts w:eastAsia="Times New Roman" w:cs="Liberation Serif"/>
          <w:szCs w:val="28"/>
          <w:lang w:eastAsia="ru-RU"/>
        </w:rPr>
      </w:pPr>
      <w:r w:rsidRPr="00166212">
        <w:rPr>
          <w:rFonts w:eastAsia="Times New Roman" w:cs="Liberation Serif"/>
          <w:b/>
          <w:bCs/>
          <w:color w:val="000000"/>
          <w:szCs w:val="28"/>
          <w:lang w:val="en-US" w:eastAsia="ru-RU"/>
        </w:rPr>
        <w:t>VII</w:t>
      </w:r>
      <w:r w:rsidRPr="00166212">
        <w:rPr>
          <w:rFonts w:eastAsia="Times New Roman" w:cs="Liberation Serif"/>
          <w:b/>
          <w:bCs/>
          <w:color w:val="000000"/>
          <w:szCs w:val="28"/>
          <w:lang w:eastAsia="ru-RU"/>
        </w:rPr>
        <w:t>. Оценка результативности и эффективности деятельности</w:t>
      </w:r>
    </w:p>
    <w:p w:rsidR="00166212" w:rsidRDefault="00166212" w:rsidP="00817696">
      <w:pPr>
        <w:spacing w:after="0" w:line="240" w:lineRule="auto"/>
        <w:ind w:firstLine="709"/>
        <w:jc w:val="both"/>
        <w:rPr>
          <w:rFonts w:eastAsia="Times New Roman" w:cs="Liberation Serif"/>
          <w:b/>
          <w:bCs/>
          <w:color w:val="000000"/>
          <w:szCs w:val="28"/>
          <w:lang w:eastAsia="ru-RU"/>
        </w:rPr>
      </w:pPr>
      <w:r w:rsidRPr="00166212">
        <w:rPr>
          <w:rFonts w:eastAsia="Times New Roman" w:cs="Liberation Serif"/>
          <w:b/>
          <w:bCs/>
          <w:color w:val="000000"/>
          <w:szCs w:val="28"/>
          <w:shd w:val="clear" w:color="auto" w:fill="FFFFFF"/>
          <w:lang w:eastAsia="ru-RU"/>
        </w:rPr>
        <w:t>отдела муниципального земельного контроля</w:t>
      </w:r>
      <w:r w:rsidRPr="00166212">
        <w:rPr>
          <w:rFonts w:eastAsia="Times New Roman" w:cs="Liberation Serif"/>
          <w:b/>
          <w:bCs/>
          <w:color w:val="000000"/>
          <w:szCs w:val="28"/>
          <w:lang w:eastAsia="ru-RU"/>
        </w:rPr>
        <w:t xml:space="preserve"> </w:t>
      </w:r>
    </w:p>
    <w:p w:rsidR="00925DB3" w:rsidRPr="00166212" w:rsidRDefault="00925DB3" w:rsidP="00817696">
      <w:pPr>
        <w:spacing w:after="0" w:line="240" w:lineRule="auto"/>
        <w:ind w:firstLine="709"/>
        <w:jc w:val="both"/>
        <w:rPr>
          <w:rFonts w:eastAsia="Times New Roman" w:cs="Liberation Serif"/>
          <w:szCs w:val="28"/>
          <w:lang w:eastAsia="ru-RU"/>
        </w:rPr>
      </w:pPr>
    </w:p>
    <w:p w:rsidR="00166212" w:rsidRPr="00166212" w:rsidRDefault="00166212" w:rsidP="00817696">
      <w:pPr>
        <w:spacing w:after="0" w:line="240" w:lineRule="auto"/>
        <w:ind w:firstLine="709"/>
        <w:jc w:val="both"/>
        <w:rPr>
          <w:rFonts w:eastAsia="Times New Roman" w:cs="Liberation Serif"/>
          <w:szCs w:val="28"/>
          <w:lang w:eastAsia="ru-RU"/>
        </w:rPr>
      </w:pPr>
      <w:r w:rsidRPr="00166212">
        <w:rPr>
          <w:rFonts w:eastAsia="Times New Roman" w:cs="Liberation Serif"/>
          <w:color w:val="000000"/>
          <w:szCs w:val="28"/>
          <w:lang w:eastAsia="ru-RU"/>
        </w:rPr>
        <w:t xml:space="preserve">67. Оценка результативности и эффективности деятельности </w:t>
      </w:r>
      <w:r w:rsidRPr="00166212">
        <w:rPr>
          <w:rFonts w:eastAsia="Times New Roman" w:cs="Liberation Serif"/>
          <w:color w:val="000000"/>
          <w:szCs w:val="28"/>
          <w:shd w:val="clear" w:color="auto" w:fill="FFFFFF"/>
          <w:lang w:eastAsia="ru-RU"/>
        </w:rPr>
        <w:t xml:space="preserve">отдела муниципального земельного контроля </w:t>
      </w:r>
      <w:r w:rsidRPr="00166212">
        <w:rPr>
          <w:rFonts w:eastAsia="Times New Roman" w:cs="Liberation Serif"/>
          <w:color w:val="000000"/>
          <w:szCs w:val="28"/>
          <w:lang w:eastAsia="ru-RU"/>
        </w:rPr>
        <w:t>осуществляется на основе системы показателей результативности и эффективности муниципального контроля в сфере муниципального контроля.</w:t>
      </w:r>
    </w:p>
    <w:p w:rsidR="00166212" w:rsidRPr="00166212" w:rsidRDefault="00166212" w:rsidP="00817696">
      <w:pPr>
        <w:spacing w:after="0" w:line="240" w:lineRule="auto"/>
        <w:ind w:firstLine="709"/>
        <w:jc w:val="both"/>
        <w:rPr>
          <w:rFonts w:eastAsia="Times New Roman" w:cs="Liberation Serif"/>
          <w:szCs w:val="28"/>
          <w:lang w:eastAsia="ru-RU"/>
        </w:rPr>
      </w:pPr>
      <w:r w:rsidRPr="00166212">
        <w:rPr>
          <w:rFonts w:eastAsia="Times New Roman" w:cs="Liberation Serif"/>
          <w:color w:val="000000"/>
          <w:szCs w:val="28"/>
          <w:lang w:eastAsia="ru-RU"/>
        </w:rPr>
        <w:t>68. В систему показателей результативности и эффективности деятельности, указанную в пункте 2 настоящего Положения, входят:</w:t>
      </w:r>
    </w:p>
    <w:p w:rsidR="00166212" w:rsidRPr="00166212" w:rsidRDefault="00166212" w:rsidP="00817696">
      <w:pPr>
        <w:numPr>
          <w:ilvl w:val="0"/>
          <w:numId w:val="1"/>
        </w:numPr>
        <w:spacing w:after="0" w:line="240" w:lineRule="auto"/>
        <w:ind w:left="0" w:firstLine="709"/>
        <w:jc w:val="both"/>
        <w:rPr>
          <w:rFonts w:eastAsia="Times New Roman" w:cs="Liberation Serif"/>
          <w:szCs w:val="28"/>
          <w:lang w:val="en-US" w:eastAsia="ru-RU"/>
        </w:rPr>
      </w:pPr>
      <w:r w:rsidRPr="00166212">
        <w:rPr>
          <w:rFonts w:eastAsia="Times New Roman" w:cs="Liberation Serif"/>
          <w:color w:val="000000"/>
          <w:szCs w:val="28"/>
          <w:lang w:eastAsia="ru-RU"/>
        </w:rPr>
        <w:t>ключевые показатели муниципального контроля;</w:t>
      </w:r>
    </w:p>
    <w:p w:rsidR="00166212" w:rsidRPr="00166212" w:rsidRDefault="00166212" w:rsidP="00817696">
      <w:pPr>
        <w:numPr>
          <w:ilvl w:val="0"/>
          <w:numId w:val="1"/>
        </w:numPr>
        <w:spacing w:after="0" w:line="240" w:lineRule="auto"/>
        <w:ind w:left="0" w:firstLine="709"/>
        <w:jc w:val="both"/>
        <w:rPr>
          <w:rFonts w:eastAsia="Times New Roman" w:cs="Liberation Serif"/>
          <w:szCs w:val="28"/>
          <w:lang w:val="en-US" w:eastAsia="ru-RU"/>
        </w:rPr>
      </w:pPr>
      <w:r w:rsidRPr="00166212">
        <w:rPr>
          <w:rFonts w:eastAsia="Times New Roman" w:cs="Liberation Serif"/>
          <w:color w:val="000000"/>
          <w:szCs w:val="28"/>
          <w:lang w:eastAsia="ru-RU"/>
        </w:rPr>
        <w:t>индикативные показатели муниципального контроля.</w:t>
      </w:r>
    </w:p>
    <w:p w:rsidR="00166212" w:rsidRPr="00166212" w:rsidRDefault="00166212" w:rsidP="00817696">
      <w:pPr>
        <w:spacing w:after="0" w:line="240" w:lineRule="auto"/>
        <w:ind w:firstLine="709"/>
        <w:jc w:val="both"/>
        <w:rPr>
          <w:rFonts w:eastAsia="Times New Roman" w:cs="Liberation Serif"/>
          <w:szCs w:val="28"/>
          <w:lang w:eastAsia="ru-RU"/>
        </w:rPr>
      </w:pPr>
      <w:r w:rsidRPr="00166212">
        <w:rPr>
          <w:rFonts w:eastAsia="Times New Roman" w:cs="Liberation Serif"/>
          <w:color w:val="000000"/>
          <w:szCs w:val="28"/>
          <w:lang w:eastAsia="ru-RU"/>
        </w:rPr>
        <w:t>69. Ключевые показатели муниципального контроля и их целевые значения, индикативные показатели муниципального контроля утверждаются решением Думы Североуральского городского округа.</w:t>
      </w:r>
    </w:p>
    <w:p w:rsidR="00166212" w:rsidRPr="00166212" w:rsidRDefault="00166212" w:rsidP="00817696">
      <w:pPr>
        <w:spacing w:after="0" w:line="240" w:lineRule="auto"/>
        <w:ind w:firstLine="709"/>
        <w:jc w:val="both"/>
        <w:rPr>
          <w:rFonts w:eastAsia="Times New Roman" w:cs="Liberation Serif"/>
          <w:szCs w:val="28"/>
          <w:lang w:eastAsia="ru-RU"/>
        </w:rPr>
      </w:pPr>
      <w:r w:rsidRPr="00166212">
        <w:rPr>
          <w:rFonts w:eastAsia="Times New Roman" w:cs="Liberation Serif"/>
          <w:color w:val="000000"/>
          <w:szCs w:val="28"/>
          <w:lang w:eastAsia="ru-RU"/>
        </w:rPr>
        <w:t>70. О</w:t>
      </w:r>
      <w:r w:rsidRPr="00166212">
        <w:rPr>
          <w:rFonts w:eastAsia="Times New Roman" w:cs="Liberation Serif"/>
          <w:color w:val="000000"/>
          <w:szCs w:val="28"/>
          <w:shd w:val="clear" w:color="auto" w:fill="FFFFFF"/>
          <w:lang w:eastAsia="ru-RU"/>
        </w:rPr>
        <w:t xml:space="preserve">тдел муниципального земельного контроля </w:t>
      </w:r>
      <w:r w:rsidRPr="00166212">
        <w:rPr>
          <w:rFonts w:eastAsia="Times New Roman" w:cs="Liberation Serif"/>
          <w:color w:val="000000"/>
          <w:szCs w:val="28"/>
          <w:lang w:eastAsia="ru-RU"/>
        </w:rPr>
        <w:t>ежегодно осуществляет подготовку доклада о муниципальном контроле с учетом требований, установленных Законом № 248 - ФЗ.</w:t>
      </w:r>
    </w:p>
    <w:p w:rsidR="00166212" w:rsidRPr="00166212" w:rsidRDefault="00166212" w:rsidP="00817696">
      <w:pPr>
        <w:spacing w:after="0" w:line="240" w:lineRule="auto"/>
        <w:ind w:firstLine="709"/>
        <w:jc w:val="both"/>
        <w:rPr>
          <w:rFonts w:eastAsia="Times New Roman" w:cs="Liberation Serif"/>
          <w:szCs w:val="28"/>
          <w:lang w:eastAsia="ru-RU"/>
        </w:rPr>
      </w:pPr>
      <w:r w:rsidRPr="00166212">
        <w:rPr>
          <w:rFonts w:eastAsia="Times New Roman" w:cs="Liberation Serif"/>
          <w:color w:val="000000"/>
          <w:szCs w:val="28"/>
          <w:lang w:eastAsia="ru-RU"/>
        </w:rPr>
        <w:t xml:space="preserve">71. Организация подготовки доклада возлагается на </w:t>
      </w:r>
      <w:r w:rsidRPr="00166212">
        <w:rPr>
          <w:rFonts w:eastAsia="Times New Roman" w:cs="Liberation Serif"/>
          <w:color w:val="000000"/>
          <w:szCs w:val="28"/>
          <w:shd w:val="clear" w:color="auto" w:fill="FFFFFF"/>
          <w:lang w:eastAsia="ru-RU"/>
        </w:rPr>
        <w:t>отдел муниципального земельного контроля.</w:t>
      </w:r>
    </w:p>
    <w:p w:rsidR="00166212" w:rsidRDefault="00166212" w:rsidP="008450E9">
      <w:pPr>
        <w:spacing w:after="0" w:line="240" w:lineRule="auto"/>
        <w:ind w:firstLine="709"/>
        <w:jc w:val="both"/>
        <w:rPr>
          <w:rFonts w:eastAsia="Times New Roman" w:cs="Liberation Serif"/>
          <w:szCs w:val="28"/>
          <w:lang w:eastAsia="ru-RU"/>
        </w:rPr>
      </w:pPr>
    </w:p>
    <w:p w:rsidR="001A7CA3" w:rsidRDefault="001A7CA3" w:rsidP="00166212">
      <w:pPr>
        <w:spacing w:before="100" w:beforeAutospacing="1" w:after="0" w:line="240" w:lineRule="auto"/>
        <w:ind w:firstLine="709"/>
        <w:jc w:val="both"/>
        <w:rPr>
          <w:rFonts w:eastAsia="Times New Roman" w:cs="Liberation Serif"/>
          <w:szCs w:val="28"/>
          <w:lang w:eastAsia="ru-RU"/>
        </w:rPr>
      </w:pPr>
    </w:p>
    <w:p w:rsidR="001A7CA3" w:rsidRDefault="001A7CA3" w:rsidP="00166212">
      <w:pPr>
        <w:spacing w:before="100" w:beforeAutospacing="1" w:after="0" w:line="240" w:lineRule="auto"/>
        <w:ind w:firstLine="709"/>
        <w:jc w:val="both"/>
        <w:rPr>
          <w:rFonts w:eastAsia="Times New Roman" w:cs="Liberation Serif"/>
          <w:szCs w:val="28"/>
          <w:lang w:eastAsia="ru-RU"/>
        </w:rPr>
      </w:pPr>
    </w:p>
    <w:p w:rsidR="001A7CA3" w:rsidRDefault="001A7CA3" w:rsidP="00166212">
      <w:pPr>
        <w:spacing w:before="100" w:beforeAutospacing="1" w:after="0" w:line="240" w:lineRule="auto"/>
        <w:ind w:firstLine="709"/>
        <w:jc w:val="both"/>
        <w:rPr>
          <w:rFonts w:eastAsia="Times New Roman" w:cs="Liberation Serif"/>
          <w:szCs w:val="28"/>
          <w:lang w:eastAsia="ru-RU"/>
        </w:rPr>
      </w:pPr>
    </w:p>
    <w:p w:rsidR="001A7CA3" w:rsidRDefault="001A7CA3" w:rsidP="00166212">
      <w:pPr>
        <w:spacing w:before="100" w:beforeAutospacing="1" w:after="0" w:line="240" w:lineRule="auto"/>
        <w:ind w:firstLine="709"/>
        <w:jc w:val="both"/>
        <w:rPr>
          <w:rFonts w:eastAsia="Times New Roman" w:cs="Liberation Serif"/>
          <w:szCs w:val="28"/>
          <w:lang w:eastAsia="ru-RU"/>
        </w:rPr>
      </w:pPr>
    </w:p>
    <w:p w:rsidR="001A7CA3" w:rsidRDefault="001A7CA3" w:rsidP="00166212">
      <w:pPr>
        <w:spacing w:before="100" w:beforeAutospacing="1" w:after="0" w:line="240" w:lineRule="auto"/>
        <w:ind w:firstLine="709"/>
        <w:jc w:val="both"/>
        <w:rPr>
          <w:rFonts w:eastAsia="Times New Roman" w:cs="Liberation Serif"/>
          <w:szCs w:val="28"/>
          <w:lang w:eastAsia="ru-RU"/>
        </w:rPr>
      </w:pPr>
    </w:p>
    <w:p w:rsidR="001A7CA3" w:rsidRDefault="001A7CA3" w:rsidP="00166212">
      <w:pPr>
        <w:spacing w:before="100" w:beforeAutospacing="1" w:after="0" w:line="240" w:lineRule="auto"/>
        <w:ind w:firstLine="709"/>
        <w:jc w:val="both"/>
        <w:rPr>
          <w:rFonts w:eastAsia="Times New Roman" w:cs="Liberation Serif"/>
          <w:szCs w:val="28"/>
          <w:lang w:eastAsia="ru-RU"/>
        </w:rPr>
      </w:pPr>
    </w:p>
    <w:p w:rsidR="001A7CA3" w:rsidRDefault="001A7CA3" w:rsidP="00166212">
      <w:pPr>
        <w:spacing w:before="100" w:beforeAutospacing="1" w:after="0" w:line="240" w:lineRule="auto"/>
        <w:ind w:firstLine="709"/>
        <w:jc w:val="both"/>
        <w:rPr>
          <w:rFonts w:eastAsia="Times New Roman" w:cs="Liberation Serif"/>
          <w:szCs w:val="28"/>
          <w:lang w:eastAsia="ru-RU"/>
        </w:rPr>
      </w:pPr>
    </w:p>
    <w:p w:rsidR="001A7CA3" w:rsidRDefault="001A7CA3" w:rsidP="00166212">
      <w:pPr>
        <w:spacing w:before="100" w:beforeAutospacing="1" w:after="0" w:line="240" w:lineRule="auto"/>
        <w:ind w:firstLine="709"/>
        <w:jc w:val="both"/>
        <w:rPr>
          <w:rFonts w:eastAsia="Times New Roman" w:cs="Liberation Serif"/>
          <w:szCs w:val="28"/>
          <w:lang w:eastAsia="ru-RU"/>
        </w:rPr>
      </w:pPr>
    </w:p>
    <w:p w:rsidR="00D4466A" w:rsidRDefault="00D4466A" w:rsidP="001A7CA3">
      <w:pPr>
        <w:spacing w:after="0" w:line="240" w:lineRule="auto"/>
        <w:ind w:left="4962"/>
        <w:jc w:val="right"/>
        <w:rPr>
          <w:rFonts w:eastAsia="Calibri" w:cs="Times New Roman"/>
          <w:sz w:val="22"/>
          <w:lang w:eastAsia="ru-RU"/>
        </w:rPr>
      </w:pPr>
    </w:p>
    <w:p w:rsidR="008450E9" w:rsidRDefault="008450E9" w:rsidP="001A7CA3">
      <w:pPr>
        <w:spacing w:after="0" w:line="240" w:lineRule="auto"/>
        <w:ind w:left="4962"/>
        <w:jc w:val="right"/>
        <w:rPr>
          <w:rFonts w:eastAsia="Calibri" w:cs="Times New Roman"/>
          <w:sz w:val="22"/>
          <w:lang w:eastAsia="ru-RU"/>
        </w:rPr>
      </w:pPr>
    </w:p>
    <w:p w:rsidR="008450E9" w:rsidRDefault="008450E9" w:rsidP="001A7CA3">
      <w:pPr>
        <w:spacing w:after="0" w:line="240" w:lineRule="auto"/>
        <w:ind w:left="4962"/>
        <w:jc w:val="right"/>
        <w:rPr>
          <w:rFonts w:eastAsia="Calibri" w:cs="Times New Roman"/>
          <w:sz w:val="22"/>
          <w:lang w:eastAsia="ru-RU"/>
        </w:rPr>
      </w:pPr>
    </w:p>
    <w:p w:rsidR="008450E9" w:rsidRDefault="008450E9" w:rsidP="001A7CA3">
      <w:pPr>
        <w:spacing w:after="0" w:line="240" w:lineRule="auto"/>
        <w:ind w:left="4962"/>
        <w:jc w:val="right"/>
        <w:rPr>
          <w:rFonts w:eastAsia="Calibri" w:cs="Times New Roman"/>
          <w:sz w:val="22"/>
          <w:lang w:eastAsia="ru-RU"/>
        </w:rPr>
      </w:pPr>
    </w:p>
    <w:p w:rsidR="008450E9" w:rsidRDefault="008450E9" w:rsidP="001A7CA3">
      <w:pPr>
        <w:spacing w:after="0" w:line="240" w:lineRule="auto"/>
        <w:ind w:left="4962"/>
        <w:jc w:val="right"/>
        <w:rPr>
          <w:rFonts w:eastAsia="Calibri" w:cs="Times New Roman"/>
          <w:sz w:val="22"/>
          <w:lang w:eastAsia="ru-RU"/>
        </w:rPr>
      </w:pPr>
    </w:p>
    <w:p w:rsidR="008450E9" w:rsidRDefault="008450E9" w:rsidP="001A7CA3">
      <w:pPr>
        <w:spacing w:after="0" w:line="240" w:lineRule="auto"/>
        <w:ind w:left="4962"/>
        <w:jc w:val="right"/>
        <w:rPr>
          <w:rFonts w:eastAsia="Calibri" w:cs="Times New Roman"/>
          <w:sz w:val="22"/>
          <w:lang w:eastAsia="ru-RU"/>
        </w:rPr>
      </w:pPr>
    </w:p>
    <w:p w:rsidR="008450E9" w:rsidRDefault="008450E9" w:rsidP="001A7CA3">
      <w:pPr>
        <w:spacing w:after="0" w:line="240" w:lineRule="auto"/>
        <w:ind w:left="4962"/>
        <w:jc w:val="right"/>
        <w:rPr>
          <w:rFonts w:eastAsia="Calibri" w:cs="Times New Roman"/>
          <w:sz w:val="22"/>
          <w:lang w:eastAsia="ru-RU"/>
        </w:rPr>
      </w:pPr>
    </w:p>
    <w:p w:rsidR="008450E9" w:rsidRDefault="008450E9" w:rsidP="001A7CA3">
      <w:pPr>
        <w:spacing w:after="0" w:line="240" w:lineRule="auto"/>
        <w:ind w:left="4962"/>
        <w:jc w:val="right"/>
        <w:rPr>
          <w:rFonts w:eastAsia="Calibri" w:cs="Times New Roman"/>
          <w:sz w:val="22"/>
          <w:lang w:eastAsia="ru-RU"/>
        </w:rPr>
      </w:pPr>
    </w:p>
    <w:p w:rsidR="001A7CA3" w:rsidRPr="00A51C37" w:rsidRDefault="001A7CA3" w:rsidP="001A7CA3">
      <w:pPr>
        <w:spacing w:after="0" w:line="240" w:lineRule="auto"/>
        <w:ind w:left="4962"/>
        <w:jc w:val="right"/>
        <w:rPr>
          <w:rFonts w:eastAsia="Calibri" w:cs="Times New Roman"/>
          <w:sz w:val="22"/>
          <w:lang w:eastAsia="ru-RU"/>
        </w:rPr>
      </w:pPr>
      <w:r w:rsidRPr="00A51C37">
        <w:rPr>
          <w:rFonts w:eastAsia="Calibri" w:cs="Times New Roman"/>
          <w:sz w:val="22"/>
          <w:lang w:eastAsia="ru-RU"/>
        </w:rPr>
        <w:lastRenderedPageBreak/>
        <w:t>Утвержден</w:t>
      </w:r>
      <w:r>
        <w:rPr>
          <w:rFonts w:eastAsia="Calibri" w:cs="Times New Roman"/>
          <w:sz w:val="22"/>
          <w:lang w:eastAsia="ru-RU"/>
        </w:rPr>
        <w:t>ы</w:t>
      </w:r>
    </w:p>
    <w:p w:rsidR="001A7CA3" w:rsidRPr="00A51C37" w:rsidRDefault="001A7CA3" w:rsidP="001A7CA3">
      <w:pPr>
        <w:spacing w:after="0" w:line="240" w:lineRule="auto"/>
        <w:ind w:left="4962"/>
        <w:jc w:val="right"/>
        <w:rPr>
          <w:rFonts w:eastAsia="Calibri" w:cs="Times New Roman"/>
          <w:sz w:val="22"/>
          <w:lang w:eastAsia="ru-RU"/>
        </w:rPr>
      </w:pPr>
      <w:r w:rsidRPr="00A51C37">
        <w:rPr>
          <w:rFonts w:eastAsia="Calibri" w:cs="Times New Roman"/>
          <w:sz w:val="22"/>
          <w:lang w:eastAsia="ru-RU"/>
        </w:rPr>
        <w:t>Решением Думы</w:t>
      </w:r>
    </w:p>
    <w:p w:rsidR="001A7CA3" w:rsidRPr="00A51C37" w:rsidRDefault="001A7CA3" w:rsidP="001A7CA3">
      <w:pPr>
        <w:spacing w:after="0" w:line="240" w:lineRule="auto"/>
        <w:ind w:left="4962"/>
        <w:jc w:val="right"/>
        <w:rPr>
          <w:rFonts w:eastAsia="Calibri" w:cs="Times New Roman"/>
          <w:sz w:val="22"/>
          <w:lang w:eastAsia="ru-RU"/>
        </w:rPr>
      </w:pPr>
      <w:r w:rsidRPr="00A51C37">
        <w:rPr>
          <w:rFonts w:eastAsia="Calibri" w:cs="Times New Roman"/>
          <w:sz w:val="22"/>
          <w:lang w:eastAsia="ru-RU"/>
        </w:rPr>
        <w:t xml:space="preserve">Североуральского городского округа   </w:t>
      </w:r>
    </w:p>
    <w:p w:rsidR="001A7CA3" w:rsidRPr="00A51C37" w:rsidRDefault="001A7CA3" w:rsidP="001A7CA3">
      <w:pPr>
        <w:widowControl w:val="0"/>
        <w:suppressAutoHyphens/>
        <w:autoSpaceDE w:val="0"/>
        <w:autoSpaceDN w:val="0"/>
        <w:adjustRightInd w:val="0"/>
        <w:spacing w:after="0" w:line="240" w:lineRule="auto"/>
        <w:jc w:val="right"/>
        <w:textAlignment w:val="baseline"/>
        <w:rPr>
          <w:rFonts w:eastAsia="Calibri" w:cs="Times New Roman"/>
          <w:sz w:val="22"/>
        </w:rPr>
      </w:pPr>
      <w:r>
        <w:rPr>
          <w:rFonts w:eastAsia="Calibri" w:cs="Times New Roman"/>
          <w:sz w:val="22"/>
        </w:rPr>
        <w:t>о</w:t>
      </w:r>
      <w:r w:rsidRPr="00A51C37">
        <w:rPr>
          <w:rFonts w:eastAsia="Calibri" w:cs="Times New Roman"/>
          <w:sz w:val="22"/>
        </w:rPr>
        <w:t>т</w:t>
      </w:r>
      <w:r>
        <w:rPr>
          <w:rFonts w:eastAsia="Calibri" w:cs="Times New Roman"/>
          <w:sz w:val="22"/>
        </w:rPr>
        <w:t xml:space="preserve"> 25 августа</w:t>
      </w:r>
      <w:r w:rsidRPr="00A51C37">
        <w:rPr>
          <w:rFonts w:eastAsia="Calibri" w:cs="Times New Roman"/>
          <w:sz w:val="22"/>
        </w:rPr>
        <w:t xml:space="preserve"> </w:t>
      </w:r>
      <w:r>
        <w:rPr>
          <w:rFonts w:eastAsia="Calibri" w:cs="Times New Roman"/>
          <w:sz w:val="22"/>
        </w:rPr>
        <w:t>2021 года</w:t>
      </w:r>
      <w:r w:rsidRPr="00A51C37">
        <w:rPr>
          <w:rFonts w:eastAsia="Calibri" w:cs="Times New Roman"/>
          <w:sz w:val="22"/>
        </w:rPr>
        <w:t xml:space="preserve"> №</w:t>
      </w:r>
      <w:r w:rsidR="00A0468B">
        <w:rPr>
          <w:rFonts w:eastAsia="Calibri" w:cs="Times New Roman"/>
          <w:sz w:val="22"/>
        </w:rPr>
        <w:t xml:space="preserve"> 63</w:t>
      </w:r>
    </w:p>
    <w:p w:rsidR="001A7CA3" w:rsidRPr="00166212" w:rsidRDefault="001A7CA3" w:rsidP="00166212">
      <w:pPr>
        <w:spacing w:before="100" w:beforeAutospacing="1" w:after="0" w:line="240" w:lineRule="auto"/>
        <w:ind w:firstLine="709"/>
        <w:jc w:val="both"/>
        <w:rPr>
          <w:rFonts w:eastAsia="Times New Roman" w:cs="Liberation Serif"/>
          <w:szCs w:val="28"/>
          <w:lang w:eastAsia="ru-RU"/>
        </w:rPr>
      </w:pPr>
    </w:p>
    <w:p w:rsidR="00166212" w:rsidRPr="00166212" w:rsidRDefault="00166212" w:rsidP="001A7CA3">
      <w:pPr>
        <w:spacing w:after="0" w:line="240" w:lineRule="auto"/>
        <w:ind w:firstLine="709"/>
        <w:jc w:val="center"/>
        <w:rPr>
          <w:rFonts w:eastAsia="Times New Roman" w:cs="Liberation Serif"/>
          <w:szCs w:val="28"/>
          <w:lang w:eastAsia="ru-RU"/>
        </w:rPr>
      </w:pPr>
      <w:r w:rsidRPr="00166212">
        <w:rPr>
          <w:rFonts w:eastAsia="Times New Roman" w:cs="Liberation Serif"/>
          <w:color w:val="000000"/>
          <w:szCs w:val="28"/>
          <w:shd w:val="clear" w:color="auto" w:fill="FFFFFF"/>
          <w:lang w:eastAsia="ru-RU"/>
        </w:rPr>
        <w:t>ПЕРЕЧЕНЬ ИНДИКАТОРОВ РИСКА</w:t>
      </w:r>
    </w:p>
    <w:p w:rsidR="00166212" w:rsidRPr="00166212" w:rsidRDefault="00166212" w:rsidP="001A7CA3">
      <w:pPr>
        <w:spacing w:after="0" w:line="240" w:lineRule="auto"/>
        <w:ind w:firstLine="709"/>
        <w:jc w:val="center"/>
        <w:rPr>
          <w:rFonts w:eastAsia="Times New Roman" w:cs="Times New Roman"/>
          <w:szCs w:val="28"/>
          <w:lang w:eastAsia="ru-RU"/>
        </w:rPr>
      </w:pPr>
      <w:r w:rsidRPr="00166212">
        <w:rPr>
          <w:rFonts w:eastAsia="Times New Roman" w:cs="Liberation Serif"/>
          <w:color w:val="000000"/>
          <w:szCs w:val="28"/>
          <w:shd w:val="clear" w:color="auto" w:fill="FFFFFF"/>
          <w:lang w:eastAsia="ru-RU"/>
        </w:rPr>
        <w:t>нарушения обязательных требований в сфере</w:t>
      </w:r>
    </w:p>
    <w:p w:rsidR="00166212" w:rsidRPr="00166212" w:rsidRDefault="00166212" w:rsidP="001A7CA3">
      <w:pPr>
        <w:spacing w:after="0" w:line="240" w:lineRule="auto"/>
        <w:ind w:firstLine="709"/>
        <w:jc w:val="center"/>
        <w:rPr>
          <w:rFonts w:eastAsia="Times New Roman" w:cs="Times New Roman"/>
          <w:szCs w:val="28"/>
          <w:lang w:eastAsia="ru-RU"/>
        </w:rPr>
      </w:pPr>
      <w:r w:rsidRPr="00166212">
        <w:rPr>
          <w:rFonts w:eastAsia="Times New Roman" w:cs="Liberation Serif"/>
          <w:color w:val="000000"/>
          <w:szCs w:val="28"/>
          <w:lang w:eastAsia="ru-RU"/>
        </w:rPr>
        <w:t>муниципального земельного контроля</w:t>
      </w:r>
    </w:p>
    <w:p w:rsidR="00166212" w:rsidRDefault="00166212" w:rsidP="001A7CA3">
      <w:pPr>
        <w:spacing w:after="0" w:line="240" w:lineRule="auto"/>
        <w:ind w:firstLine="709"/>
        <w:jc w:val="center"/>
        <w:rPr>
          <w:rFonts w:eastAsia="Times New Roman" w:cs="Liberation Serif"/>
          <w:color w:val="000000"/>
          <w:szCs w:val="28"/>
          <w:lang w:eastAsia="ru-RU"/>
        </w:rPr>
      </w:pPr>
      <w:r w:rsidRPr="00166212">
        <w:rPr>
          <w:rFonts w:eastAsia="Times New Roman" w:cs="Liberation Serif"/>
          <w:color w:val="000000"/>
          <w:szCs w:val="28"/>
          <w:lang w:eastAsia="ru-RU"/>
        </w:rPr>
        <w:t>на территории Североуральского городского округа</w:t>
      </w:r>
    </w:p>
    <w:p w:rsidR="00231969" w:rsidRPr="00166212" w:rsidRDefault="00231969" w:rsidP="001A7CA3">
      <w:pPr>
        <w:spacing w:after="0" w:line="240" w:lineRule="auto"/>
        <w:ind w:firstLine="709"/>
        <w:jc w:val="center"/>
        <w:rPr>
          <w:rFonts w:eastAsia="Times New Roman" w:cs="Times New Roman"/>
          <w:szCs w:val="28"/>
          <w:lang w:eastAsia="ru-RU"/>
        </w:rPr>
      </w:pPr>
    </w:p>
    <w:p w:rsidR="00166212" w:rsidRPr="00166212" w:rsidRDefault="00166212" w:rsidP="00231969">
      <w:pPr>
        <w:shd w:val="clear" w:color="auto" w:fill="FFFFFF"/>
        <w:spacing w:after="0" w:line="240" w:lineRule="auto"/>
        <w:ind w:firstLine="709"/>
        <w:jc w:val="both"/>
        <w:rPr>
          <w:rFonts w:eastAsia="Times New Roman" w:cs="Times New Roman"/>
          <w:szCs w:val="28"/>
          <w:lang w:eastAsia="ru-RU"/>
        </w:rPr>
      </w:pPr>
      <w:r w:rsidRPr="00166212">
        <w:rPr>
          <w:rFonts w:eastAsia="Times New Roman" w:cs="Liberation Serif"/>
          <w:color w:val="000000"/>
          <w:szCs w:val="28"/>
          <w:lang w:eastAsia="ru-RU"/>
        </w:rPr>
        <w:t xml:space="preserve">1. Несоответствие площади используемого контролируемым лицом земельного участка, определенной в результате проведения контрольного мероприятия без взаимодействия с контролируемым лицом, площади земельного участка, сведения о которой содержатся в Едином государственном реестре недвижимости; </w:t>
      </w:r>
    </w:p>
    <w:p w:rsidR="00166212" w:rsidRPr="00166212" w:rsidRDefault="00166212" w:rsidP="00231969">
      <w:pPr>
        <w:shd w:val="clear" w:color="auto" w:fill="FFFFFF"/>
        <w:spacing w:after="0" w:line="240" w:lineRule="auto"/>
        <w:ind w:firstLine="709"/>
        <w:jc w:val="both"/>
        <w:rPr>
          <w:rFonts w:eastAsia="Times New Roman" w:cs="Times New Roman"/>
          <w:szCs w:val="28"/>
          <w:lang w:eastAsia="ru-RU"/>
        </w:rPr>
      </w:pPr>
      <w:bookmarkStart w:id="93" w:name="dst100014"/>
      <w:bookmarkEnd w:id="93"/>
      <w:r w:rsidRPr="00166212">
        <w:rPr>
          <w:rFonts w:eastAsia="Times New Roman" w:cs="Liberation Serif"/>
          <w:color w:val="000000"/>
          <w:szCs w:val="28"/>
          <w:lang w:eastAsia="ru-RU"/>
        </w:rPr>
        <w:t xml:space="preserve">2. Несоответствие использования (неиспользование) контролируемым лицом земельного участка, выявленное в результате проведения контрольного мероприятия без взаимодействия с контролируемым лицом, виду (видам) разрешенного использования земельного участка, сведения о которых содержатся в Едином государственном реестре недвижимости и (или) предусмотренным градостроительным регламентом соответствующей территориальной зоны. </w:t>
      </w:r>
    </w:p>
    <w:p w:rsidR="00166212" w:rsidRPr="00166212" w:rsidRDefault="00166212" w:rsidP="00231969">
      <w:pPr>
        <w:shd w:val="clear" w:color="auto" w:fill="FFFFFF"/>
        <w:spacing w:after="0" w:line="240" w:lineRule="auto"/>
        <w:ind w:firstLine="709"/>
        <w:jc w:val="both"/>
        <w:rPr>
          <w:rFonts w:eastAsia="Times New Roman" w:cs="Times New Roman"/>
          <w:szCs w:val="28"/>
          <w:lang w:eastAsia="ru-RU"/>
        </w:rPr>
      </w:pPr>
      <w:bookmarkStart w:id="94" w:name="dst100015"/>
      <w:bookmarkEnd w:id="94"/>
      <w:r w:rsidRPr="00166212">
        <w:rPr>
          <w:rFonts w:eastAsia="Times New Roman" w:cs="Liberation Serif"/>
          <w:color w:val="000000"/>
          <w:szCs w:val="28"/>
          <w:lang w:eastAsia="ru-RU"/>
        </w:rPr>
        <w:t>3.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контрольных мероприятий без взаимодействия с контролируемым лицом, в случае если обязанность по использованию такого земельного участка в течение установленного срока предусмотрена федеральным законом.</w:t>
      </w:r>
    </w:p>
    <w:p w:rsidR="00AB16DF" w:rsidRDefault="00AB16DF" w:rsidP="00231969">
      <w:pPr>
        <w:spacing w:after="0" w:line="240" w:lineRule="auto"/>
        <w:ind w:left="4962"/>
        <w:jc w:val="right"/>
        <w:rPr>
          <w:rFonts w:eastAsia="Calibri" w:cs="Times New Roman"/>
          <w:sz w:val="22"/>
          <w:lang w:eastAsia="ru-RU"/>
        </w:rPr>
      </w:pPr>
    </w:p>
    <w:p w:rsidR="00AB16DF" w:rsidRDefault="00AB16DF" w:rsidP="00231969">
      <w:pPr>
        <w:spacing w:after="0" w:line="240" w:lineRule="auto"/>
        <w:ind w:left="4962"/>
        <w:jc w:val="right"/>
        <w:rPr>
          <w:rFonts w:eastAsia="Calibri" w:cs="Times New Roman"/>
          <w:sz w:val="22"/>
          <w:lang w:eastAsia="ru-RU"/>
        </w:rPr>
      </w:pPr>
    </w:p>
    <w:p w:rsidR="00AB16DF" w:rsidRDefault="00AB16DF" w:rsidP="00AB16DF">
      <w:pPr>
        <w:spacing w:after="0" w:line="240" w:lineRule="auto"/>
        <w:ind w:left="4962"/>
        <w:jc w:val="right"/>
        <w:rPr>
          <w:rFonts w:eastAsia="Calibri" w:cs="Times New Roman"/>
          <w:sz w:val="22"/>
          <w:lang w:eastAsia="ru-RU"/>
        </w:rPr>
      </w:pPr>
    </w:p>
    <w:p w:rsidR="00AB16DF" w:rsidRDefault="00AB16DF" w:rsidP="00AB16DF">
      <w:pPr>
        <w:spacing w:after="0" w:line="240" w:lineRule="auto"/>
        <w:ind w:left="4962"/>
        <w:jc w:val="right"/>
        <w:rPr>
          <w:rFonts w:eastAsia="Calibri" w:cs="Times New Roman"/>
          <w:sz w:val="22"/>
          <w:lang w:eastAsia="ru-RU"/>
        </w:rPr>
      </w:pPr>
    </w:p>
    <w:p w:rsidR="00AB16DF" w:rsidRDefault="00AB16DF" w:rsidP="00AB16DF">
      <w:pPr>
        <w:spacing w:after="0" w:line="240" w:lineRule="auto"/>
        <w:ind w:left="4962"/>
        <w:jc w:val="right"/>
        <w:rPr>
          <w:rFonts w:eastAsia="Calibri" w:cs="Times New Roman"/>
          <w:sz w:val="22"/>
          <w:lang w:eastAsia="ru-RU"/>
        </w:rPr>
      </w:pPr>
    </w:p>
    <w:p w:rsidR="00AB16DF" w:rsidRDefault="00AB16DF" w:rsidP="00AB16DF">
      <w:pPr>
        <w:spacing w:after="0" w:line="240" w:lineRule="auto"/>
        <w:ind w:left="4962"/>
        <w:jc w:val="right"/>
        <w:rPr>
          <w:rFonts w:eastAsia="Calibri" w:cs="Times New Roman"/>
          <w:sz w:val="22"/>
          <w:lang w:eastAsia="ru-RU"/>
        </w:rPr>
      </w:pPr>
    </w:p>
    <w:p w:rsidR="00AB16DF" w:rsidRDefault="00AB16DF" w:rsidP="00AB16DF">
      <w:pPr>
        <w:spacing w:after="0" w:line="240" w:lineRule="auto"/>
        <w:ind w:left="4962"/>
        <w:jc w:val="right"/>
        <w:rPr>
          <w:rFonts w:eastAsia="Calibri" w:cs="Times New Roman"/>
          <w:sz w:val="22"/>
          <w:lang w:eastAsia="ru-RU"/>
        </w:rPr>
      </w:pPr>
    </w:p>
    <w:p w:rsidR="00AB16DF" w:rsidRDefault="00AB16DF" w:rsidP="00AB16DF">
      <w:pPr>
        <w:spacing w:after="0" w:line="240" w:lineRule="auto"/>
        <w:ind w:left="4962"/>
        <w:jc w:val="right"/>
        <w:rPr>
          <w:rFonts w:eastAsia="Calibri" w:cs="Times New Roman"/>
          <w:sz w:val="22"/>
          <w:lang w:eastAsia="ru-RU"/>
        </w:rPr>
      </w:pPr>
    </w:p>
    <w:p w:rsidR="00AB16DF" w:rsidRDefault="00AB16DF" w:rsidP="00AB16DF">
      <w:pPr>
        <w:spacing w:after="0" w:line="240" w:lineRule="auto"/>
        <w:ind w:left="4962"/>
        <w:jc w:val="right"/>
        <w:rPr>
          <w:rFonts w:eastAsia="Calibri" w:cs="Times New Roman"/>
          <w:sz w:val="22"/>
          <w:lang w:eastAsia="ru-RU"/>
        </w:rPr>
      </w:pPr>
    </w:p>
    <w:p w:rsidR="00AB16DF" w:rsidRDefault="00AB16DF" w:rsidP="00AB16DF">
      <w:pPr>
        <w:spacing w:after="0" w:line="240" w:lineRule="auto"/>
        <w:ind w:left="4962"/>
        <w:jc w:val="right"/>
        <w:rPr>
          <w:rFonts w:eastAsia="Calibri" w:cs="Times New Roman"/>
          <w:sz w:val="22"/>
          <w:lang w:eastAsia="ru-RU"/>
        </w:rPr>
      </w:pPr>
    </w:p>
    <w:p w:rsidR="00AB16DF" w:rsidRDefault="00AB16DF" w:rsidP="00AB16DF">
      <w:pPr>
        <w:spacing w:after="0" w:line="240" w:lineRule="auto"/>
        <w:ind w:left="4962"/>
        <w:jc w:val="right"/>
        <w:rPr>
          <w:rFonts w:eastAsia="Calibri" w:cs="Times New Roman"/>
          <w:sz w:val="22"/>
          <w:lang w:eastAsia="ru-RU"/>
        </w:rPr>
      </w:pPr>
    </w:p>
    <w:p w:rsidR="00AB16DF" w:rsidRDefault="00AB16DF" w:rsidP="00AB16DF">
      <w:pPr>
        <w:spacing w:after="0" w:line="240" w:lineRule="auto"/>
        <w:ind w:left="4962"/>
        <w:jc w:val="right"/>
        <w:rPr>
          <w:rFonts w:eastAsia="Calibri" w:cs="Times New Roman"/>
          <w:sz w:val="22"/>
          <w:lang w:eastAsia="ru-RU"/>
        </w:rPr>
      </w:pPr>
    </w:p>
    <w:p w:rsidR="00AB16DF" w:rsidRDefault="00AB16DF" w:rsidP="00AB16DF">
      <w:pPr>
        <w:spacing w:after="0" w:line="240" w:lineRule="auto"/>
        <w:ind w:left="4962"/>
        <w:jc w:val="right"/>
        <w:rPr>
          <w:rFonts w:eastAsia="Calibri" w:cs="Times New Roman"/>
          <w:sz w:val="22"/>
          <w:lang w:eastAsia="ru-RU"/>
        </w:rPr>
      </w:pPr>
    </w:p>
    <w:p w:rsidR="00AB16DF" w:rsidRDefault="00AB16DF" w:rsidP="00AB16DF">
      <w:pPr>
        <w:spacing w:after="0" w:line="240" w:lineRule="auto"/>
        <w:ind w:left="4962"/>
        <w:jc w:val="right"/>
        <w:rPr>
          <w:rFonts w:eastAsia="Calibri" w:cs="Times New Roman"/>
          <w:sz w:val="22"/>
          <w:lang w:eastAsia="ru-RU"/>
        </w:rPr>
      </w:pPr>
    </w:p>
    <w:p w:rsidR="00AB16DF" w:rsidRDefault="00AB16DF" w:rsidP="00AB16DF">
      <w:pPr>
        <w:spacing w:after="0" w:line="240" w:lineRule="auto"/>
        <w:ind w:left="4962"/>
        <w:jc w:val="right"/>
        <w:rPr>
          <w:rFonts w:eastAsia="Calibri" w:cs="Times New Roman"/>
          <w:sz w:val="22"/>
          <w:lang w:eastAsia="ru-RU"/>
        </w:rPr>
      </w:pPr>
    </w:p>
    <w:p w:rsidR="00AB16DF" w:rsidRDefault="00AB16DF" w:rsidP="00AB16DF">
      <w:pPr>
        <w:spacing w:after="0" w:line="240" w:lineRule="auto"/>
        <w:ind w:left="4962"/>
        <w:jc w:val="right"/>
        <w:rPr>
          <w:rFonts w:eastAsia="Calibri" w:cs="Times New Roman"/>
          <w:sz w:val="22"/>
          <w:lang w:eastAsia="ru-RU"/>
        </w:rPr>
      </w:pPr>
    </w:p>
    <w:p w:rsidR="00AB16DF" w:rsidRDefault="00AB16DF" w:rsidP="00AB16DF">
      <w:pPr>
        <w:spacing w:after="0" w:line="240" w:lineRule="auto"/>
        <w:ind w:left="4962"/>
        <w:jc w:val="right"/>
        <w:rPr>
          <w:rFonts w:eastAsia="Calibri" w:cs="Times New Roman"/>
          <w:sz w:val="22"/>
          <w:lang w:eastAsia="ru-RU"/>
        </w:rPr>
      </w:pPr>
    </w:p>
    <w:p w:rsidR="00231969" w:rsidRDefault="00231969" w:rsidP="00AB16DF">
      <w:pPr>
        <w:spacing w:after="0" w:line="240" w:lineRule="auto"/>
        <w:ind w:left="4962"/>
        <w:jc w:val="right"/>
        <w:rPr>
          <w:rFonts w:eastAsia="Calibri" w:cs="Times New Roman"/>
          <w:sz w:val="22"/>
          <w:lang w:eastAsia="ru-RU"/>
        </w:rPr>
      </w:pPr>
    </w:p>
    <w:p w:rsidR="00231969" w:rsidRDefault="00231969" w:rsidP="00AB16DF">
      <w:pPr>
        <w:spacing w:after="0" w:line="240" w:lineRule="auto"/>
        <w:ind w:left="4962"/>
        <w:jc w:val="right"/>
        <w:rPr>
          <w:rFonts w:eastAsia="Calibri" w:cs="Times New Roman"/>
          <w:sz w:val="22"/>
          <w:lang w:eastAsia="ru-RU"/>
        </w:rPr>
      </w:pPr>
    </w:p>
    <w:p w:rsidR="00AB16DF" w:rsidRPr="00A51C37" w:rsidRDefault="00AB16DF" w:rsidP="00AB16DF">
      <w:pPr>
        <w:spacing w:after="0" w:line="240" w:lineRule="auto"/>
        <w:ind w:left="4962"/>
        <w:jc w:val="right"/>
        <w:rPr>
          <w:rFonts w:eastAsia="Calibri" w:cs="Times New Roman"/>
          <w:sz w:val="22"/>
          <w:lang w:eastAsia="ru-RU"/>
        </w:rPr>
      </w:pPr>
      <w:r w:rsidRPr="00A51C37">
        <w:rPr>
          <w:rFonts w:eastAsia="Calibri" w:cs="Times New Roman"/>
          <w:sz w:val="22"/>
          <w:lang w:eastAsia="ru-RU"/>
        </w:rPr>
        <w:lastRenderedPageBreak/>
        <w:t>Утвержден</w:t>
      </w:r>
      <w:r>
        <w:rPr>
          <w:rFonts w:eastAsia="Calibri" w:cs="Times New Roman"/>
          <w:sz w:val="22"/>
          <w:lang w:eastAsia="ru-RU"/>
        </w:rPr>
        <w:t>ы</w:t>
      </w:r>
    </w:p>
    <w:p w:rsidR="00AB16DF" w:rsidRPr="00A51C37" w:rsidRDefault="00AB16DF" w:rsidP="00AB16DF">
      <w:pPr>
        <w:spacing w:after="0" w:line="240" w:lineRule="auto"/>
        <w:ind w:left="4962"/>
        <w:jc w:val="right"/>
        <w:rPr>
          <w:rFonts w:eastAsia="Calibri" w:cs="Times New Roman"/>
          <w:sz w:val="22"/>
          <w:lang w:eastAsia="ru-RU"/>
        </w:rPr>
      </w:pPr>
      <w:r w:rsidRPr="00A51C37">
        <w:rPr>
          <w:rFonts w:eastAsia="Calibri" w:cs="Times New Roman"/>
          <w:sz w:val="22"/>
          <w:lang w:eastAsia="ru-RU"/>
        </w:rPr>
        <w:t>Решением Думы</w:t>
      </w:r>
    </w:p>
    <w:p w:rsidR="00AB16DF" w:rsidRPr="00A51C37" w:rsidRDefault="00AB16DF" w:rsidP="00AB16DF">
      <w:pPr>
        <w:spacing w:after="0" w:line="240" w:lineRule="auto"/>
        <w:ind w:left="4962"/>
        <w:jc w:val="right"/>
        <w:rPr>
          <w:rFonts w:eastAsia="Calibri" w:cs="Times New Roman"/>
          <w:sz w:val="22"/>
          <w:lang w:eastAsia="ru-RU"/>
        </w:rPr>
      </w:pPr>
      <w:r w:rsidRPr="00A51C37">
        <w:rPr>
          <w:rFonts w:eastAsia="Calibri" w:cs="Times New Roman"/>
          <w:sz w:val="22"/>
          <w:lang w:eastAsia="ru-RU"/>
        </w:rPr>
        <w:t xml:space="preserve">Североуральского городского округа   </w:t>
      </w:r>
    </w:p>
    <w:p w:rsidR="00AB16DF" w:rsidRDefault="00AB16DF" w:rsidP="00AB16DF">
      <w:pPr>
        <w:widowControl w:val="0"/>
        <w:suppressAutoHyphens/>
        <w:autoSpaceDE w:val="0"/>
        <w:autoSpaceDN w:val="0"/>
        <w:adjustRightInd w:val="0"/>
        <w:spacing w:after="0" w:line="240" w:lineRule="auto"/>
        <w:jc w:val="right"/>
        <w:textAlignment w:val="baseline"/>
        <w:rPr>
          <w:rFonts w:eastAsia="Calibri" w:cs="Times New Roman"/>
          <w:sz w:val="22"/>
        </w:rPr>
      </w:pPr>
      <w:r>
        <w:rPr>
          <w:rFonts w:eastAsia="Calibri" w:cs="Times New Roman"/>
          <w:sz w:val="22"/>
        </w:rPr>
        <w:t>о</w:t>
      </w:r>
      <w:r w:rsidRPr="00A51C37">
        <w:rPr>
          <w:rFonts w:eastAsia="Calibri" w:cs="Times New Roman"/>
          <w:sz w:val="22"/>
        </w:rPr>
        <w:t>т</w:t>
      </w:r>
      <w:r>
        <w:rPr>
          <w:rFonts w:eastAsia="Calibri" w:cs="Times New Roman"/>
          <w:sz w:val="22"/>
        </w:rPr>
        <w:t xml:space="preserve"> 25 августа</w:t>
      </w:r>
      <w:r w:rsidRPr="00A51C37">
        <w:rPr>
          <w:rFonts w:eastAsia="Calibri" w:cs="Times New Roman"/>
          <w:sz w:val="22"/>
        </w:rPr>
        <w:t xml:space="preserve"> </w:t>
      </w:r>
      <w:r>
        <w:rPr>
          <w:rFonts w:eastAsia="Calibri" w:cs="Times New Roman"/>
          <w:sz w:val="22"/>
        </w:rPr>
        <w:t>2021 года</w:t>
      </w:r>
      <w:r w:rsidRPr="00A51C37">
        <w:rPr>
          <w:rFonts w:eastAsia="Calibri" w:cs="Times New Roman"/>
          <w:sz w:val="22"/>
        </w:rPr>
        <w:t xml:space="preserve"> №</w:t>
      </w:r>
      <w:r w:rsidR="00A0468B">
        <w:rPr>
          <w:rFonts w:eastAsia="Calibri" w:cs="Times New Roman"/>
          <w:sz w:val="22"/>
        </w:rPr>
        <w:t xml:space="preserve"> 63</w:t>
      </w:r>
    </w:p>
    <w:p w:rsidR="00AB16DF" w:rsidRDefault="00AB16DF" w:rsidP="00AB16DF">
      <w:pPr>
        <w:rPr>
          <w:rFonts w:eastAsia="Calibri" w:cs="Times New Roman"/>
          <w:sz w:val="22"/>
        </w:rPr>
      </w:pPr>
    </w:p>
    <w:p w:rsidR="00166212" w:rsidRPr="00166212" w:rsidRDefault="00166212" w:rsidP="00AB16DF">
      <w:pPr>
        <w:spacing w:after="0" w:line="240" w:lineRule="auto"/>
        <w:ind w:firstLine="567"/>
        <w:jc w:val="center"/>
        <w:rPr>
          <w:rFonts w:eastAsia="Times New Roman" w:cs="Liberation Serif"/>
          <w:szCs w:val="28"/>
          <w:lang w:eastAsia="ru-RU"/>
        </w:rPr>
      </w:pPr>
      <w:r w:rsidRPr="00166212">
        <w:rPr>
          <w:rFonts w:eastAsia="Times New Roman" w:cs="Liberation Serif"/>
          <w:color w:val="000000"/>
          <w:szCs w:val="28"/>
          <w:lang w:eastAsia="ru-RU"/>
        </w:rPr>
        <w:t>КЛЮЧЕВЫЕ ПОКАЗАТЕЛИ</w:t>
      </w:r>
    </w:p>
    <w:p w:rsidR="00166212" w:rsidRPr="00166212" w:rsidRDefault="00166212" w:rsidP="00AB16DF">
      <w:pPr>
        <w:spacing w:after="0" w:line="240" w:lineRule="auto"/>
        <w:ind w:firstLine="567"/>
        <w:jc w:val="center"/>
        <w:rPr>
          <w:rFonts w:eastAsia="Times New Roman" w:cs="Liberation Serif"/>
          <w:szCs w:val="28"/>
          <w:lang w:eastAsia="ru-RU"/>
        </w:rPr>
      </w:pPr>
      <w:r w:rsidRPr="00166212">
        <w:rPr>
          <w:rFonts w:eastAsia="Times New Roman" w:cs="Liberation Serif"/>
          <w:color w:val="000000"/>
          <w:szCs w:val="28"/>
          <w:lang w:eastAsia="ru-RU"/>
        </w:rPr>
        <w:t>в сфере муниципального земельного контроля</w:t>
      </w:r>
    </w:p>
    <w:p w:rsidR="00166212" w:rsidRPr="005C395F" w:rsidRDefault="00166212" w:rsidP="00AB16DF">
      <w:pPr>
        <w:spacing w:after="0" w:line="240" w:lineRule="auto"/>
        <w:ind w:firstLine="567"/>
        <w:jc w:val="center"/>
        <w:rPr>
          <w:rFonts w:eastAsia="Times New Roman" w:cs="Liberation Serif"/>
          <w:szCs w:val="28"/>
          <w:lang w:eastAsia="ru-RU"/>
        </w:rPr>
      </w:pPr>
      <w:r w:rsidRPr="00166212">
        <w:rPr>
          <w:rFonts w:eastAsia="Times New Roman" w:cs="Liberation Serif"/>
          <w:color w:val="000000"/>
          <w:szCs w:val="28"/>
          <w:lang w:eastAsia="ru-RU"/>
        </w:rPr>
        <w:t>в Североуральском городском округе</w:t>
      </w:r>
    </w:p>
    <w:p w:rsidR="00166212" w:rsidRPr="00166212" w:rsidRDefault="00166212" w:rsidP="00AB16DF">
      <w:pPr>
        <w:spacing w:after="0" w:line="240" w:lineRule="auto"/>
        <w:ind w:firstLine="567"/>
        <w:jc w:val="center"/>
        <w:rPr>
          <w:rFonts w:eastAsia="Times New Roman" w:cs="Liberation Serif"/>
          <w:szCs w:val="28"/>
          <w:lang w:eastAsia="ru-RU"/>
        </w:rPr>
      </w:pPr>
      <w:r w:rsidRPr="00166212">
        <w:rPr>
          <w:rFonts w:eastAsia="Times New Roman" w:cs="Liberation Serif"/>
          <w:color w:val="000000"/>
          <w:szCs w:val="28"/>
          <w:lang w:eastAsia="ru-RU"/>
        </w:rPr>
        <w:t>и их целевые значения, индикативные показатели в сфере</w:t>
      </w:r>
    </w:p>
    <w:p w:rsidR="00166212" w:rsidRPr="00166212" w:rsidRDefault="00166212" w:rsidP="00AB16DF">
      <w:pPr>
        <w:spacing w:after="0" w:line="240" w:lineRule="auto"/>
        <w:ind w:firstLine="567"/>
        <w:jc w:val="center"/>
        <w:rPr>
          <w:rFonts w:eastAsia="Times New Roman" w:cs="Liberation Serif"/>
          <w:szCs w:val="28"/>
          <w:lang w:eastAsia="ru-RU"/>
        </w:rPr>
      </w:pPr>
      <w:r w:rsidRPr="00166212">
        <w:rPr>
          <w:rFonts w:eastAsia="Times New Roman" w:cs="Liberation Serif"/>
          <w:color w:val="000000"/>
          <w:szCs w:val="28"/>
          <w:lang w:eastAsia="ru-RU"/>
        </w:rPr>
        <w:t>муниципального земельного контроля в Североуральском городском округе</w:t>
      </w:r>
    </w:p>
    <w:p w:rsidR="00166212" w:rsidRDefault="00166212" w:rsidP="00166212">
      <w:pPr>
        <w:spacing w:before="100" w:beforeAutospacing="1" w:after="0" w:line="240" w:lineRule="auto"/>
        <w:ind w:firstLine="709"/>
        <w:jc w:val="both"/>
        <w:rPr>
          <w:rFonts w:eastAsia="Times New Roman" w:cs="Liberation Serif"/>
          <w:color w:val="000000"/>
          <w:szCs w:val="28"/>
          <w:lang w:eastAsia="ru-RU"/>
        </w:rPr>
      </w:pPr>
      <w:r w:rsidRPr="00166212">
        <w:rPr>
          <w:rFonts w:eastAsia="Times New Roman" w:cs="Liberation Serif"/>
          <w:color w:val="000000"/>
          <w:szCs w:val="28"/>
          <w:lang w:eastAsia="ru-RU"/>
        </w:rPr>
        <w:t>1. Ключевые показатели в сфере муниципального земельного контроля в</w:t>
      </w:r>
      <w:r w:rsidR="00010AAB">
        <w:rPr>
          <w:rFonts w:eastAsia="Times New Roman" w:cs="Liberation Serif"/>
          <w:color w:val="000000"/>
          <w:szCs w:val="28"/>
          <w:lang w:eastAsia="ru-RU"/>
        </w:rPr>
        <w:t xml:space="preserve"> </w:t>
      </w:r>
      <w:r w:rsidRPr="00166212">
        <w:rPr>
          <w:rFonts w:eastAsia="Times New Roman" w:cs="Liberation Serif"/>
          <w:color w:val="000000"/>
          <w:szCs w:val="28"/>
          <w:lang w:eastAsia="ru-RU"/>
        </w:rPr>
        <w:t>Североуральском городском округе и их целевые значения:</w:t>
      </w:r>
    </w:p>
    <w:p w:rsidR="00AB16DF" w:rsidRPr="00166212" w:rsidRDefault="00AB16DF" w:rsidP="00166212">
      <w:pPr>
        <w:spacing w:before="100" w:beforeAutospacing="1" w:after="0" w:line="240" w:lineRule="auto"/>
        <w:ind w:firstLine="709"/>
        <w:jc w:val="both"/>
        <w:rPr>
          <w:rFonts w:eastAsia="Times New Roman" w:cs="Liberation Serif"/>
          <w:szCs w:val="28"/>
          <w:lang w:eastAsia="ru-RU"/>
        </w:rPr>
      </w:pPr>
    </w:p>
    <w:tbl>
      <w:tblPr>
        <w:tblW w:w="9418" w:type="dxa"/>
        <w:tblCellSpacing w:w="0" w:type="dxa"/>
        <w:tblCellMar>
          <w:top w:w="60" w:type="dxa"/>
          <w:left w:w="60" w:type="dxa"/>
          <w:bottom w:w="60" w:type="dxa"/>
          <w:right w:w="60" w:type="dxa"/>
        </w:tblCellMar>
        <w:tblLook w:val="04A0" w:firstRow="1" w:lastRow="0" w:firstColumn="1" w:lastColumn="0" w:noHBand="0" w:noVBand="1"/>
      </w:tblPr>
      <w:tblGrid>
        <w:gridCol w:w="7080"/>
        <w:gridCol w:w="2338"/>
      </w:tblGrid>
      <w:tr w:rsidR="00166212" w:rsidRPr="00166212" w:rsidTr="00AB16DF">
        <w:trPr>
          <w:tblCellSpacing w:w="0" w:type="dxa"/>
        </w:trPr>
        <w:tc>
          <w:tcPr>
            <w:tcW w:w="708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166212" w:rsidRPr="00166212" w:rsidRDefault="00166212" w:rsidP="00AB16DF">
            <w:pPr>
              <w:spacing w:after="0" w:line="240" w:lineRule="auto"/>
              <w:ind w:firstLine="709"/>
              <w:jc w:val="both"/>
              <w:rPr>
                <w:rFonts w:eastAsia="Times New Roman" w:cs="Liberation Serif"/>
                <w:szCs w:val="28"/>
                <w:lang w:eastAsia="ru-RU"/>
              </w:rPr>
            </w:pPr>
            <w:r w:rsidRPr="00166212">
              <w:rPr>
                <w:rFonts w:eastAsia="Times New Roman" w:cs="Liberation Serif"/>
                <w:color w:val="000000"/>
                <w:szCs w:val="28"/>
                <w:lang w:eastAsia="ru-RU"/>
              </w:rPr>
              <w:t>Ключевые показатели</w:t>
            </w:r>
          </w:p>
          <w:p w:rsidR="00166212" w:rsidRPr="00166212" w:rsidRDefault="00166212" w:rsidP="00AB16DF">
            <w:pPr>
              <w:spacing w:after="0" w:line="240" w:lineRule="auto"/>
              <w:ind w:firstLine="709"/>
              <w:jc w:val="both"/>
              <w:rPr>
                <w:rFonts w:eastAsia="Times New Roman" w:cs="Liberation Serif"/>
                <w:szCs w:val="28"/>
                <w:lang w:val="en-US" w:eastAsia="ru-RU"/>
              </w:rPr>
            </w:pPr>
          </w:p>
        </w:tc>
        <w:tc>
          <w:tcPr>
            <w:tcW w:w="233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166212" w:rsidRPr="00166212" w:rsidRDefault="00166212" w:rsidP="00010AAB">
            <w:pPr>
              <w:spacing w:after="0" w:line="240" w:lineRule="auto"/>
              <w:ind w:firstLine="709"/>
              <w:jc w:val="both"/>
              <w:rPr>
                <w:rFonts w:eastAsia="Times New Roman" w:cs="Liberation Serif"/>
                <w:szCs w:val="28"/>
                <w:lang w:eastAsia="ru-RU"/>
              </w:rPr>
            </w:pPr>
            <w:r w:rsidRPr="00166212">
              <w:rPr>
                <w:rFonts w:eastAsia="Times New Roman" w:cs="Liberation Serif"/>
                <w:color w:val="000000"/>
                <w:szCs w:val="28"/>
                <w:lang w:eastAsia="ru-RU"/>
              </w:rPr>
              <w:t>Целевые значения</w:t>
            </w:r>
            <w:proofErr w:type="gramStart"/>
            <w:r w:rsidR="00010AAB">
              <w:rPr>
                <w:rFonts w:eastAsia="Times New Roman" w:cs="Liberation Serif"/>
                <w:color w:val="000000"/>
                <w:szCs w:val="28"/>
                <w:lang w:eastAsia="ru-RU"/>
              </w:rPr>
              <w:t xml:space="preserve">   </w:t>
            </w:r>
            <w:r w:rsidRPr="00166212">
              <w:rPr>
                <w:rFonts w:eastAsia="Times New Roman" w:cs="Liberation Serif"/>
                <w:color w:val="000000"/>
                <w:szCs w:val="28"/>
                <w:lang w:eastAsia="ru-RU"/>
              </w:rPr>
              <w:t>(</w:t>
            </w:r>
            <w:proofErr w:type="gramEnd"/>
            <w:r w:rsidRPr="00166212">
              <w:rPr>
                <w:rFonts w:eastAsia="Times New Roman" w:cs="Liberation Serif"/>
                <w:color w:val="000000"/>
                <w:szCs w:val="28"/>
                <w:lang w:eastAsia="ru-RU"/>
              </w:rPr>
              <w:t>%)</w:t>
            </w:r>
          </w:p>
        </w:tc>
      </w:tr>
      <w:tr w:rsidR="00166212" w:rsidRPr="00166212" w:rsidTr="00AB16DF">
        <w:trPr>
          <w:tblCellSpacing w:w="0" w:type="dxa"/>
        </w:trPr>
        <w:tc>
          <w:tcPr>
            <w:tcW w:w="7080" w:type="dxa"/>
            <w:tcBorders>
              <w:top w:val="nil"/>
              <w:left w:val="single" w:sz="6" w:space="0" w:color="000000"/>
              <w:bottom w:val="single" w:sz="6" w:space="0" w:color="000000"/>
              <w:right w:val="nil"/>
            </w:tcBorders>
            <w:tcMar>
              <w:top w:w="0" w:type="dxa"/>
              <w:left w:w="57" w:type="dxa"/>
              <w:bottom w:w="57" w:type="dxa"/>
              <w:right w:w="0" w:type="dxa"/>
            </w:tcMar>
            <w:hideMark/>
          </w:tcPr>
          <w:p w:rsidR="00166212" w:rsidRPr="00166212" w:rsidRDefault="00166212" w:rsidP="00AB16DF">
            <w:pPr>
              <w:spacing w:before="100" w:beforeAutospacing="1" w:after="0" w:line="240" w:lineRule="auto"/>
              <w:ind w:right="284" w:firstLine="709"/>
              <w:jc w:val="both"/>
              <w:rPr>
                <w:rFonts w:eastAsia="Times New Roman" w:cs="Liberation Serif"/>
                <w:szCs w:val="28"/>
                <w:lang w:eastAsia="ru-RU"/>
              </w:rPr>
            </w:pPr>
            <w:r w:rsidRPr="00166212">
              <w:rPr>
                <w:rFonts w:eastAsia="Times New Roman" w:cs="Liberation Serif"/>
                <w:color w:val="000000"/>
                <w:szCs w:val="28"/>
                <w:lang w:eastAsia="ru-RU"/>
              </w:rPr>
              <w:t>Доля устраненных нарушений обязательных требований от числа выявленных нарушений обязательных требований</w:t>
            </w:r>
          </w:p>
        </w:tc>
        <w:tc>
          <w:tcPr>
            <w:tcW w:w="233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166212" w:rsidRPr="00166212" w:rsidRDefault="00166212" w:rsidP="00166212">
            <w:pPr>
              <w:spacing w:before="100" w:beforeAutospacing="1" w:after="0" w:line="240" w:lineRule="auto"/>
              <w:ind w:firstLine="709"/>
              <w:jc w:val="both"/>
              <w:rPr>
                <w:rFonts w:eastAsia="Times New Roman" w:cs="Liberation Serif"/>
                <w:szCs w:val="28"/>
                <w:lang w:eastAsia="ru-RU"/>
              </w:rPr>
            </w:pPr>
          </w:p>
        </w:tc>
      </w:tr>
      <w:tr w:rsidR="00166212" w:rsidRPr="00166212" w:rsidTr="00AB16DF">
        <w:trPr>
          <w:tblCellSpacing w:w="0" w:type="dxa"/>
        </w:trPr>
        <w:tc>
          <w:tcPr>
            <w:tcW w:w="7080" w:type="dxa"/>
            <w:tcBorders>
              <w:top w:val="nil"/>
              <w:left w:val="single" w:sz="6" w:space="0" w:color="000000"/>
              <w:bottom w:val="single" w:sz="6" w:space="0" w:color="000000"/>
              <w:right w:val="nil"/>
            </w:tcBorders>
            <w:tcMar>
              <w:top w:w="0" w:type="dxa"/>
              <w:left w:w="57" w:type="dxa"/>
              <w:bottom w:w="57" w:type="dxa"/>
              <w:right w:w="0" w:type="dxa"/>
            </w:tcMar>
            <w:hideMark/>
          </w:tcPr>
          <w:p w:rsidR="00166212" w:rsidRPr="00166212" w:rsidRDefault="00166212" w:rsidP="00AB16DF">
            <w:pPr>
              <w:spacing w:before="100" w:beforeAutospacing="1" w:after="0" w:line="240" w:lineRule="auto"/>
              <w:ind w:right="284" w:firstLine="709"/>
              <w:jc w:val="both"/>
              <w:rPr>
                <w:rFonts w:eastAsia="Times New Roman" w:cs="Liberation Serif"/>
                <w:szCs w:val="28"/>
                <w:lang w:eastAsia="ru-RU"/>
              </w:rPr>
            </w:pPr>
            <w:r w:rsidRPr="00166212">
              <w:rPr>
                <w:rFonts w:eastAsia="Times New Roman" w:cs="Liberation Serif"/>
                <w:color w:val="000000"/>
                <w:szCs w:val="28"/>
                <w:lang w:eastAsia="ru-RU"/>
              </w:rPr>
              <w:t xml:space="preserve">Доля обоснованных жалоб на действия (бездействие) </w:t>
            </w:r>
            <w:r w:rsidRPr="00166212">
              <w:rPr>
                <w:rFonts w:eastAsia="Times New Roman" w:cs="Liberation Serif"/>
                <w:color w:val="000000"/>
                <w:szCs w:val="28"/>
                <w:shd w:val="clear" w:color="auto" w:fill="FFFFFF"/>
                <w:lang w:eastAsia="ru-RU"/>
              </w:rPr>
              <w:t>отдела муниципального земельного контроля</w:t>
            </w:r>
            <w:r w:rsidRPr="00166212">
              <w:rPr>
                <w:rFonts w:eastAsia="Times New Roman" w:cs="Liberation Serif"/>
                <w:color w:val="000000"/>
                <w:szCs w:val="28"/>
                <w:lang w:eastAsia="ru-RU"/>
              </w:rPr>
              <w:t xml:space="preserve"> и (или) его должностных лиц при проведении контрольных мероприятий от общего количества поступивших жалоб</w:t>
            </w:r>
          </w:p>
        </w:tc>
        <w:tc>
          <w:tcPr>
            <w:tcW w:w="233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166212" w:rsidRPr="00166212" w:rsidRDefault="00166212" w:rsidP="00166212">
            <w:pPr>
              <w:spacing w:before="100" w:beforeAutospacing="1" w:after="0" w:line="240" w:lineRule="auto"/>
              <w:ind w:firstLine="709"/>
              <w:jc w:val="both"/>
              <w:rPr>
                <w:rFonts w:eastAsia="Times New Roman" w:cs="Liberation Serif"/>
                <w:szCs w:val="28"/>
                <w:lang w:eastAsia="ru-RU"/>
              </w:rPr>
            </w:pPr>
          </w:p>
        </w:tc>
      </w:tr>
      <w:tr w:rsidR="00166212" w:rsidRPr="00166212" w:rsidTr="00AB16DF">
        <w:trPr>
          <w:tblCellSpacing w:w="0" w:type="dxa"/>
        </w:trPr>
        <w:tc>
          <w:tcPr>
            <w:tcW w:w="7080" w:type="dxa"/>
            <w:tcBorders>
              <w:top w:val="nil"/>
              <w:left w:val="single" w:sz="6" w:space="0" w:color="000000"/>
              <w:bottom w:val="single" w:sz="6" w:space="0" w:color="000000"/>
              <w:right w:val="nil"/>
            </w:tcBorders>
            <w:tcMar>
              <w:top w:w="0" w:type="dxa"/>
              <w:left w:w="57" w:type="dxa"/>
              <w:bottom w:w="57" w:type="dxa"/>
              <w:right w:w="0" w:type="dxa"/>
            </w:tcMar>
            <w:hideMark/>
          </w:tcPr>
          <w:p w:rsidR="00166212" w:rsidRPr="00166212" w:rsidRDefault="00166212" w:rsidP="00AB16DF">
            <w:pPr>
              <w:spacing w:before="100" w:beforeAutospacing="1" w:after="0" w:line="240" w:lineRule="auto"/>
              <w:ind w:right="284" w:firstLine="709"/>
              <w:jc w:val="both"/>
              <w:rPr>
                <w:rFonts w:eastAsia="Times New Roman" w:cs="Liberation Serif"/>
                <w:szCs w:val="28"/>
                <w:lang w:eastAsia="ru-RU"/>
              </w:rPr>
            </w:pPr>
            <w:r w:rsidRPr="00166212">
              <w:rPr>
                <w:rFonts w:eastAsia="Times New Roman" w:cs="Liberation Serif"/>
                <w:color w:val="000000"/>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33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166212" w:rsidRPr="00166212" w:rsidRDefault="00166212" w:rsidP="00166212">
            <w:pPr>
              <w:spacing w:before="100" w:beforeAutospacing="1" w:after="0" w:line="240" w:lineRule="auto"/>
              <w:ind w:firstLine="709"/>
              <w:jc w:val="both"/>
              <w:rPr>
                <w:rFonts w:eastAsia="Times New Roman" w:cs="Liberation Serif"/>
                <w:szCs w:val="28"/>
                <w:lang w:eastAsia="ru-RU"/>
              </w:rPr>
            </w:pPr>
          </w:p>
        </w:tc>
      </w:tr>
      <w:tr w:rsidR="00166212" w:rsidRPr="00166212" w:rsidTr="00AB16DF">
        <w:trPr>
          <w:tblCellSpacing w:w="0" w:type="dxa"/>
        </w:trPr>
        <w:tc>
          <w:tcPr>
            <w:tcW w:w="7080" w:type="dxa"/>
            <w:tcBorders>
              <w:top w:val="nil"/>
              <w:left w:val="single" w:sz="6" w:space="0" w:color="000000"/>
              <w:bottom w:val="single" w:sz="6" w:space="0" w:color="000000"/>
              <w:right w:val="nil"/>
            </w:tcBorders>
            <w:tcMar>
              <w:top w:w="0" w:type="dxa"/>
              <w:left w:w="57" w:type="dxa"/>
              <w:bottom w:w="57" w:type="dxa"/>
              <w:right w:w="0" w:type="dxa"/>
            </w:tcMar>
            <w:hideMark/>
          </w:tcPr>
          <w:p w:rsidR="00166212" w:rsidRPr="00166212" w:rsidRDefault="00166212" w:rsidP="00AB16DF">
            <w:pPr>
              <w:spacing w:before="100" w:beforeAutospacing="1" w:after="0" w:line="240" w:lineRule="auto"/>
              <w:ind w:right="284" w:firstLine="709"/>
              <w:jc w:val="both"/>
              <w:rPr>
                <w:rFonts w:eastAsia="Times New Roman" w:cs="Liberation Serif"/>
                <w:szCs w:val="28"/>
                <w:lang w:eastAsia="ru-RU"/>
              </w:rPr>
            </w:pPr>
            <w:r w:rsidRPr="00166212">
              <w:rPr>
                <w:rFonts w:eastAsia="Times New Roman" w:cs="Liberation Serif"/>
                <w:color w:val="000000"/>
                <w:szCs w:val="28"/>
                <w:shd w:val="clear" w:color="auto" w:fill="FFFFFF"/>
                <w:lang w:eastAsia="ru-RU"/>
              </w:rPr>
              <w:t>Иные показатели, отражающие уровень минимизации вреда (ущерба) охраняемым законом ценностям, уровень устранения риска причинения вреда (ущерба) в соответствующей сфере (указать)</w:t>
            </w:r>
          </w:p>
        </w:tc>
        <w:tc>
          <w:tcPr>
            <w:tcW w:w="233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166212" w:rsidRPr="00166212" w:rsidRDefault="00166212" w:rsidP="00166212">
            <w:pPr>
              <w:spacing w:before="100" w:beforeAutospacing="1" w:after="0" w:line="240" w:lineRule="auto"/>
              <w:ind w:firstLine="709"/>
              <w:jc w:val="both"/>
              <w:rPr>
                <w:rFonts w:eastAsia="Times New Roman" w:cs="Liberation Serif"/>
                <w:szCs w:val="28"/>
                <w:lang w:eastAsia="ru-RU"/>
              </w:rPr>
            </w:pPr>
          </w:p>
        </w:tc>
      </w:tr>
    </w:tbl>
    <w:p w:rsidR="00AB16DF" w:rsidRDefault="00AB16DF" w:rsidP="00AB16DF">
      <w:pPr>
        <w:spacing w:after="0" w:line="240" w:lineRule="auto"/>
        <w:ind w:firstLine="709"/>
        <w:jc w:val="both"/>
        <w:rPr>
          <w:rFonts w:eastAsia="Times New Roman" w:cs="Liberation Serif"/>
          <w:color w:val="000000"/>
          <w:szCs w:val="28"/>
          <w:lang w:eastAsia="ru-RU"/>
        </w:rPr>
      </w:pPr>
    </w:p>
    <w:p w:rsidR="00166212" w:rsidRPr="00166212" w:rsidRDefault="00166212" w:rsidP="00AB16DF">
      <w:pPr>
        <w:spacing w:after="0" w:line="240" w:lineRule="auto"/>
        <w:ind w:firstLine="709"/>
        <w:jc w:val="both"/>
        <w:rPr>
          <w:rFonts w:eastAsia="Times New Roman" w:cs="Liberation Serif"/>
          <w:szCs w:val="28"/>
          <w:lang w:eastAsia="ru-RU"/>
        </w:rPr>
      </w:pPr>
      <w:r w:rsidRPr="00166212">
        <w:rPr>
          <w:rFonts w:eastAsia="Times New Roman" w:cs="Liberation Serif"/>
          <w:color w:val="000000"/>
          <w:szCs w:val="28"/>
          <w:lang w:eastAsia="ru-RU"/>
        </w:rPr>
        <w:t>2. Индикативные показатели в сфере муниципального земельного контроля в Североуральском городском округе:</w:t>
      </w:r>
    </w:p>
    <w:p w:rsidR="00166212" w:rsidRPr="00166212" w:rsidRDefault="00166212" w:rsidP="00AB16DF">
      <w:pPr>
        <w:spacing w:after="0" w:line="240" w:lineRule="auto"/>
        <w:ind w:firstLine="709"/>
        <w:jc w:val="both"/>
        <w:rPr>
          <w:rFonts w:eastAsia="Times New Roman" w:cs="Liberation Serif"/>
          <w:szCs w:val="28"/>
          <w:lang w:eastAsia="ru-RU"/>
        </w:rPr>
      </w:pPr>
      <w:r w:rsidRPr="00166212">
        <w:rPr>
          <w:rFonts w:eastAsia="Times New Roman" w:cs="Liberation Serif"/>
          <w:color w:val="000000"/>
          <w:szCs w:val="28"/>
          <w:lang w:eastAsia="ru-RU"/>
        </w:rPr>
        <w:t xml:space="preserve">1) количество обращений граждан и организаций о нарушении обязательных требований, поступивших в </w:t>
      </w:r>
      <w:r w:rsidRPr="00166212">
        <w:rPr>
          <w:rFonts w:eastAsia="Times New Roman" w:cs="Liberation Serif"/>
          <w:color w:val="000000"/>
          <w:szCs w:val="28"/>
          <w:shd w:val="clear" w:color="auto" w:fill="FFFFFF"/>
          <w:lang w:eastAsia="ru-RU"/>
        </w:rPr>
        <w:t>отдел муниципального земельного контроля</w:t>
      </w:r>
      <w:r w:rsidRPr="00166212">
        <w:rPr>
          <w:rFonts w:eastAsia="Times New Roman" w:cs="Liberation Serif"/>
          <w:color w:val="000000"/>
          <w:szCs w:val="28"/>
          <w:lang w:eastAsia="ru-RU"/>
        </w:rPr>
        <w:t xml:space="preserve"> </w:t>
      </w:r>
      <w:r w:rsidRPr="00166212">
        <w:rPr>
          <w:rFonts w:eastAsia="Times New Roman" w:cs="Liberation Serif"/>
          <w:color w:val="000000"/>
          <w:szCs w:val="28"/>
          <w:shd w:val="clear" w:color="auto" w:fill="FFFFFF"/>
          <w:lang w:eastAsia="ru-RU"/>
        </w:rPr>
        <w:t>(указать количественные значения);</w:t>
      </w:r>
    </w:p>
    <w:p w:rsidR="00166212" w:rsidRPr="00166212" w:rsidRDefault="00166212" w:rsidP="00AB16DF">
      <w:pPr>
        <w:spacing w:after="0" w:line="240" w:lineRule="auto"/>
        <w:ind w:firstLine="709"/>
        <w:jc w:val="both"/>
        <w:rPr>
          <w:rFonts w:eastAsia="Times New Roman" w:cs="Liberation Serif"/>
          <w:szCs w:val="28"/>
          <w:lang w:eastAsia="ru-RU"/>
        </w:rPr>
      </w:pPr>
      <w:r w:rsidRPr="00166212">
        <w:rPr>
          <w:rFonts w:eastAsia="Times New Roman" w:cs="Liberation Serif"/>
          <w:color w:val="000000"/>
          <w:szCs w:val="28"/>
          <w:shd w:val="clear" w:color="auto" w:fill="FFFFFF"/>
          <w:lang w:eastAsia="ru-RU"/>
        </w:rPr>
        <w:t>2) количество проведенных отделом муниципального земельного контроля внеплановых контрольных мероприятий (указать количественные значения);</w:t>
      </w:r>
    </w:p>
    <w:p w:rsidR="00166212" w:rsidRPr="00166212" w:rsidRDefault="00166212" w:rsidP="00AB16DF">
      <w:pPr>
        <w:spacing w:after="0" w:line="240" w:lineRule="auto"/>
        <w:ind w:firstLine="709"/>
        <w:jc w:val="both"/>
        <w:rPr>
          <w:rFonts w:eastAsia="Times New Roman" w:cs="Liberation Serif"/>
          <w:szCs w:val="28"/>
          <w:lang w:eastAsia="ru-RU"/>
        </w:rPr>
      </w:pPr>
      <w:r w:rsidRPr="00166212">
        <w:rPr>
          <w:rFonts w:eastAsia="Times New Roman" w:cs="Liberation Serif"/>
          <w:color w:val="000000"/>
          <w:szCs w:val="28"/>
          <w:shd w:val="clear" w:color="auto" w:fill="FFFFFF"/>
          <w:lang w:eastAsia="ru-RU"/>
        </w:rPr>
        <w:lastRenderedPageBreak/>
        <w:t xml:space="preserve">3) количество принятых </w:t>
      </w:r>
      <w:r w:rsidRPr="00166212">
        <w:rPr>
          <w:rFonts w:eastAsia="Times New Roman" w:cs="Liberation Serif"/>
          <w:color w:val="000000"/>
          <w:szCs w:val="28"/>
          <w:lang w:eastAsia="ru-RU"/>
        </w:rPr>
        <w:t>орган</w:t>
      </w:r>
      <w:r w:rsidRPr="00166212">
        <w:rPr>
          <w:rFonts w:eastAsia="Times New Roman" w:cs="Liberation Serif"/>
          <w:color w:val="000000"/>
          <w:szCs w:val="28"/>
          <w:shd w:val="clear" w:color="auto" w:fill="FFFFFF"/>
          <w:lang w:eastAsia="ru-RU"/>
        </w:rPr>
        <w:t>ами прокуратуры решений о согласовании проведения отделом муниципального земельного контроля внепланового контрольного мероприятия (указать количественные значения);</w:t>
      </w:r>
    </w:p>
    <w:p w:rsidR="00166212" w:rsidRPr="00166212" w:rsidRDefault="00166212" w:rsidP="00AB16DF">
      <w:pPr>
        <w:spacing w:after="0" w:line="240" w:lineRule="auto"/>
        <w:ind w:firstLine="709"/>
        <w:jc w:val="both"/>
        <w:rPr>
          <w:rFonts w:eastAsia="Times New Roman" w:cs="Liberation Serif"/>
          <w:szCs w:val="28"/>
          <w:lang w:eastAsia="ru-RU"/>
        </w:rPr>
      </w:pPr>
      <w:r w:rsidRPr="00166212">
        <w:rPr>
          <w:rFonts w:eastAsia="Times New Roman" w:cs="Liberation Serif"/>
          <w:color w:val="000000"/>
          <w:szCs w:val="28"/>
          <w:shd w:val="clear" w:color="auto" w:fill="FFFFFF"/>
          <w:lang w:eastAsia="ru-RU"/>
        </w:rPr>
        <w:t>4) количество выявленных отделом муниципального земельного контроля нарушений обязательных требований (указать количественные значения);</w:t>
      </w:r>
    </w:p>
    <w:p w:rsidR="00166212" w:rsidRPr="00166212" w:rsidRDefault="00166212" w:rsidP="00AB16DF">
      <w:pPr>
        <w:spacing w:after="0" w:line="240" w:lineRule="auto"/>
        <w:ind w:firstLine="709"/>
        <w:jc w:val="both"/>
        <w:rPr>
          <w:rFonts w:eastAsia="Times New Roman" w:cs="Liberation Serif"/>
          <w:szCs w:val="28"/>
          <w:lang w:eastAsia="ru-RU"/>
        </w:rPr>
      </w:pPr>
      <w:r w:rsidRPr="00166212">
        <w:rPr>
          <w:rFonts w:eastAsia="Times New Roman" w:cs="Liberation Serif"/>
          <w:color w:val="000000"/>
          <w:szCs w:val="28"/>
          <w:shd w:val="clear" w:color="auto" w:fill="FFFFFF"/>
          <w:lang w:eastAsia="ru-RU"/>
        </w:rPr>
        <w:t>5) количество устраненных нарушений обязательных требований (указать количественные значения);</w:t>
      </w:r>
    </w:p>
    <w:p w:rsidR="00166212" w:rsidRPr="00166212" w:rsidRDefault="00166212" w:rsidP="00AB16DF">
      <w:pPr>
        <w:spacing w:after="0" w:line="240" w:lineRule="auto"/>
        <w:ind w:firstLine="709"/>
        <w:jc w:val="both"/>
        <w:rPr>
          <w:rFonts w:eastAsia="Times New Roman" w:cs="Liberation Serif"/>
          <w:szCs w:val="28"/>
          <w:lang w:eastAsia="ru-RU"/>
        </w:rPr>
      </w:pPr>
      <w:r w:rsidRPr="00166212">
        <w:rPr>
          <w:rFonts w:eastAsia="Times New Roman" w:cs="Liberation Serif"/>
          <w:color w:val="000000"/>
          <w:szCs w:val="28"/>
          <w:shd w:val="clear" w:color="auto" w:fill="FFFFFF"/>
          <w:lang w:eastAsia="ru-RU"/>
        </w:rPr>
        <w:t>6) количество поступивших возражений в отношении акта контрольного мероприятия (указать количественные значения);</w:t>
      </w:r>
    </w:p>
    <w:p w:rsidR="00166212" w:rsidRPr="00166212" w:rsidRDefault="00166212" w:rsidP="00AB16DF">
      <w:pPr>
        <w:spacing w:after="0" w:line="240" w:lineRule="auto"/>
        <w:ind w:firstLine="709"/>
        <w:jc w:val="both"/>
        <w:rPr>
          <w:rFonts w:eastAsia="Times New Roman" w:cs="Liberation Serif"/>
          <w:szCs w:val="28"/>
          <w:lang w:eastAsia="ru-RU"/>
        </w:rPr>
      </w:pPr>
      <w:r w:rsidRPr="00166212">
        <w:rPr>
          <w:rFonts w:eastAsia="Times New Roman" w:cs="Liberation Serif"/>
          <w:color w:val="000000"/>
          <w:szCs w:val="28"/>
          <w:shd w:val="clear" w:color="auto" w:fill="FFFFFF"/>
          <w:lang w:eastAsia="ru-RU"/>
        </w:rPr>
        <w:t>7) количество выданных отделом муниципального земельного контроля предписаний об устранении нарушений обязательных требований (указать количественные значения).</w:t>
      </w:r>
    </w:p>
    <w:p w:rsidR="00166212" w:rsidRPr="00166212" w:rsidRDefault="00166212" w:rsidP="00AB16DF">
      <w:pPr>
        <w:spacing w:after="240" w:line="240" w:lineRule="auto"/>
        <w:ind w:firstLine="709"/>
        <w:jc w:val="both"/>
        <w:rPr>
          <w:rFonts w:eastAsia="Times New Roman" w:cs="Times New Roman"/>
          <w:szCs w:val="28"/>
          <w:lang w:eastAsia="ru-RU"/>
        </w:rPr>
      </w:pPr>
    </w:p>
    <w:p w:rsidR="007847AA" w:rsidRPr="00166212" w:rsidRDefault="007847AA" w:rsidP="00AB16DF">
      <w:pPr>
        <w:spacing w:line="240" w:lineRule="auto"/>
        <w:ind w:firstLine="709"/>
        <w:jc w:val="both"/>
        <w:rPr>
          <w:szCs w:val="28"/>
        </w:rPr>
      </w:pPr>
    </w:p>
    <w:sectPr w:rsidR="007847AA" w:rsidRPr="00166212" w:rsidSect="0051198A">
      <w:headerReference w:type="default" r:id="rId16"/>
      <w:pgSz w:w="11906" w:h="16838"/>
      <w:pgMar w:top="568"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23A" w:rsidRDefault="0063523A" w:rsidP="0051198A">
      <w:pPr>
        <w:spacing w:after="0" w:line="240" w:lineRule="auto"/>
      </w:pPr>
      <w:r>
        <w:separator/>
      </w:r>
    </w:p>
  </w:endnote>
  <w:endnote w:type="continuationSeparator" w:id="0">
    <w:p w:rsidR="0063523A" w:rsidRDefault="0063523A" w:rsidP="00511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23A" w:rsidRDefault="0063523A" w:rsidP="0051198A">
      <w:pPr>
        <w:spacing w:after="0" w:line="240" w:lineRule="auto"/>
      </w:pPr>
      <w:r>
        <w:separator/>
      </w:r>
    </w:p>
  </w:footnote>
  <w:footnote w:type="continuationSeparator" w:id="0">
    <w:p w:rsidR="0063523A" w:rsidRDefault="0063523A" w:rsidP="005119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682942"/>
      <w:docPartObj>
        <w:docPartGallery w:val="Page Numbers (Top of Page)"/>
        <w:docPartUnique/>
      </w:docPartObj>
    </w:sdtPr>
    <w:sdtEndPr/>
    <w:sdtContent>
      <w:p w:rsidR="0051198A" w:rsidRDefault="0051198A">
        <w:pPr>
          <w:pStyle w:val="a4"/>
          <w:jc w:val="center"/>
        </w:pPr>
        <w:r>
          <w:fldChar w:fldCharType="begin"/>
        </w:r>
        <w:r>
          <w:instrText>PAGE   \* MERGEFORMAT</w:instrText>
        </w:r>
        <w:r>
          <w:fldChar w:fldCharType="separate"/>
        </w:r>
        <w:r w:rsidR="00A0468B">
          <w:rPr>
            <w:noProof/>
          </w:rPr>
          <w:t>21</w:t>
        </w:r>
        <w:r>
          <w:fldChar w:fldCharType="end"/>
        </w:r>
      </w:p>
    </w:sdtContent>
  </w:sdt>
  <w:p w:rsidR="0051198A" w:rsidRDefault="0051198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47AE9"/>
    <w:multiLevelType w:val="multilevel"/>
    <w:tmpl w:val="113A2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98A"/>
    <w:rsid w:val="00010AAB"/>
    <w:rsid w:val="00166212"/>
    <w:rsid w:val="001A7CA3"/>
    <w:rsid w:val="00231969"/>
    <w:rsid w:val="003C31E9"/>
    <w:rsid w:val="0051198A"/>
    <w:rsid w:val="005C395F"/>
    <w:rsid w:val="00631CD2"/>
    <w:rsid w:val="0063523A"/>
    <w:rsid w:val="006354F2"/>
    <w:rsid w:val="00764E56"/>
    <w:rsid w:val="007847AA"/>
    <w:rsid w:val="007A4852"/>
    <w:rsid w:val="008011E0"/>
    <w:rsid w:val="00817696"/>
    <w:rsid w:val="008450E9"/>
    <w:rsid w:val="00925DB3"/>
    <w:rsid w:val="00957822"/>
    <w:rsid w:val="009B6D02"/>
    <w:rsid w:val="00A0468B"/>
    <w:rsid w:val="00A65093"/>
    <w:rsid w:val="00AB16DF"/>
    <w:rsid w:val="00D02FE9"/>
    <w:rsid w:val="00D4466A"/>
    <w:rsid w:val="00F37E18"/>
    <w:rsid w:val="00F43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339A1-97C0-4D17-8E93-E959C185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9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198A"/>
    <w:pPr>
      <w:suppressAutoHyphens/>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1198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1198A"/>
  </w:style>
  <w:style w:type="paragraph" w:styleId="a6">
    <w:name w:val="footer"/>
    <w:basedOn w:val="a"/>
    <w:link w:val="a7"/>
    <w:uiPriority w:val="99"/>
    <w:unhideWhenUsed/>
    <w:rsid w:val="0051198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11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7642">
      <w:bodyDiv w:val="1"/>
      <w:marLeft w:val="0"/>
      <w:marRight w:val="0"/>
      <w:marTop w:val="0"/>
      <w:marBottom w:val="0"/>
      <w:divBdr>
        <w:top w:val="none" w:sz="0" w:space="0" w:color="auto"/>
        <w:left w:val="none" w:sz="0" w:space="0" w:color="auto"/>
        <w:bottom w:val="none" w:sz="0" w:space="0" w:color="auto"/>
        <w:right w:val="none" w:sz="0" w:space="0" w:color="auto"/>
      </w:divBdr>
      <w:divsChild>
        <w:div w:id="1150445480">
          <w:marLeft w:val="0"/>
          <w:marRight w:val="0"/>
          <w:marTop w:val="0"/>
          <w:marBottom w:val="0"/>
          <w:divBdr>
            <w:top w:val="none" w:sz="0" w:space="0" w:color="auto"/>
            <w:left w:val="none" w:sz="0" w:space="0" w:color="auto"/>
            <w:bottom w:val="none" w:sz="0" w:space="0" w:color="auto"/>
            <w:right w:val="none" w:sz="0" w:space="0" w:color="auto"/>
          </w:divBdr>
        </w:div>
        <w:div w:id="1362706864">
          <w:marLeft w:val="0"/>
          <w:marRight w:val="0"/>
          <w:marTop w:val="0"/>
          <w:marBottom w:val="0"/>
          <w:divBdr>
            <w:top w:val="none" w:sz="0" w:space="0" w:color="auto"/>
            <w:left w:val="none" w:sz="0" w:space="0" w:color="auto"/>
            <w:bottom w:val="none" w:sz="0" w:space="0" w:color="auto"/>
            <w:right w:val="none" w:sz="0" w:space="0" w:color="auto"/>
          </w:divBdr>
        </w:div>
        <w:div w:id="142889657">
          <w:marLeft w:val="0"/>
          <w:marRight w:val="0"/>
          <w:marTop w:val="0"/>
          <w:marBottom w:val="0"/>
          <w:divBdr>
            <w:top w:val="none" w:sz="0" w:space="0" w:color="auto"/>
            <w:left w:val="none" w:sz="0" w:space="0" w:color="auto"/>
            <w:bottom w:val="none" w:sz="0" w:space="0" w:color="auto"/>
            <w:right w:val="none" w:sz="0" w:space="0" w:color="auto"/>
          </w:divBdr>
        </w:div>
        <w:div w:id="866719080">
          <w:marLeft w:val="0"/>
          <w:marRight w:val="0"/>
          <w:marTop w:val="0"/>
          <w:marBottom w:val="0"/>
          <w:divBdr>
            <w:top w:val="none" w:sz="0" w:space="0" w:color="auto"/>
            <w:left w:val="none" w:sz="0" w:space="0" w:color="auto"/>
            <w:bottom w:val="none" w:sz="0" w:space="0" w:color="auto"/>
            <w:right w:val="none" w:sz="0" w:space="0" w:color="auto"/>
          </w:divBdr>
        </w:div>
        <w:div w:id="125805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58750/6d73da6d830c2e1bd51e82baf532add1d53831c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58750/6d73da6d830c2e1bd51e82baf532add1d53831c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D52E4F3045F87481739DA4811D216DFBAC1C70C427003207D060E4F80760C699C83AF612003F682BBC2ABE2959EA9CB949899DF01A32DDx0hCG" TargetMode="External"/><Relationship Id="rId5" Type="http://schemas.openxmlformats.org/officeDocument/2006/relationships/webSettings" Target="webSettings.xml"/><Relationship Id="rId15" Type="http://schemas.openxmlformats.org/officeDocument/2006/relationships/hyperlink" Target="http://www.consultant.ru/document/cons_doc_LAW_358750/91ae6246e09ee31ecb8e7eab98632e584282ff00/" TargetMode="External"/><Relationship Id="rId10" Type="http://schemas.openxmlformats.org/officeDocument/2006/relationships/hyperlink" Target="consultantplus://offline/ref=6825943A01E668EF01FFAC9339F238E0F205674689FF2FE062827333BE5187B1D129B68AED764109B9C3A592iEr1J" TargetMode="External"/><Relationship Id="rId4" Type="http://schemas.openxmlformats.org/officeDocument/2006/relationships/settings" Target="settings.xml"/><Relationship Id="rId9" Type="http://schemas.openxmlformats.org/officeDocument/2006/relationships/hyperlink" Target="consultantplus://offline/ref=6825943A01E668EF01FFAC9339F238E0F20567468BFE28EF6F882E39B6088BB3iDr6J" TargetMode="External"/><Relationship Id="rId14" Type="http://schemas.openxmlformats.org/officeDocument/2006/relationships/hyperlink" Target="http://www.consultant.ru/document/cons_doc_LAW_358750/6d73da6d830c2e1bd51e82baf532add1d53831c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6787D-D4EE-450D-BEDA-EBD26D726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6424</Words>
  <Characters>36623</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Алла Юрьевна</dc:creator>
  <cp:keywords/>
  <dc:description/>
  <cp:lastModifiedBy>Попова Алла Юрьевна</cp:lastModifiedBy>
  <cp:revision>22</cp:revision>
  <dcterms:created xsi:type="dcterms:W3CDTF">2021-08-13T05:39:00Z</dcterms:created>
  <dcterms:modified xsi:type="dcterms:W3CDTF">2021-08-26T03:59:00Z</dcterms:modified>
</cp:coreProperties>
</file>