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07145B02" w14:textId="77777777" w:rsidR="00313A00" w:rsidRDefault="00313A00" w:rsidP="007F37AD">
            <w:pPr>
              <w:rPr>
                <w:u w:val="single"/>
              </w:rPr>
            </w:pPr>
          </w:p>
          <w:p w14:paraId="12A638AF" w14:textId="4D5AC6B8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5B50F5">
              <w:rPr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CB0BE5"/>
          <w:p w14:paraId="61EA8486" w14:textId="69444A6B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="00313A00">
              <w:rPr>
                <w:b/>
                <w:sz w:val="24"/>
              </w:rPr>
              <w:t xml:space="preserve">         </w:t>
            </w:r>
            <w:r w:rsidR="004877B4" w:rsidRPr="000640F4">
              <w:t xml:space="preserve">№ </w:t>
            </w:r>
            <w:r w:rsidR="00AE3D8D" w:rsidRPr="000640F4">
              <w:t>___</w:t>
            </w:r>
            <w:r w:rsidR="00313A00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313A00">
            <w:pPr>
              <w:jc w:val="center"/>
            </w:pPr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77B0EE55" w14:textId="7BE7CF9B" w:rsidR="00C5472C" w:rsidRPr="00660846" w:rsidRDefault="00C5472C" w:rsidP="00411E47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</w:t>
      </w:r>
      <w:r w:rsidR="007F72C9">
        <w:rPr>
          <w:b/>
          <w:szCs w:val="28"/>
        </w:rPr>
        <w:t>постановление Администрации</w:t>
      </w:r>
      <w:r w:rsidRPr="00660846">
        <w:rPr>
          <w:b/>
          <w:szCs w:val="28"/>
        </w:rPr>
        <w:t xml:space="preserve"> </w:t>
      </w:r>
      <w:proofErr w:type="spellStart"/>
      <w:r w:rsidRPr="00660846">
        <w:rPr>
          <w:b/>
          <w:szCs w:val="28"/>
        </w:rPr>
        <w:t>Североуральского</w:t>
      </w:r>
      <w:proofErr w:type="spellEnd"/>
      <w:r w:rsidRPr="00660846">
        <w:rPr>
          <w:b/>
          <w:szCs w:val="28"/>
        </w:rPr>
        <w:t xml:space="preserve"> городского округа </w:t>
      </w:r>
      <w:r w:rsidR="007F72C9" w:rsidRPr="00660846">
        <w:rPr>
          <w:b/>
          <w:szCs w:val="28"/>
        </w:rPr>
        <w:t xml:space="preserve">от 31.08.2018 № 913 </w:t>
      </w:r>
      <w:r w:rsidR="00381DFB">
        <w:rPr>
          <w:b/>
          <w:szCs w:val="28"/>
        </w:rPr>
        <w:t xml:space="preserve">«Об утверждении муниципальной программы </w:t>
      </w:r>
      <w:proofErr w:type="spellStart"/>
      <w:r w:rsidR="00381DFB">
        <w:rPr>
          <w:b/>
          <w:szCs w:val="28"/>
        </w:rPr>
        <w:t>Североуральскго</w:t>
      </w:r>
      <w:proofErr w:type="spellEnd"/>
      <w:r w:rsidR="00381DFB">
        <w:rPr>
          <w:b/>
          <w:szCs w:val="28"/>
        </w:rPr>
        <w:t xml:space="preserve"> городского округа </w:t>
      </w:r>
      <w:r w:rsidR="007F72C9">
        <w:rPr>
          <w:b/>
          <w:szCs w:val="28"/>
        </w:rPr>
        <w:t xml:space="preserve">«Развитие системы образования </w:t>
      </w:r>
      <w:r w:rsidRPr="00660846">
        <w:rPr>
          <w:b/>
          <w:szCs w:val="28"/>
        </w:rPr>
        <w:t xml:space="preserve">в Североуральском </w:t>
      </w:r>
      <w:r w:rsidR="00381DFB">
        <w:rPr>
          <w:b/>
          <w:szCs w:val="28"/>
        </w:rPr>
        <w:t>городском округе до 2024 года»</w:t>
      </w:r>
    </w:p>
    <w:p w14:paraId="59B422AC" w14:textId="77777777" w:rsidR="00ED4460" w:rsidRPr="00660846" w:rsidRDefault="00ED4460" w:rsidP="00411E47">
      <w:pPr>
        <w:rPr>
          <w:b/>
          <w:szCs w:val="28"/>
        </w:rPr>
      </w:pPr>
    </w:p>
    <w:p w14:paraId="22A106C2" w14:textId="0EC993E0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 xml:space="preserve">В соответствии с решениями Думы </w:t>
      </w:r>
      <w:proofErr w:type="spellStart"/>
      <w:r w:rsidRPr="00660846">
        <w:rPr>
          <w:szCs w:val="28"/>
        </w:rPr>
        <w:t>Североуральского</w:t>
      </w:r>
      <w:proofErr w:type="spellEnd"/>
      <w:r w:rsidRPr="00660846">
        <w:rPr>
          <w:szCs w:val="28"/>
        </w:rPr>
        <w:t xml:space="preserve">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 xml:space="preserve">округа </w:t>
      </w:r>
      <w:r w:rsidR="0067708A">
        <w:rPr>
          <w:szCs w:val="28"/>
        </w:rPr>
        <w:t xml:space="preserve">  </w:t>
      </w:r>
      <w:r w:rsidR="0044482D" w:rsidRPr="000640F4">
        <w:rPr>
          <w:szCs w:val="28"/>
        </w:rPr>
        <w:t>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 xml:space="preserve">актах </w:t>
      </w:r>
      <w:proofErr w:type="spellStart"/>
      <w:r w:rsidRPr="000640F4">
        <w:rPr>
          <w:szCs w:val="28"/>
        </w:rPr>
        <w:t>Сев</w:t>
      </w:r>
      <w:r w:rsidR="0044482D" w:rsidRPr="000640F4">
        <w:rPr>
          <w:szCs w:val="28"/>
        </w:rPr>
        <w:t>ероуральского</w:t>
      </w:r>
      <w:proofErr w:type="spellEnd"/>
      <w:r w:rsidR="0044482D" w:rsidRPr="000640F4">
        <w:rPr>
          <w:szCs w:val="28"/>
        </w:rPr>
        <w:t xml:space="preserve"> городского округа»</w:t>
      </w:r>
      <w:r w:rsidRPr="000640F4">
        <w:rPr>
          <w:szCs w:val="28"/>
        </w:rPr>
        <w:t xml:space="preserve">, </w:t>
      </w:r>
      <w:r w:rsidR="00C80BA9" w:rsidRPr="000640F4">
        <w:rPr>
          <w:szCs w:val="28"/>
        </w:rPr>
        <w:t xml:space="preserve">от </w:t>
      </w:r>
      <w:r w:rsidR="00415093">
        <w:rPr>
          <w:szCs w:val="28"/>
        </w:rPr>
        <w:t>27.12</w:t>
      </w:r>
      <w:r w:rsidR="005437AC" w:rsidRPr="000640F4">
        <w:rPr>
          <w:szCs w:val="28"/>
        </w:rPr>
        <w:t>.2022</w:t>
      </w:r>
      <w:r w:rsidR="00C80BA9" w:rsidRPr="000640F4">
        <w:rPr>
          <w:szCs w:val="28"/>
        </w:rPr>
        <w:t xml:space="preserve"> № </w:t>
      </w:r>
      <w:r w:rsidR="007F72C9">
        <w:rPr>
          <w:szCs w:val="28"/>
        </w:rPr>
        <w:t>36</w:t>
      </w:r>
      <w:r w:rsidR="00086BD8" w:rsidRPr="000640F4">
        <w:rPr>
          <w:szCs w:val="28"/>
        </w:rPr>
        <w:t xml:space="preserve"> </w:t>
      </w:r>
      <w:r w:rsidR="007F72C9">
        <w:rPr>
          <w:szCs w:val="28"/>
        </w:rPr>
        <w:t>«</w:t>
      </w:r>
      <w:r w:rsidR="007F72C9" w:rsidRPr="005F652F">
        <w:rPr>
          <w:szCs w:val="28"/>
        </w:rPr>
        <w:t xml:space="preserve">О бюджете </w:t>
      </w:r>
      <w:proofErr w:type="spellStart"/>
      <w:r w:rsidR="007F72C9" w:rsidRPr="005F652F">
        <w:rPr>
          <w:szCs w:val="28"/>
        </w:rPr>
        <w:t>Североурал</w:t>
      </w:r>
      <w:r w:rsidR="007F72C9">
        <w:rPr>
          <w:szCs w:val="28"/>
        </w:rPr>
        <w:t>ьского</w:t>
      </w:r>
      <w:proofErr w:type="spellEnd"/>
      <w:r w:rsidR="007F72C9">
        <w:rPr>
          <w:szCs w:val="28"/>
        </w:rPr>
        <w:t xml:space="preserve"> городского округа на 2023 год и плановый период 2024 и 2025</w:t>
      </w:r>
      <w:r w:rsidR="007F72C9" w:rsidRPr="005F652F">
        <w:rPr>
          <w:szCs w:val="28"/>
        </w:rPr>
        <w:t xml:space="preserve"> годов</w:t>
      </w:r>
      <w:r w:rsidR="007F72C9">
        <w:rPr>
          <w:szCs w:val="28"/>
        </w:rPr>
        <w:t>»,</w:t>
      </w:r>
      <w:r w:rsidR="007F72C9" w:rsidRPr="000640F4">
        <w:rPr>
          <w:szCs w:val="28"/>
        </w:rPr>
        <w:t xml:space="preserve"> </w:t>
      </w:r>
      <w:r w:rsidR="005F652F" w:rsidRPr="000640F4">
        <w:rPr>
          <w:szCs w:val="28"/>
        </w:rPr>
        <w:t xml:space="preserve">«О внесении изменений в решение Думы </w:t>
      </w:r>
      <w:proofErr w:type="spellStart"/>
      <w:r w:rsidR="005F652F" w:rsidRPr="000640F4">
        <w:rPr>
          <w:szCs w:val="28"/>
        </w:rPr>
        <w:t>Североуральского</w:t>
      </w:r>
      <w:proofErr w:type="spellEnd"/>
      <w:r w:rsidR="005F652F" w:rsidRPr="000640F4">
        <w:rPr>
          <w:szCs w:val="28"/>
        </w:rPr>
        <w:t xml:space="preserve"> городского</w:t>
      </w:r>
      <w:r w:rsidR="007F72C9">
        <w:rPr>
          <w:szCs w:val="28"/>
        </w:rPr>
        <w:t xml:space="preserve"> округа от 27.12.2022</w:t>
      </w:r>
      <w:r w:rsidR="005F652F">
        <w:rPr>
          <w:szCs w:val="28"/>
        </w:rPr>
        <w:t xml:space="preserve"> </w:t>
      </w:r>
      <w:r w:rsidR="007F72C9">
        <w:rPr>
          <w:szCs w:val="28"/>
        </w:rPr>
        <w:t>№ 104</w:t>
      </w:r>
      <w:r w:rsidR="005F652F" w:rsidRPr="005F652F">
        <w:rPr>
          <w:szCs w:val="28"/>
        </w:rPr>
        <w:t xml:space="preserve"> «О бюджете </w:t>
      </w:r>
      <w:proofErr w:type="spellStart"/>
      <w:r w:rsidR="005F652F" w:rsidRPr="005F652F">
        <w:rPr>
          <w:szCs w:val="28"/>
        </w:rPr>
        <w:t>Североурал</w:t>
      </w:r>
      <w:r w:rsidR="007F72C9">
        <w:rPr>
          <w:szCs w:val="28"/>
        </w:rPr>
        <w:t>ьского</w:t>
      </w:r>
      <w:proofErr w:type="spellEnd"/>
      <w:r w:rsidR="007F72C9">
        <w:rPr>
          <w:szCs w:val="28"/>
        </w:rPr>
        <w:t xml:space="preserve"> городского округа на 2023 год и плановый период 2024 и 2025</w:t>
      </w:r>
      <w:r w:rsidR="005F652F" w:rsidRPr="005F652F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7F72C9">
        <w:rPr>
          <w:szCs w:val="28"/>
        </w:rPr>
        <w:t>постановлением</w:t>
      </w:r>
      <w:r w:rsidRPr="00660846">
        <w:rPr>
          <w:szCs w:val="28"/>
        </w:rPr>
        <w:t xml:space="preserve"> Администрации </w:t>
      </w:r>
      <w:proofErr w:type="spellStart"/>
      <w:r w:rsidRPr="00660846">
        <w:rPr>
          <w:szCs w:val="28"/>
        </w:rPr>
        <w:t>Североуральского</w:t>
      </w:r>
      <w:proofErr w:type="spellEnd"/>
      <w:r w:rsidRPr="00660846">
        <w:rPr>
          <w:szCs w:val="28"/>
        </w:rPr>
        <w:t xml:space="preserve"> городского округа от 02.09.2013 № 1237 «Об утверждении Порядка формирования и реализации муниципальных программ </w:t>
      </w:r>
      <w:proofErr w:type="spellStart"/>
      <w:r w:rsidRPr="00660846">
        <w:rPr>
          <w:szCs w:val="28"/>
        </w:rPr>
        <w:t>Североуральского</w:t>
      </w:r>
      <w:proofErr w:type="spellEnd"/>
      <w:r w:rsidRPr="00660846">
        <w:rPr>
          <w:szCs w:val="28"/>
        </w:rPr>
        <w:t xml:space="preserve"> городского округа», Администрация </w:t>
      </w:r>
      <w:proofErr w:type="spellStart"/>
      <w:r w:rsidRPr="00660846">
        <w:rPr>
          <w:szCs w:val="28"/>
        </w:rPr>
        <w:t>Североуральского</w:t>
      </w:r>
      <w:proofErr w:type="spellEnd"/>
      <w:r w:rsidRPr="00660846">
        <w:rPr>
          <w:szCs w:val="28"/>
        </w:rPr>
        <w:t xml:space="preserve">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390D2297" w14:textId="7717BD50" w:rsidR="00C174F7" w:rsidRPr="003833F5" w:rsidRDefault="00C5472C" w:rsidP="002745B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846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7F72C9">
        <w:rPr>
          <w:rFonts w:ascii="PT Astra Serif" w:hAnsi="PT Astra Serif" w:cs="Times New Roman"/>
          <w:sz w:val="28"/>
          <w:szCs w:val="28"/>
        </w:rPr>
        <w:t xml:space="preserve">постановление Администрации </w:t>
      </w:r>
      <w:proofErr w:type="spellStart"/>
      <w:r w:rsidRPr="00660846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Pr="00660846">
        <w:rPr>
          <w:rFonts w:ascii="PT Astra Serif" w:hAnsi="PT Astra Serif" w:cs="Times New Roman"/>
          <w:sz w:val="28"/>
          <w:szCs w:val="28"/>
        </w:rPr>
        <w:t xml:space="preserve"> городского округа </w:t>
      </w:r>
      <w:r w:rsidR="007F72C9">
        <w:rPr>
          <w:rFonts w:ascii="PT Astra Serif" w:hAnsi="PT Astra Serif" w:cs="Times New Roman"/>
          <w:sz w:val="28"/>
          <w:szCs w:val="28"/>
        </w:rPr>
        <w:t xml:space="preserve">от 31.08.2018 № 913 </w:t>
      </w:r>
      <w:r w:rsidR="00381DFB">
        <w:rPr>
          <w:rFonts w:ascii="PT Astra Serif" w:hAnsi="PT Astra Serif" w:cs="Times New Roman"/>
          <w:sz w:val="28"/>
          <w:szCs w:val="28"/>
        </w:rPr>
        <w:t>«</w:t>
      </w:r>
      <w:r w:rsidR="00381DFB" w:rsidRPr="00381DFB">
        <w:rPr>
          <w:rFonts w:ascii="PT Astra Serif" w:hAnsi="PT Astra Serif" w:cs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="00381DFB" w:rsidRPr="00381DFB">
        <w:rPr>
          <w:rFonts w:ascii="PT Astra Serif" w:hAnsi="PT Astra Serif" w:cs="Times New Roman"/>
          <w:sz w:val="28"/>
          <w:szCs w:val="28"/>
        </w:rPr>
        <w:t>Североуральскго</w:t>
      </w:r>
      <w:proofErr w:type="spellEnd"/>
      <w:r w:rsidR="00381DFB" w:rsidRPr="00381DFB">
        <w:rPr>
          <w:rFonts w:ascii="PT Astra Serif" w:hAnsi="PT Astra Serif" w:cs="Times New Roman"/>
          <w:sz w:val="28"/>
          <w:szCs w:val="28"/>
        </w:rPr>
        <w:t xml:space="preserve"> городского округа </w:t>
      </w:r>
      <w:r w:rsidRPr="00660846">
        <w:rPr>
          <w:rFonts w:ascii="PT Astra Serif" w:hAnsi="PT Astra Serif" w:cs="Times New Roman"/>
          <w:sz w:val="28"/>
          <w:szCs w:val="28"/>
        </w:rPr>
        <w:t xml:space="preserve">«Развитие системы образования в Североуральском городском округе до 2024 года» </w:t>
      </w:r>
      <w:r w:rsidR="00106E9D">
        <w:rPr>
          <w:rFonts w:ascii="PT Astra Serif" w:hAnsi="PT Astra Serif" w:cs="Times New Roman"/>
          <w:sz w:val="28"/>
          <w:szCs w:val="28"/>
        </w:rPr>
        <w:t>с изменениями</w:t>
      </w:r>
      <w:r w:rsidR="008C5E3C">
        <w:rPr>
          <w:rFonts w:ascii="PT Astra Serif" w:hAnsi="PT Astra Serif" w:cs="Times New Roman"/>
          <w:sz w:val="28"/>
          <w:szCs w:val="28"/>
        </w:rPr>
        <w:t xml:space="preserve">, внесенными постановлениями Администрации </w:t>
      </w:r>
      <w:proofErr w:type="spellStart"/>
      <w:r w:rsidR="008C5E3C">
        <w:rPr>
          <w:rFonts w:ascii="PT Astra Serif" w:hAnsi="PT Astra Serif" w:cs="Times New Roman"/>
          <w:sz w:val="28"/>
          <w:szCs w:val="28"/>
        </w:rPr>
        <w:t>Североуральского</w:t>
      </w:r>
      <w:proofErr w:type="spellEnd"/>
      <w:r w:rsidR="008C5E3C">
        <w:rPr>
          <w:rFonts w:ascii="PT Astra Serif" w:hAnsi="PT Astra Serif" w:cs="Times New Roman"/>
          <w:sz w:val="28"/>
          <w:szCs w:val="28"/>
        </w:rPr>
        <w:t xml:space="preserve"> городского округа</w:t>
      </w:r>
      <w:r w:rsidR="00106E9D">
        <w:rPr>
          <w:rFonts w:ascii="PT Astra Serif" w:hAnsi="PT Astra Serif" w:cs="Times New Roman"/>
          <w:sz w:val="28"/>
          <w:szCs w:val="28"/>
        </w:rPr>
        <w:t xml:space="preserve"> 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660846">
        <w:rPr>
          <w:rFonts w:ascii="PT Astra Serif" w:hAnsi="PT Astra Serif" w:cs="Times New Roman"/>
          <w:sz w:val="28"/>
          <w:szCs w:val="28"/>
        </w:rPr>
        <w:t>от 31.08.2018 № 913</w:t>
      </w:r>
      <w:r w:rsidR="007F72C9">
        <w:rPr>
          <w:rFonts w:ascii="PT Astra Serif" w:hAnsi="PT Astra Serif" w:cs="Times New Roman"/>
          <w:sz w:val="28"/>
          <w:szCs w:val="28"/>
        </w:rPr>
        <w:t xml:space="preserve">, </w:t>
      </w:r>
      <w:r w:rsidR="00217691">
        <w:rPr>
          <w:rFonts w:ascii="PT Astra Serif" w:hAnsi="PT Astra Serif" w:cs="Times New Roman"/>
          <w:sz w:val="28"/>
          <w:szCs w:val="28"/>
        </w:rPr>
        <w:t xml:space="preserve">от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05.03.2019 № 228, от 08.04.2019 № 392, от 17.05.2019 </w:t>
      </w:r>
      <w:r w:rsidR="0067708A">
        <w:rPr>
          <w:rFonts w:ascii="PT Astra Serif" w:hAnsi="PT Astra Serif" w:cs="Times New Roman"/>
          <w:sz w:val="28"/>
          <w:szCs w:val="28"/>
        </w:rPr>
        <w:t xml:space="preserve">    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№ 504, от 14.08.2019 № 828, от 08.10.2019 № 1032, от 12.12.2019 № 1318, 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   </w:t>
      </w:r>
      <w:r w:rsidR="00106E9D" w:rsidRPr="00106E9D">
        <w:rPr>
          <w:rFonts w:ascii="PT Astra Serif" w:hAnsi="PT Astra Serif" w:cs="Times New Roman"/>
          <w:sz w:val="28"/>
          <w:szCs w:val="28"/>
        </w:rPr>
        <w:t>от 3</w:t>
      </w:r>
      <w:r w:rsidR="00BE45B7">
        <w:rPr>
          <w:rFonts w:ascii="PT Astra Serif" w:hAnsi="PT Astra Serif" w:cs="Times New Roman"/>
          <w:sz w:val="28"/>
          <w:szCs w:val="28"/>
        </w:rPr>
        <w:t xml:space="preserve">0.12.2019 </w:t>
      </w:r>
      <w:r w:rsidR="0067708A">
        <w:rPr>
          <w:rFonts w:ascii="PT Astra Serif" w:hAnsi="PT Astra Serif" w:cs="Times New Roman"/>
          <w:sz w:val="28"/>
          <w:szCs w:val="28"/>
        </w:rPr>
        <w:t xml:space="preserve"> </w:t>
      </w:r>
      <w:r w:rsidR="00BE45B7">
        <w:rPr>
          <w:rFonts w:ascii="PT Astra Serif" w:hAnsi="PT Astra Serif" w:cs="Times New Roman"/>
          <w:sz w:val="28"/>
          <w:szCs w:val="28"/>
        </w:rPr>
        <w:t>№</w:t>
      </w:r>
      <w:r w:rsidR="007F72C9">
        <w:rPr>
          <w:rFonts w:ascii="PT Astra Serif" w:hAnsi="PT Astra Serif" w:cs="Times New Roman"/>
          <w:sz w:val="28"/>
          <w:szCs w:val="28"/>
        </w:rPr>
        <w:t xml:space="preserve"> 1432, </w:t>
      </w:r>
      <w:r w:rsidR="00BE45B7">
        <w:rPr>
          <w:rFonts w:ascii="PT Astra Serif" w:hAnsi="PT Astra Serif" w:cs="Times New Roman"/>
          <w:sz w:val="28"/>
          <w:szCs w:val="28"/>
        </w:rPr>
        <w:t>от 26.03.2020</w:t>
      </w:r>
      <w:r w:rsidR="00217691">
        <w:rPr>
          <w:rFonts w:ascii="PT Astra Serif" w:hAnsi="PT Astra Serif" w:cs="Times New Roman"/>
          <w:sz w:val="28"/>
          <w:szCs w:val="28"/>
        </w:rPr>
        <w:t xml:space="preserve">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№ 317, от 21.05.2020 № 439, от 31.08.2020 </w:t>
      </w:r>
      <w:r w:rsidR="0067708A">
        <w:rPr>
          <w:rFonts w:ascii="PT Astra Serif" w:hAnsi="PT Astra Serif" w:cs="Times New Roman"/>
          <w:sz w:val="28"/>
          <w:szCs w:val="28"/>
        </w:rPr>
        <w:t xml:space="preserve"> 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№ 747, от 22.09.2020 № 814, от 25.12.2020 № 1165, от 30.03.2021 № 236, 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       от 26.04.2021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№ 364, от 30.06.2021 № 597, от 07.09.2021 № 784, от 30.12.2021 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</w:t>
      </w:r>
      <w:r w:rsidR="00106E9D" w:rsidRPr="00106E9D">
        <w:rPr>
          <w:rFonts w:ascii="PT Astra Serif" w:hAnsi="PT Astra Serif" w:cs="Times New Roman"/>
          <w:sz w:val="28"/>
          <w:szCs w:val="28"/>
        </w:rPr>
        <w:t>№ 1155, от 24.03.2022 № 284, от 23.05.2022 № 505, от 16.08.2022 № 841,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106E9D" w:rsidRPr="00106E9D">
        <w:rPr>
          <w:rFonts w:ascii="PT Astra Serif" w:hAnsi="PT Astra Serif" w:cs="Times New Roman"/>
          <w:sz w:val="28"/>
          <w:szCs w:val="28"/>
        </w:rPr>
        <w:t xml:space="preserve"> от 18.10.2022 № 1078, от 19.12.2022 № 1381</w:t>
      </w:r>
      <w:r w:rsidRPr="00660846">
        <w:rPr>
          <w:rFonts w:ascii="PT Astra Serif" w:hAnsi="PT Astra Serif" w:cs="Times New Roman"/>
          <w:sz w:val="28"/>
          <w:szCs w:val="28"/>
        </w:rPr>
        <w:t xml:space="preserve">, </w:t>
      </w:r>
      <w:r w:rsidR="007F72C9">
        <w:rPr>
          <w:rFonts w:ascii="PT Astra Serif" w:hAnsi="PT Astra Serif" w:cs="Times New Roman"/>
          <w:sz w:val="28"/>
          <w:szCs w:val="28"/>
        </w:rPr>
        <w:t xml:space="preserve">от 27.01.2023 № 104 </w:t>
      </w:r>
      <w:r w:rsidR="0067708A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5198E">
        <w:rPr>
          <w:rFonts w:ascii="PT Astra Serif" w:hAnsi="PT Astra Serif" w:cs="Times New Roman"/>
          <w:sz w:val="28"/>
          <w:szCs w:val="28"/>
        </w:rPr>
        <w:t>(далее – Постановление)</w:t>
      </w:r>
      <w:r w:rsidR="008C5E3C">
        <w:rPr>
          <w:rFonts w:ascii="PT Astra Serif" w:hAnsi="PT Astra Serif" w:cs="Times New Roman"/>
          <w:sz w:val="28"/>
          <w:szCs w:val="28"/>
        </w:rPr>
        <w:t>,</w:t>
      </w:r>
      <w:r w:rsidR="0065198E">
        <w:rPr>
          <w:rFonts w:ascii="PT Astra Serif" w:hAnsi="PT Astra Serif" w:cs="Times New Roman"/>
          <w:sz w:val="28"/>
          <w:szCs w:val="28"/>
        </w:rPr>
        <w:t xml:space="preserve"> </w:t>
      </w:r>
      <w:r w:rsidRPr="00660846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14:paraId="640A1A2C" w14:textId="0CD42278" w:rsidR="007F72C9" w:rsidRDefault="008C5E3C" w:rsidP="00381DFB">
      <w:pPr>
        <w:widowControl w:val="0"/>
        <w:numPr>
          <w:ilvl w:val="0"/>
          <w:numId w:val="2"/>
        </w:numPr>
        <w:adjustRightInd w:val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="007F72C9" w:rsidRPr="007F72C9">
        <w:rPr>
          <w:rFonts w:eastAsia="Times New Roman"/>
          <w:szCs w:val="28"/>
          <w:lang w:eastAsia="ru-RU"/>
        </w:rPr>
        <w:t>наимено</w:t>
      </w:r>
      <w:r>
        <w:rPr>
          <w:rFonts w:eastAsia="Times New Roman"/>
          <w:szCs w:val="28"/>
          <w:lang w:eastAsia="ru-RU"/>
        </w:rPr>
        <w:t>вании</w:t>
      </w:r>
      <w:r w:rsidR="007F72C9" w:rsidRPr="007F72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 пункте 1 </w:t>
      </w:r>
      <w:r w:rsidR="0065198E">
        <w:rPr>
          <w:rFonts w:eastAsia="Times New Roman"/>
          <w:szCs w:val="28"/>
          <w:lang w:eastAsia="ru-RU"/>
        </w:rPr>
        <w:t>Постановления</w:t>
      </w:r>
      <w:r w:rsidR="007F72C9" w:rsidRPr="007F72C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число «24» заменит числом «25»</w:t>
      </w:r>
      <w:r w:rsidR="007F72C9" w:rsidRPr="007F72C9">
        <w:rPr>
          <w:rFonts w:eastAsia="Times New Roman"/>
          <w:szCs w:val="28"/>
          <w:lang w:eastAsia="ru-RU"/>
        </w:rPr>
        <w:t>;</w:t>
      </w:r>
    </w:p>
    <w:p w14:paraId="32795661" w14:textId="31308FB2" w:rsidR="00F745ED" w:rsidRDefault="00381DFB" w:rsidP="00381DFB">
      <w:pPr>
        <w:widowControl w:val="0"/>
        <w:numPr>
          <w:ilvl w:val="0"/>
          <w:numId w:val="2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381DFB">
        <w:rPr>
          <w:rFonts w:eastAsia="Times New Roman"/>
          <w:szCs w:val="28"/>
          <w:lang w:eastAsia="ru-RU"/>
        </w:rPr>
        <w:t xml:space="preserve">пункт 3 Постановления изложить в </w:t>
      </w:r>
      <w:r w:rsidR="00611C93">
        <w:rPr>
          <w:rFonts w:eastAsia="Times New Roman"/>
          <w:szCs w:val="28"/>
          <w:lang w:eastAsia="ru-RU"/>
        </w:rPr>
        <w:t>следующей</w:t>
      </w:r>
      <w:r w:rsidRPr="00381DFB">
        <w:rPr>
          <w:rFonts w:eastAsia="Times New Roman"/>
          <w:szCs w:val="28"/>
          <w:lang w:eastAsia="ru-RU"/>
        </w:rPr>
        <w:t xml:space="preserve"> редакции: «3. Контроль за исполнением настоящего По</w:t>
      </w:r>
      <w:r>
        <w:rPr>
          <w:rFonts w:eastAsia="Times New Roman"/>
          <w:szCs w:val="28"/>
          <w:lang w:eastAsia="ru-RU"/>
        </w:rPr>
        <w:t>становления возложить на З</w:t>
      </w:r>
      <w:r w:rsidR="0067708A">
        <w:rPr>
          <w:rFonts w:eastAsia="Times New Roman"/>
          <w:szCs w:val="28"/>
          <w:lang w:eastAsia="ru-RU"/>
        </w:rPr>
        <w:t>аместителя</w:t>
      </w:r>
    </w:p>
    <w:p w14:paraId="623867CD" w14:textId="77777777" w:rsidR="00F745ED" w:rsidRDefault="00F745ED" w:rsidP="00F745ED">
      <w:pPr>
        <w:widowControl w:val="0"/>
        <w:adjustRightInd w:val="0"/>
        <w:ind w:left="1077"/>
        <w:jc w:val="both"/>
        <w:rPr>
          <w:rFonts w:eastAsia="Times New Roman"/>
          <w:szCs w:val="28"/>
          <w:lang w:eastAsia="ru-RU"/>
        </w:rPr>
      </w:pPr>
    </w:p>
    <w:p w14:paraId="1CF29966" w14:textId="2F055C5B" w:rsidR="008C5E3C" w:rsidRDefault="00381DFB" w:rsidP="005B50F5">
      <w:pPr>
        <w:widowControl w:val="0"/>
        <w:adjustRightInd w:val="0"/>
        <w:jc w:val="both"/>
        <w:rPr>
          <w:rFonts w:eastAsia="Times New Roman"/>
          <w:szCs w:val="28"/>
          <w:lang w:eastAsia="ru-RU"/>
        </w:rPr>
      </w:pPr>
      <w:r w:rsidRPr="00381DFB">
        <w:rPr>
          <w:rFonts w:eastAsia="Times New Roman"/>
          <w:szCs w:val="28"/>
          <w:lang w:eastAsia="ru-RU"/>
        </w:rPr>
        <w:lastRenderedPageBreak/>
        <w:t xml:space="preserve">Главы Администрации </w:t>
      </w:r>
      <w:proofErr w:type="spellStart"/>
      <w:r w:rsidRPr="00381DFB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381DFB">
        <w:rPr>
          <w:rFonts w:eastAsia="Times New Roman"/>
          <w:szCs w:val="28"/>
          <w:lang w:eastAsia="ru-RU"/>
        </w:rPr>
        <w:t xml:space="preserve"> городского округа </w:t>
      </w:r>
      <w:r>
        <w:rPr>
          <w:rFonts w:eastAsia="Times New Roman"/>
          <w:szCs w:val="28"/>
          <w:lang w:eastAsia="ru-RU"/>
        </w:rPr>
        <w:t>В.В. Левенко</w:t>
      </w:r>
      <w:r w:rsidR="0067708A">
        <w:rPr>
          <w:rFonts w:eastAsia="Times New Roman"/>
          <w:szCs w:val="28"/>
          <w:lang w:eastAsia="ru-RU"/>
        </w:rPr>
        <w:t>».</w:t>
      </w:r>
    </w:p>
    <w:p w14:paraId="17D263B4" w14:textId="07568B22" w:rsidR="008C5E3C" w:rsidRDefault="008C5E3C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Внести </w:t>
      </w:r>
      <w:r w:rsidR="00611C93">
        <w:rPr>
          <w:rFonts w:eastAsia="Times New Roman"/>
          <w:szCs w:val="28"/>
          <w:lang w:eastAsia="ru-RU"/>
        </w:rPr>
        <w:t>в муниципальную программу</w:t>
      </w:r>
      <w:r w:rsidR="00611C93" w:rsidRPr="00611C93">
        <w:rPr>
          <w:rFonts w:eastAsia="Times New Roman"/>
          <w:szCs w:val="28"/>
          <w:lang w:eastAsia="ru-RU"/>
        </w:rPr>
        <w:t xml:space="preserve"> </w:t>
      </w:r>
      <w:proofErr w:type="spellStart"/>
      <w:r w:rsidR="00611C93" w:rsidRPr="00611C93">
        <w:rPr>
          <w:rFonts w:eastAsia="Times New Roman"/>
          <w:szCs w:val="28"/>
          <w:lang w:eastAsia="ru-RU"/>
        </w:rPr>
        <w:t>Североуральскго</w:t>
      </w:r>
      <w:proofErr w:type="spellEnd"/>
      <w:r w:rsidR="00611C93" w:rsidRPr="00611C93">
        <w:rPr>
          <w:rFonts w:eastAsia="Times New Roman"/>
          <w:szCs w:val="28"/>
          <w:lang w:eastAsia="ru-RU"/>
        </w:rPr>
        <w:t xml:space="preserve"> городского округа «Развитие системы образования в Североуральском городском округе до 2024 года»</w:t>
      </w:r>
      <w:r w:rsidR="00611C93">
        <w:rPr>
          <w:rFonts w:eastAsia="Times New Roman"/>
          <w:szCs w:val="28"/>
          <w:lang w:eastAsia="ru-RU"/>
        </w:rPr>
        <w:t>, утвержденную Постановлением</w:t>
      </w:r>
      <w:r w:rsidR="00363088">
        <w:rPr>
          <w:rFonts w:eastAsia="Times New Roman"/>
          <w:szCs w:val="28"/>
          <w:lang w:eastAsia="ru-RU"/>
        </w:rPr>
        <w:t>,</w:t>
      </w:r>
      <w:r w:rsidR="00611C93">
        <w:rPr>
          <w:rFonts w:eastAsia="Times New Roman"/>
          <w:szCs w:val="28"/>
          <w:lang w:eastAsia="ru-RU"/>
        </w:rPr>
        <w:t xml:space="preserve"> (далее – Программа) следующие изменения:</w:t>
      </w:r>
    </w:p>
    <w:p w14:paraId="729AE3E5" w14:textId="3692843F" w:rsidR="007F72C9" w:rsidRPr="00611C93" w:rsidRDefault="007F72C9" w:rsidP="00611C93">
      <w:pPr>
        <w:pStyle w:val="ae"/>
        <w:widowControl w:val="0"/>
        <w:numPr>
          <w:ilvl w:val="0"/>
          <w:numId w:val="3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611C93">
        <w:rPr>
          <w:rFonts w:eastAsia="Times New Roman"/>
          <w:szCs w:val="28"/>
          <w:lang w:eastAsia="ru-RU"/>
        </w:rPr>
        <w:t xml:space="preserve">в </w:t>
      </w:r>
      <w:r w:rsidR="00611C93">
        <w:rPr>
          <w:rFonts w:eastAsia="Times New Roman"/>
          <w:szCs w:val="28"/>
          <w:lang w:eastAsia="ru-RU"/>
        </w:rPr>
        <w:t xml:space="preserve">грифе утверждения, наименовании, паспорте, </w:t>
      </w:r>
      <w:r w:rsidR="0067708A">
        <w:rPr>
          <w:rFonts w:eastAsia="Times New Roman"/>
          <w:szCs w:val="28"/>
          <w:lang w:eastAsia="ru-RU"/>
        </w:rPr>
        <w:t xml:space="preserve">тексте Программы, в </w:t>
      </w:r>
      <w:r w:rsidRPr="00611C93">
        <w:rPr>
          <w:rFonts w:eastAsia="Times New Roman"/>
          <w:szCs w:val="28"/>
          <w:lang w:eastAsia="ru-RU"/>
        </w:rPr>
        <w:t>приложениях к ней, в том числе в заголовки</w:t>
      </w:r>
      <w:r w:rsidR="00611C93">
        <w:rPr>
          <w:rFonts w:eastAsia="Times New Roman"/>
          <w:szCs w:val="28"/>
          <w:lang w:eastAsia="ru-RU"/>
        </w:rPr>
        <w:t xml:space="preserve"> приложений число «2024» заменить числом «</w:t>
      </w:r>
      <w:r w:rsidRPr="00611C93">
        <w:rPr>
          <w:rFonts w:eastAsia="Times New Roman"/>
          <w:szCs w:val="28"/>
          <w:lang w:eastAsia="ru-RU"/>
        </w:rPr>
        <w:t>20</w:t>
      </w:r>
      <w:r w:rsidR="00611C93">
        <w:rPr>
          <w:rFonts w:eastAsia="Times New Roman"/>
          <w:szCs w:val="28"/>
          <w:lang w:eastAsia="ru-RU"/>
        </w:rPr>
        <w:t>25</w:t>
      </w:r>
      <w:r w:rsidRPr="00611C93">
        <w:rPr>
          <w:rFonts w:eastAsia="Times New Roman"/>
          <w:szCs w:val="28"/>
          <w:lang w:eastAsia="ru-RU"/>
        </w:rPr>
        <w:t>»;</w:t>
      </w:r>
    </w:p>
    <w:p w14:paraId="3B25C732" w14:textId="77777777" w:rsidR="007F72C9" w:rsidRPr="007F72C9" w:rsidRDefault="007F72C9" w:rsidP="00611C93">
      <w:pPr>
        <w:widowControl w:val="0"/>
        <w:numPr>
          <w:ilvl w:val="0"/>
          <w:numId w:val="3"/>
        </w:numPr>
        <w:adjustRightInd w:val="0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в паспорте Программы раздел «Объемы финансирования муниципальной программы по годам реализации, тыс. рублей» изложить в следующей редакции:</w:t>
      </w:r>
    </w:p>
    <w:p w14:paraId="33579E82" w14:textId="77777777" w:rsidR="007F72C9" w:rsidRPr="007F72C9" w:rsidRDefault="007F72C9" w:rsidP="007F72C9">
      <w:pPr>
        <w:widowControl w:val="0"/>
        <w:adjustRightInd w:val="0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F72C9" w:rsidRPr="007F72C9" w14:paraId="0F82D11C" w14:textId="77777777" w:rsidTr="007F7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CB" w14:textId="77777777" w:rsidR="007F72C9" w:rsidRPr="007F72C9" w:rsidRDefault="007F72C9" w:rsidP="007F72C9">
            <w:pPr>
              <w:spacing w:line="276" w:lineRule="auto"/>
              <w:rPr>
                <w:rFonts w:eastAsia="Calibri"/>
                <w:b/>
                <w:szCs w:val="28"/>
              </w:rPr>
            </w:pPr>
            <w:r w:rsidRPr="007F72C9">
              <w:rPr>
                <w:rFonts w:eastAsia="Calibri"/>
                <w:szCs w:val="28"/>
              </w:rPr>
              <w:t>«</w:t>
            </w:r>
            <w:r w:rsidRPr="007F72C9">
              <w:rPr>
                <w:rFonts w:eastAsia="Calibri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7439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Всего: 5966720,83940 тыс. руб.</w:t>
            </w:r>
          </w:p>
          <w:p w14:paraId="6E2C6674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в том числе:</w:t>
            </w:r>
          </w:p>
          <w:p w14:paraId="38634F60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2019 год - 942448,23129 тыс. рублей;</w:t>
            </w:r>
          </w:p>
          <w:p w14:paraId="54E8EA9E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2020 год - 887883,33699 тыс. рублей;</w:t>
            </w:r>
          </w:p>
          <w:p w14:paraId="067D99F3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2021 год - 872930,94838 тыс. рублей;</w:t>
            </w:r>
          </w:p>
          <w:p w14:paraId="1B87BDFF" w14:textId="1786B9DB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2022 год – </w:t>
            </w:r>
            <w:r w:rsidR="00611C93">
              <w:rPr>
                <w:rFonts w:eastAsia="Calibri"/>
                <w:sz w:val="24"/>
                <w:szCs w:val="24"/>
              </w:rPr>
              <w:t>966400,19142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41909463" w14:textId="323BE23F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2023 год – </w:t>
            </w:r>
            <w:r w:rsidR="00611C93">
              <w:rPr>
                <w:rFonts w:eastAsia="Calibri"/>
                <w:sz w:val="24"/>
                <w:szCs w:val="24"/>
              </w:rPr>
              <w:t>1014715,00000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2996F02" w14:textId="029E0D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2024 год – </w:t>
            </w:r>
            <w:r w:rsidR="00611C93">
              <w:rPr>
                <w:rFonts w:eastAsia="Calibri"/>
                <w:sz w:val="24"/>
                <w:szCs w:val="24"/>
              </w:rPr>
              <w:t>1013682,00000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3447FC9" w14:textId="63DAD3C9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2025 год – </w:t>
            </w:r>
            <w:r w:rsidR="00611C93">
              <w:rPr>
                <w:rFonts w:eastAsia="Calibri"/>
                <w:sz w:val="24"/>
                <w:szCs w:val="24"/>
              </w:rPr>
              <w:t>1041555,40000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рублей,</w:t>
            </w:r>
          </w:p>
          <w:p w14:paraId="65E7169D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В том числе:</w:t>
            </w:r>
          </w:p>
          <w:p w14:paraId="6D5B61A5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Местный бюджет:</w:t>
            </w:r>
          </w:p>
          <w:p w14:paraId="65BDE443" w14:textId="77777777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2019 год - 353888,81029 тыс. рублей;</w:t>
            </w:r>
          </w:p>
          <w:p w14:paraId="40EAB8C7" w14:textId="77777777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2020 год - 353012,89959 тыс. рублей;</w:t>
            </w:r>
          </w:p>
          <w:p w14:paraId="07BF8D5A" w14:textId="77777777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2021 год - 324951,10300 тыс. рублей;</w:t>
            </w:r>
          </w:p>
          <w:p w14:paraId="5A9E6E1D" w14:textId="01DB6941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>
              <w:rPr>
                <w:rFonts w:eastAsia="Calibri"/>
                <w:sz w:val="24"/>
                <w:szCs w:val="24"/>
              </w:rPr>
              <w:t>386262,36642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AF34620" w14:textId="11D2EA7F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2023 год – </w:t>
            </w:r>
            <w:r w:rsidR="00BE3F33">
              <w:rPr>
                <w:rFonts w:eastAsia="Calibri"/>
                <w:sz w:val="24"/>
                <w:szCs w:val="24"/>
              </w:rPr>
              <w:t>368147,50000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31D5E935" w14:textId="76FF9F3F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>
              <w:rPr>
                <w:rFonts w:eastAsia="Calibri"/>
                <w:sz w:val="24"/>
                <w:szCs w:val="24"/>
              </w:rPr>
              <w:t>352438,20000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66056D7" w14:textId="0EC68B86" w:rsidR="007F72C9" w:rsidRPr="007F72C9" w:rsidRDefault="007F72C9" w:rsidP="007F72C9">
            <w:pPr>
              <w:widowControl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>
              <w:rPr>
                <w:rFonts w:eastAsia="Calibri"/>
                <w:sz w:val="24"/>
                <w:szCs w:val="24"/>
              </w:rPr>
              <w:t>354724,60000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68F065F9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Областной бюджет:</w:t>
            </w:r>
          </w:p>
          <w:p w14:paraId="6984E2A3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2019 год - 588559,42100 тыс. рублей;</w:t>
            </w:r>
          </w:p>
          <w:p w14:paraId="29F7779C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2020 год - 534870,43740 тыс. рублей;</w:t>
            </w:r>
          </w:p>
          <w:p w14:paraId="15B460D5" w14:textId="77777777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>2021 год - 547979,84538 тыс. рублей;</w:t>
            </w:r>
          </w:p>
          <w:p w14:paraId="43F397F5" w14:textId="3689C293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2022 год – </w:t>
            </w:r>
            <w:r w:rsidR="00BE3F33">
              <w:rPr>
                <w:rFonts w:eastAsia="Calibri"/>
                <w:sz w:val="24"/>
                <w:szCs w:val="24"/>
              </w:rPr>
              <w:t>580137,82500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73195DE7" w14:textId="6931E3B1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2023 год – </w:t>
            </w:r>
            <w:r w:rsidR="00BE3F33">
              <w:rPr>
                <w:rFonts w:eastAsia="Calibri"/>
                <w:sz w:val="24"/>
                <w:szCs w:val="24"/>
              </w:rPr>
              <w:t>646567,50000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2F346732" w14:textId="1EBD9F93" w:rsidR="007F72C9" w:rsidRPr="007F72C9" w:rsidRDefault="007F72C9" w:rsidP="007F72C9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2024 год – </w:t>
            </w:r>
            <w:r w:rsidR="00BE3F33">
              <w:rPr>
                <w:rFonts w:eastAsia="Calibri"/>
                <w:sz w:val="24"/>
                <w:szCs w:val="24"/>
              </w:rPr>
              <w:t>661243,80000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14:paraId="0867C1CF" w14:textId="62731DFA" w:rsidR="007F72C9" w:rsidRPr="007F72C9" w:rsidRDefault="007F72C9" w:rsidP="00BE3F33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7F72C9">
              <w:rPr>
                <w:rFonts w:eastAsia="Calibri"/>
                <w:sz w:val="24"/>
                <w:szCs w:val="24"/>
              </w:rPr>
              <w:t xml:space="preserve">2025 год – </w:t>
            </w:r>
            <w:r w:rsidR="00BE3F33">
              <w:rPr>
                <w:rFonts w:eastAsia="Calibri"/>
                <w:sz w:val="24"/>
                <w:szCs w:val="24"/>
              </w:rPr>
              <w:t>686630,80000</w:t>
            </w:r>
            <w:r w:rsidRPr="007F72C9">
              <w:rPr>
                <w:rFonts w:eastAsia="Calibri"/>
                <w:sz w:val="24"/>
                <w:szCs w:val="24"/>
              </w:rPr>
              <w:t xml:space="preserve"> тыс. рублей</w:t>
            </w:r>
          </w:p>
        </w:tc>
      </w:tr>
    </w:tbl>
    <w:p w14:paraId="289CC769" w14:textId="77777777" w:rsidR="007F72C9" w:rsidRDefault="007F72C9" w:rsidP="007F72C9">
      <w:pPr>
        <w:widowControl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7F72C9">
        <w:rPr>
          <w:rFonts w:eastAsia="Times New Roman" w:cs="Arial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1F01074B" w14:textId="357C6564" w:rsidR="004045B4" w:rsidRPr="004045B4" w:rsidRDefault="004045B4" w:rsidP="004045B4">
      <w:pPr>
        <w:pStyle w:val="ae"/>
        <w:widowControl w:val="0"/>
        <w:numPr>
          <w:ilvl w:val="0"/>
          <w:numId w:val="3"/>
        </w:numPr>
        <w:adjustRightInd w:val="0"/>
        <w:jc w:val="both"/>
        <w:rPr>
          <w:rFonts w:eastAsia="Times New Roman" w:cs="Arial"/>
          <w:szCs w:val="28"/>
          <w:lang w:eastAsia="ru-RU"/>
        </w:rPr>
      </w:pPr>
      <w:r w:rsidRPr="004045B4">
        <w:rPr>
          <w:rFonts w:eastAsia="Times New Roman" w:cs="Arial"/>
          <w:szCs w:val="28"/>
          <w:lang w:eastAsia="ru-RU"/>
        </w:rPr>
        <w:t>часть четвертую раз</w:t>
      </w:r>
      <w:r w:rsidR="003230F1">
        <w:rPr>
          <w:rFonts w:eastAsia="Times New Roman" w:cs="Arial"/>
          <w:szCs w:val="28"/>
          <w:lang w:eastAsia="ru-RU"/>
        </w:rPr>
        <w:t xml:space="preserve">дела 3 муниципальной программы </w:t>
      </w:r>
      <w:r w:rsidR="00696988">
        <w:rPr>
          <w:rFonts w:eastAsia="Times New Roman" w:cs="Arial"/>
          <w:szCs w:val="28"/>
          <w:lang w:eastAsia="ru-RU"/>
        </w:rPr>
        <w:t>«</w:t>
      </w:r>
      <w:r w:rsidRPr="004045B4">
        <w:rPr>
          <w:rFonts w:eastAsia="Times New Roman" w:cs="Arial"/>
          <w:szCs w:val="28"/>
          <w:lang w:eastAsia="ru-RU"/>
        </w:rPr>
        <w:t xml:space="preserve">3. План мероприятий по выполнению муниципальной </w:t>
      </w:r>
      <w:r w:rsidR="00696988">
        <w:rPr>
          <w:rFonts w:eastAsia="Times New Roman" w:cs="Arial"/>
          <w:szCs w:val="28"/>
          <w:lang w:eastAsia="ru-RU"/>
        </w:rPr>
        <w:t>программы»</w:t>
      </w:r>
      <w:r>
        <w:rPr>
          <w:rFonts w:eastAsia="Times New Roman" w:cs="Arial"/>
          <w:szCs w:val="28"/>
          <w:lang w:eastAsia="ru-RU"/>
        </w:rPr>
        <w:t xml:space="preserve"> дополнить подпунктом 23 </w:t>
      </w:r>
      <w:r w:rsidRPr="004045B4">
        <w:rPr>
          <w:rFonts w:eastAsia="Times New Roman" w:cs="Arial"/>
          <w:szCs w:val="28"/>
          <w:lang w:eastAsia="ru-RU"/>
        </w:rPr>
        <w:t>следующего содержания:</w:t>
      </w:r>
      <w:r w:rsidR="00696988">
        <w:rPr>
          <w:rFonts w:eastAsia="Times New Roman" w:cs="Arial"/>
          <w:szCs w:val="28"/>
          <w:lang w:eastAsia="ru-RU"/>
        </w:rPr>
        <w:t xml:space="preserve"> «</w:t>
      </w:r>
      <w:r>
        <w:rPr>
          <w:rFonts w:eastAsia="Times New Roman" w:cs="Arial"/>
          <w:szCs w:val="28"/>
          <w:lang w:eastAsia="ru-RU"/>
        </w:rPr>
        <w:t>23</w:t>
      </w:r>
      <w:r w:rsidRPr="004045B4">
        <w:rPr>
          <w:rFonts w:eastAsia="Times New Roman" w:cs="Arial"/>
          <w:szCs w:val="28"/>
          <w:lang w:eastAsia="ru-RU"/>
        </w:rPr>
        <w:t>) меро</w:t>
      </w:r>
      <w:r>
        <w:rPr>
          <w:rFonts w:eastAsia="Times New Roman" w:cs="Arial"/>
          <w:szCs w:val="28"/>
          <w:lang w:eastAsia="ru-RU"/>
        </w:rPr>
        <w:t>приятие 34</w:t>
      </w:r>
      <w:r w:rsidRPr="004045B4">
        <w:rPr>
          <w:rFonts w:eastAsia="Times New Roman" w:cs="Arial"/>
          <w:szCs w:val="28"/>
          <w:lang w:eastAsia="ru-RU"/>
        </w:rPr>
        <w:t xml:space="preserve"> позволит </w:t>
      </w:r>
      <w:r w:rsidR="0082700E">
        <w:rPr>
          <w:rFonts w:eastAsia="Times New Roman" w:cs="Arial"/>
          <w:szCs w:val="28"/>
          <w:lang w:eastAsia="ru-RU"/>
        </w:rPr>
        <w:t>обеспечить отдых отдельных категорий детей в организациях отдыха, расположенных на побережье Черного моря, а счет средств областного бюджета.»</w:t>
      </w:r>
      <w:r w:rsidRPr="004045B4">
        <w:rPr>
          <w:rFonts w:eastAsia="Times New Roman" w:cs="Arial"/>
          <w:szCs w:val="28"/>
          <w:lang w:eastAsia="ru-RU"/>
        </w:rPr>
        <w:t>;</w:t>
      </w:r>
    </w:p>
    <w:p w14:paraId="219ACF61" w14:textId="41F565FF" w:rsidR="007F72C9" w:rsidRPr="004045B4" w:rsidRDefault="007F72C9" w:rsidP="004045B4">
      <w:pPr>
        <w:pStyle w:val="ae"/>
        <w:numPr>
          <w:ilvl w:val="0"/>
          <w:numId w:val="3"/>
        </w:numPr>
        <w:adjustRightInd w:val="0"/>
        <w:jc w:val="both"/>
        <w:rPr>
          <w:rFonts w:eastAsia="Calibri" w:cs="PT Astra Serif"/>
          <w:szCs w:val="28"/>
        </w:rPr>
      </w:pPr>
      <w:r w:rsidRPr="004045B4">
        <w:rPr>
          <w:rFonts w:eastAsia="Calibri"/>
          <w:szCs w:val="28"/>
        </w:rPr>
        <w:lastRenderedPageBreak/>
        <w:t>приложение № 1 к Программе изложить в новой редакции (приложение к настоящему постановлению);</w:t>
      </w:r>
    </w:p>
    <w:p w14:paraId="3FEFEA8F" w14:textId="4D6CF8C9" w:rsidR="0082700E" w:rsidRPr="00CE2669" w:rsidRDefault="007F72C9" w:rsidP="00C8467B">
      <w:pPr>
        <w:pStyle w:val="ae"/>
        <w:numPr>
          <w:ilvl w:val="0"/>
          <w:numId w:val="3"/>
        </w:numPr>
        <w:adjustRightInd w:val="0"/>
        <w:jc w:val="both"/>
        <w:rPr>
          <w:rFonts w:eastAsia="Calibri" w:cs="PT Astra Serif"/>
          <w:szCs w:val="28"/>
        </w:rPr>
      </w:pPr>
      <w:r w:rsidRPr="004045B4">
        <w:rPr>
          <w:rFonts w:eastAsia="Times New Roman"/>
          <w:szCs w:val="28"/>
          <w:lang w:eastAsia="ru-RU"/>
        </w:rPr>
        <w:t>приложение № 2 к Программе изложить в новой редакции (приложе</w:t>
      </w:r>
      <w:r w:rsidR="0082700E">
        <w:rPr>
          <w:rFonts w:eastAsia="Times New Roman"/>
          <w:szCs w:val="28"/>
          <w:lang w:eastAsia="ru-RU"/>
        </w:rPr>
        <w:t>ние к настоящему постановлению)</w:t>
      </w:r>
      <w:r w:rsidR="00CE2669">
        <w:rPr>
          <w:rFonts w:eastAsia="Times New Roman"/>
          <w:szCs w:val="28"/>
          <w:lang w:eastAsia="ru-RU"/>
        </w:rPr>
        <w:t>;</w:t>
      </w:r>
    </w:p>
    <w:p w14:paraId="5A627458" w14:textId="153A0CE1" w:rsidR="00CE2669" w:rsidRDefault="00CE2669" w:rsidP="00CE2669">
      <w:pPr>
        <w:pStyle w:val="ae"/>
        <w:numPr>
          <w:ilvl w:val="0"/>
          <w:numId w:val="3"/>
        </w:numPr>
        <w:adjustRightInd w:val="0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 </w:t>
      </w:r>
      <w:r>
        <w:rPr>
          <w:rFonts w:eastAsia="Calibri" w:cs="PT Astra Serif"/>
          <w:szCs w:val="28"/>
        </w:rPr>
        <w:t>приложение № 3 к Программе «</w:t>
      </w:r>
      <w:r w:rsidRPr="00CE2669">
        <w:rPr>
          <w:rFonts w:eastAsia="Calibri" w:cs="PT Astra Serif"/>
          <w:szCs w:val="28"/>
        </w:rPr>
        <w:t>Методика расчета значений целевых показ</w:t>
      </w:r>
      <w:r>
        <w:rPr>
          <w:rFonts w:eastAsia="Calibri" w:cs="PT Astra Serif"/>
          <w:szCs w:val="28"/>
        </w:rPr>
        <w:t>ателей муниципальной программы «</w:t>
      </w:r>
      <w:r w:rsidRPr="00CE2669">
        <w:rPr>
          <w:rFonts w:eastAsia="Calibri" w:cs="PT Astra Serif"/>
          <w:szCs w:val="28"/>
        </w:rPr>
        <w:t>Развитие системы образования в Североуральском городском округе до 2</w:t>
      </w:r>
      <w:r>
        <w:rPr>
          <w:rFonts w:eastAsia="Calibri" w:cs="PT Astra Serif"/>
          <w:szCs w:val="28"/>
        </w:rPr>
        <w:t>024 года»</w:t>
      </w:r>
      <w:r w:rsidR="00F873B4">
        <w:rPr>
          <w:rFonts w:eastAsia="Calibri" w:cs="PT Astra Serif"/>
          <w:szCs w:val="28"/>
        </w:rPr>
        <w:t xml:space="preserve"> дополнить пунктами</w:t>
      </w:r>
      <w:r w:rsidRPr="00CE2669">
        <w:rPr>
          <w:rFonts w:eastAsia="Calibri" w:cs="PT Astra Serif"/>
          <w:szCs w:val="28"/>
        </w:rPr>
        <w:t xml:space="preserve"> 10-3</w:t>
      </w:r>
      <w:r w:rsidR="00F873B4">
        <w:rPr>
          <w:rFonts w:eastAsia="Calibri" w:cs="PT Astra Serif"/>
          <w:szCs w:val="28"/>
        </w:rPr>
        <w:t>. и 20-1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следующего содержания: </w:t>
      </w:r>
    </w:p>
    <w:p w14:paraId="4B878A4B" w14:textId="0C0D0E70" w:rsidR="00CE2669" w:rsidRDefault="00CE2669" w:rsidP="00CE2669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«</w:t>
      </w:r>
      <w:r w:rsidRPr="00CE2669">
        <w:rPr>
          <w:rFonts w:eastAsia="Calibri" w:cs="PT Astra Serif"/>
          <w:szCs w:val="28"/>
        </w:rPr>
        <w:t>10-3</w:t>
      </w:r>
      <w:r>
        <w:rPr>
          <w:rFonts w:eastAsia="Calibri" w:cs="PT Astra Serif"/>
          <w:szCs w:val="28"/>
        </w:rPr>
        <w:t>. «</w:t>
      </w:r>
      <w:r w:rsidRPr="00CE2669">
        <w:rPr>
          <w:rFonts w:eastAsia="Calibri" w:cs="PT Astra Serif"/>
          <w:szCs w:val="28"/>
        </w:rPr>
        <w:t>Целевой показатель 4 задачи 4 цели 1 количество общеобразовательных организаций, для пищеблоков которых приобретено оборудование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</w:t>
      </w:r>
    </w:p>
    <w:p w14:paraId="6853917F" w14:textId="29D1381D" w:rsidR="00CE2669" w:rsidRPr="00CE2669" w:rsidRDefault="00CE2669" w:rsidP="00CE2669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>Источник информации - Управление образования, общеобразовательные организации.</w:t>
      </w:r>
    </w:p>
    <w:p w14:paraId="6891234A" w14:textId="60073747" w:rsidR="00CE2669" w:rsidRDefault="00CE2669" w:rsidP="00CE2669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>Значение целевого показателя определяется на основании данных отчетов о</w:t>
      </w:r>
      <w:r>
        <w:rPr>
          <w:rFonts w:eastAsia="Calibri" w:cs="PT Astra Serif"/>
          <w:szCs w:val="28"/>
        </w:rPr>
        <w:t>б</w:t>
      </w:r>
      <w:r w:rsidR="00F873B4">
        <w:rPr>
          <w:rFonts w:eastAsia="Calibri" w:cs="PT Astra Serif"/>
          <w:szCs w:val="28"/>
        </w:rPr>
        <w:t>щеобразовательных организаций.»;</w:t>
      </w:r>
    </w:p>
    <w:p w14:paraId="0FE08440" w14:textId="4E7C453D" w:rsidR="00F873B4" w:rsidRDefault="00F873B4" w:rsidP="00F873B4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«20-1. «Целевой показатель 3 задачи 1 цели 2 количество</w:t>
      </w:r>
      <w:r w:rsidRPr="00F873B4">
        <w:rPr>
          <w:rFonts w:eastAsia="Calibri" w:cs="PT Astra Serif"/>
          <w:szCs w:val="28"/>
        </w:rPr>
        <w:t xml:space="preserve"> отдельных категорий детей, проживающих на территории Свердловской области, в организациях отдыха детей и их оздоровле</w:t>
      </w:r>
      <w:r>
        <w:rPr>
          <w:rFonts w:eastAsia="Calibri" w:cs="PT Astra Serif"/>
          <w:szCs w:val="28"/>
        </w:rPr>
        <w:t xml:space="preserve">ния, расположенных на побережье </w:t>
      </w:r>
      <w:r w:rsidRPr="00F873B4">
        <w:rPr>
          <w:rFonts w:eastAsia="Calibri" w:cs="PT Astra Serif"/>
          <w:szCs w:val="28"/>
        </w:rPr>
        <w:t>Черного моря</w:t>
      </w:r>
    </w:p>
    <w:p w14:paraId="49B12FBE" w14:textId="147B04F6" w:rsidR="00F873B4" w:rsidRPr="00F873B4" w:rsidRDefault="00F873B4" w:rsidP="00F873B4">
      <w:pPr>
        <w:pStyle w:val="ae"/>
        <w:adjustRightInd w:val="0"/>
        <w:ind w:left="1077"/>
        <w:jc w:val="both"/>
        <w:rPr>
          <w:rFonts w:eastAsia="Calibri" w:cs="PT Astra Serif"/>
          <w:szCs w:val="28"/>
        </w:rPr>
      </w:pPr>
      <w:r w:rsidRPr="00F873B4">
        <w:rPr>
          <w:rFonts w:eastAsia="Calibri" w:cs="PT Astra Serif"/>
          <w:szCs w:val="28"/>
        </w:rPr>
        <w:t xml:space="preserve">Источник информации - Управление образования, </w:t>
      </w:r>
      <w:r w:rsidR="0098662F">
        <w:rPr>
          <w:rFonts w:eastAsia="Calibri" w:cs="PT Astra Serif"/>
          <w:szCs w:val="28"/>
        </w:rPr>
        <w:t>ДОЗЛ им. В. Дубинина»</w:t>
      </w:r>
      <w:r w:rsidRPr="00F873B4">
        <w:rPr>
          <w:rFonts w:eastAsia="Calibri" w:cs="PT Astra Serif"/>
          <w:szCs w:val="28"/>
        </w:rPr>
        <w:t>.</w:t>
      </w:r>
    </w:p>
    <w:p w14:paraId="1DEA0A6E" w14:textId="77777777" w:rsidR="007F72C9" w:rsidRPr="007F72C9" w:rsidRDefault="007F72C9" w:rsidP="007F72C9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 xml:space="preserve">2. Настоящее постановление опубликовать на официальном сайте Администрации </w:t>
      </w:r>
      <w:proofErr w:type="spellStart"/>
      <w:r w:rsidRPr="007F72C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7F72C9">
        <w:rPr>
          <w:rFonts w:eastAsia="Times New Roman"/>
          <w:szCs w:val="28"/>
          <w:lang w:eastAsia="ru-RU"/>
        </w:rPr>
        <w:t xml:space="preserve"> городского округа.</w:t>
      </w:r>
    </w:p>
    <w:p w14:paraId="369EE0DF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0825ACB9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285FE34A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 xml:space="preserve">Глава </w:t>
      </w:r>
    </w:p>
    <w:p w14:paraId="019F5C90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proofErr w:type="spellStart"/>
      <w:r w:rsidRPr="007F72C9">
        <w:rPr>
          <w:rFonts w:eastAsia="Calibri"/>
          <w:szCs w:val="28"/>
        </w:rPr>
        <w:t>Североуральского</w:t>
      </w:r>
      <w:proofErr w:type="spellEnd"/>
      <w:r w:rsidRPr="007F72C9">
        <w:rPr>
          <w:rFonts w:eastAsia="Calibri"/>
          <w:szCs w:val="28"/>
        </w:rPr>
        <w:t xml:space="preserve"> городского округа                                                    С.Н. Миронова</w:t>
      </w:r>
    </w:p>
    <w:p w14:paraId="59AEA926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4B04FDBA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986B8E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06FC10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3A4CAD84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AA96C7C" w14:textId="77777777" w:rsidR="007A3953" w:rsidRDefault="007A3953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0B3881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279D425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6CC62D6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79F88BF2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F1DCBC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52098A5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E8CC09F" w14:textId="77777777" w:rsidR="006C7F25" w:rsidRDefault="006C7F25" w:rsidP="000C45BA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3F1E530F" w14:textId="77777777" w:rsidR="00BE45B7" w:rsidRDefault="00BE45B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3397FB51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68911410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20BB8826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5562E794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E5B076F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15391208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4975752D" w14:textId="77777777" w:rsidR="00542E37" w:rsidRDefault="00542E37" w:rsidP="00BE45B7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</w:p>
    <w:p w14:paraId="074001A8" w14:textId="77777777" w:rsidR="000C45BA" w:rsidRDefault="000C45BA" w:rsidP="0098662F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ЛИСТ СОГЛАСОВАНИЯ</w:t>
      </w:r>
    </w:p>
    <w:p w14:paraId="3D8C4779" w14:textId="77777777" w:rsidR="000C45BA" w:rsidRDefault="000C45BA" w:rsidP="000C45BA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проекта Постановления Администрации </w:t>
      </w:r>
      <w:proofErr w:type="spellStart"/>
      <w:r>
        <w:rPr>
          <w:rFonts w:eastAsia="Times New Roman"/>
          <w:szCs w:val="28"/>
          <w:u w:val="single"/>
          <w:lang w:eastAsia="ru-RU"/>
        </w:rPr>
        <w:t>Североуральского</w:t>
      </w:r>
      <w:proofErr w:type="spellEnd"/>
      <w:r>
        <w:rPr>
          <w:rFonts w:eastAsia="Times New Roman"/>
          <w:szCs w:val="28"/>
          <w:u w:val="single"/>
          <w:lang w:eastAsia="ru-RU"/>
        </w:rPr>
        <w:t xml:space="preserve">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C98249D" w14:textId="77777777" w:rsidR="00CE2669" w:rsidRPr="00660846" w:rsidRDefault="00CE2669" w:rsidP="00CE2669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постановление Администрации</w:t>
      </w:r>
      <w:r w:rsidRPr="00660846">
        <w:rPr>
          <w:b/>
          <w:szCs w:val="28"/>
        </w:rPr>
        <w:t xml:space="preserve"> </w:t>
      </w:r>
      <w:proofErr w:type="spellStart"/>
      <w:r w:rsidRPr="00660846">
        <w:rPr>
          <w:b/>
          <w:szCs w:val="28"/>
        </w:rPr>
        <w:t>Североуральского</w:t>
      </w:r>
      <w:proofErr w:type="spellEnd"/>
      <w:r w:rsidRPr="00660846">
        <w:rPr>
          <w:b/>
          <w:szCs w:val="28"/>
        </w:rPr>
        <w:t xml:space="preserve"> городского округа от 31.08.2018 № 913 </w:t>
      </w:r>
      <w:r>
        <w:rPr>
          <w:b/>
          <w:szCs w:val="28"/>
        </w:rPr>
        <w:t xml:space="preserve">«Об утверждении муниципальной программы </w:t>
      </w:r>
      <w:proofErr w:type="spellStart"/>
      <w:r>
        <w:rPr>
          <w:b/>
          <w:szCs w:val="28"/>
        </w:rPr>
        <w:t>Североуральскго</w:t>
      </w:r>
      <w:proofErr w:type="spellEnd"/>
      <w:r>
        <w:rPr>
          <w:b/>
          <w:szCs w:val="28"/>
        </w:rPr>
        <w:t xml:space="preserve"> городского округа «Развитие системы образования </w:t>
      </w:r>
      <w:r w:rsidRPr="00660846">
        <w:rPr>
          <w:b/>
          <w:szCs w:val="28"/>
        </w:rPr>
        <w:t xml:space="preserve">в Североуральском </w:t>
      </w:r>
      <w:r>
        <w:rPr>
          <w:b/>
          <w:szCs w:val="28"/>
        </w:rPr>
        <w:t>городском округе до 2024 года»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</w:t>
            </w:r>
            <w:proofErr w:type="spellStart"/>
            <w:r w:rsidR="007F37AD">
              <w:rPr>
                <w:rFonts w:eastAsia="Calibri"/>
                <w:sz w:val="24"/>
                <w:szCs w:val="24"/>
              </w:rPr>
              <w:t>Североуральского</w:t>
            </w:r>
            <w:proofErr w:type="spellEnd"/>
            <w:r w:rsidR="007F37AD">
              <w:rPr>
                <w:rFonts w:eastAsia="Calibri"/>
                <w:sz w:val="24"/>
                <w:szCs w:val="24"/>
              </w:rPr>
              <w:t xml:space="preserve">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Э.И. </w:t>
            </w:r>
            <w:proofErr w:type="spellStart"/>
            <w:r>
              <w:rPr>
                <w:rFonts w:eastAsia="Calibri"/>
                <w:szCs w:val="28"/>
              </w:rPr>
              <w:t>Мухаметова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Мамаева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545A05F0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О.Ю. </w:t>
            </w:r>
            <w:proofErr w:type="spellStart"/>
            <w:r>
              <w:rPr>
                <w:rFonts w:eastAsia="Calibri"/>
                <w:szCs w:val="28"/>
              </w:rPr>
              <w:t>Шарипова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Юридическая служба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0BD53C2A" w:rsidR="007F37AD" w:rsidRDefault="00542E3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Е.Н. </w:t>
            </w:r>
            <w:proofErr w:type="spellStart"/>
            <w:r>
              <w:rPr>
                <w:rFonts w:eastAsia="Calibri"/>
                <w:szCs w:val="28"/>
              </w:rPr>
              <w:t>Гросман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6984AE59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F745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62480CF" w14:textId="25A91101" w:rsidR="007F37AD" w:rsidRDefault="00133448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716E8B51" w14:textId="77777777" w:rsidR="000C45BA" w:rsidRDefault="000C45BA" w:rsidP="000C45BA">
      <w:pPr>
        <w:widowControl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</w:t>
      </w:r>
    </w:p>
    <w:p w14:paraId="10B1C2ED" w14:textId="255B6AD6" w:rsidR="000C45BA" w:rsidRPr="00BE45B7" w:rsidRDefault="000C45BA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Североуральского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 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lastRenderedPageBreak/>
        <w:t>Североуральского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 городского округа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), 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ЦБУО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 xml:space="preserve">» 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(1</w:t>
      </w:r>
      <w:r w:rsidRPr="00F745ED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745ED"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 w:rsidRPr="00F745ED">
        <w:rPr>
          <w:rFonts w:eastAsia="Times New Roman"/>
          <w:sz w:val="24"/>
          <w:szCs w:val="24"/>
          <w:u w:val="single"/>
          <w:lang w:eastAsia="ru-RU"/>
        </w:rPr>
        <w:t>),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отдел экономики и потребительского рынка (1 </w:t>
      </w:r>
      <w:proofErr w:type="spellStart"/>
      <w:r>
        <w:rPr>
          <w:rFonts w:eastAsia="Times New Roman"/>
          <w:sz w:val="24"/>
          <w:szCs w:val="24"/>
          <w:u w:val="single"/>
          <w:lang w:eastAsia="ru-RU"/>
        </w:rPr>
        <w:t>экз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>), КСП СГО (1экз.)</w:t>
      </w:r>
    </w:p>
    <w:sectPr w:rsidR="000C45BA" w:rsidRPr="00BE45B7" w:rsidSect="00BE45B7">
      <w:headerReference w:type="default" r:id="rId8"/>
      <w:pgSz w:w="11907" w:h="16840" w:code="9"/>
      <w:pgMar w:top="1134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E04BC" w14:textId="77777777" w:rsidR="00173760" w:rsidRDefault="00173760" w:rsidP="00C5472C">
      <w:r>
        <w:separator/>
      </w:r>
    </w:p>
  </w:endnote>
  <w:endnote w:type="continuationSeparator" w:id="0">
    <w:p w14:paraId="7AC7656E" w14:textId="77777777" w:rsidR="00173760" w:rsidRDefault="00173760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42216" w14:textId="77777777" w:rsidR="00173760" w:rsidRDefault="00173760" w:rsidP="00C5472C">
      <w:r>
        <w:separator/>
      </w:r>
    </w:p>
  </w:footnote>
  <w:footnote w:type="continuationSeparator" w:id="0">
    <w:p w14:paraId="40E45D68" w14:textId="77777777" w:rsidR="00173760" w:rsidRDefault="00173760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4704"/>
      <w:docPartObj>
        <w:docPartGallery w:val="Page Numbers (Top of Page)"/>
        <w:docPartUnique/>
      </w:docPartObj>
    </w:sdtPr>
    <w:sdtEndPr/>
    <w:sdtContent>
      <w:p w14:paraId="38466723" w14:textId="77777777" w:rsidR="00C5472C" w:rsidRDefault="00F14388">
        <w:pPr>
          <w:pStyle w:val="a5"/>
          <w:jc w:val="center"/>
        </w:pPr>
        <w:r>
          <w:fldChar w:fldCharType="begin"/>
        </w:r>
        <w:r w:rsidR="00C5472C">
          <w:instrText>PAGE   \* MERGEFORMAT</w:instrText>
        </w:r>
        <w:r>
          <w:fldChar w:fldCharType="separate"/>
        </w:r>
        <w:r w:rsidR="0098662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B4"/>
    <w:multiLevelType w:val="hybridMultilevel"/>
    <w:tmpl w:val="EC3A0C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153BE"/>
    <w:multiLevelType w:val="hybridMultilevel"/>
    <w:tmpl w:val="C0062B30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C4C"/>
    <w:multiLevelType w:val="hybridMultilevel"/>
    <w:tmpl w:val="1C2E87EC"/>
    <w:lvl w:ilvl="0" w:tplc="D62E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66444"/>
    <w:multiLevelType w:val="hybridMultilevel"/>
    <w:tmpl w:val="42B23582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583469D"/>
    <w:multiLevelType w:val="hybridMultilevel"/>
    <w:tmpl w:val="E3BAE70E"/>
    <w:lvl w:ilvl="0" w:tplc="64768078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1316F"/>
    <w:rsid w:val="00035150"/>
    <w:rsid w:val="0004297D"/>
    <w:rsid w:val="000640F4"/>
    <w:rsid w:val="00066960"/>
    <w:rsid w:val="0007187A"/>
    <w:rsid w:val="000772FD"/>
    <w:rsid w:val="0008110E"/>
    <w:rsid w:val="00083A13"/>
    <w:rsid w:val="00086BD8"/>
    <w:rsid w:val="0009057E"/>
    <w:rsid w:val="00093779"/>
    <w:rsid w:val="000A7CC1"/>
    <w:rsid w:val="000B4F7E"/>
    <w:rsid w:val="000C03D9"/>
    <w:rsid w:val="000C1B67"/>
    <w:rsid w:val="000C45BA"/>
    <w:rsid w:val="000E4EE0"/>
    <w:rsid w:val="000E59EC"/>
    <w:rsid w:val="000F5BC9"/>
    <w:rsid w:val="00106E9D"/>
    <w:rsid w:val="001071F4"/>
    <w:rsid w:val="001159B3"/>
    <w:rsid w:val="00133448"/>
    <w:rsid w:val="00135BB3"/>
    <w:rsid w:val="00135E0C"/>
    <w:rsid w:val="00137653"/>
    <w:rsid w:val="00140F10"/>
    <w:rsid w:val="00142159"/>
    <w:rsid w:val="00145DEC"/>
    <w:rsid w:val="00146A1B"/>
    <w:rsid w:val="001501F8"/>
    <w:rsid w:val="00151CB9"/>
    <w:rsid w:val="00166708"/>
    <w:rsid w:val="00173246"/>
    <w:rsid w:val="00173760"/>
    <w:rsid w:val="00176ACB"/>
    <w:rsid w:val="001852D3"/>
    <w:rsid w:val="00193656"/>
    <w:rsid w:val="00196CA9"/>
    <w:rsid w:val="00196F89"/>
    <w:rsid w:val="001A68A8"/>
    <w:rsid w:val="001B06D4"/>
    <w:rsid w:val="001B20CB"/>
    <w:rsid w:val="001D5C0E"/>
    <w:rsid w:val="001E0D9B"/>
    <w:rsid w:val="00202E8E"/>
    <w:rsid w:val="00211763"/>
    <w:rsid w:val="00217691"/>
    <w:rsid w:val="002258CE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45B3"/>
    <w:rsid w:val="002752E4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13A00"/>
    <w:rsid w:val="0031447A"/>
    <w:rsid w:val="003230F1"/>
    <w:rsid w:val="0033280A"/>
    <w:rsid w:val="00335770"/>
    <w:rsid w:val="00335FD8"/>
    <w:rsid w:val="00336205"/>
    <w:rsid w:val="003366D2"/>
    <w:rsid w:val="00337203"/>
    <w:rsid w:val="003450EC"/>
    <w:rsid w:val="00363088"/>
    <w:rsid w:val="00366A6F"/>
    <w:rsid w:val="00370935"/>
    <w:rsid w:val="00381DFB"/>
    <w:rsid w:val="003833F5"/>
    <w:rsid w:val="003924D3"/>
    <w:rsid w:val="003A6B51"/>
    <w:rsid w:val="003E027D"/>
    <w:rsid w:val="003E4624"/>
    <w:rsid w:val="003F2C92"/>
    <w:rsid w:val="003F5415"/>
    <w:rsid w:val="003F7386"/>
    <w:rsid w:val="00401141"/>
    <w:rsid w:val="004045B4"/>
    <w:rsid w:val="004110D4"/>
    <w:rsid w:val="00411E47"/>
    <w:rsid w:val="00415093"/>
    <w:rsid w:val="00421C4B"/>
    <w:rsid w:val="00430294"/>
    <w:rsid w:val="004342CE"/>
    <w:rsid w:val="0044482D"/>
    <w:rsid w:val="00444999"/>
    <w:rsid w:val="00452B1C"/>
    <w:rsid w:val="004650DE"/>
    <w:rsid w:val="00471D2E"/>
    <w:rsid w:val="00480BA1"/>
    <w:rsid w:val="004877B4"/>
    <w:rsid w:val="00496200"/>
    <w:rsid w:val="004A62EB"/>
    <w:rsid w:val="004B7959"/>
    <w:rsid w:val="004C4AB8"/>
    <w:rsid w:val="004C5828"/>
    <w:rsid w:val="004D365C"/>
    <w:rsid w:val="004F0F87"/>
    <w:rsid w:val="004F3578"/>
    <w:rsid w:val="00500F58"/>
    <w:rsid w:val="00524F8B"/>
    <w:rsid w:val="00525A6C"/>
    <w:rsid w:val="0053345C"/>
    <w:rsid w:val="00542E37"/>
    <w:rsid w:val="005437AC"/>
    <w:rsid w:val="00567ADA"/>
    <w:rsid w:val="00575C70"/>
    <w:rsid w:val="0059216F"/>
    <w:rsid w:val="00593A64"/>
    <w:rsid w:val="005A0979"/>
    <w:rsid w:val="005A14DA"/>
    <w:rsid w:val="005A1DA8"/>
    <w:rsid w:val="005A31B0"/>
    <w:rsid w:val="005A777D"/>
    <w:rsid w:val="005B45CA"/>
    <w:rsid w:val="005B50F5"/>
    <w:rsid w:val="005C37B1"/>
    <w:rsid w:val="005D51B7"/>
    <w:rsid w:val="005E6FFD"/>
    <w:rsid w:val="005F652F"/>
    <w:rsid w:val="005F65BB"/>
    <w:rsid w:val="005F75E4"/>
    <w:rsid w:val="0060522E"/>
    <w:rsid w:val="00611C93"/>
    <w:rsid w:val="00614F61"/>
    <w:rsid w:val="006202CF"/>
    <w:rsid w:val="00626C83"/>
    <w:rsid w:val="0064009E"/>
    <w:rsid w:val="0064175F"/>
    <w:rsid w:val="0065198E"/>
    <w:rsid w:val="00660846"/>
    <w:rsid w:val="00664ADD"/>
    <w:rsid w:val="00666ED8"/>
    <w:rsid w:val="0067708A"/>
    <w:rsid w:val="00684154"/>
    <w:rsid w:val="00685E2D"/>
    <w:rsid w:val="0069572D"/>
    <w:rsid w:val="00696988"/>
    <w:rsid w:val="006B1383"/>
    <w:rsid w:val="006B1BC5"/>
    <w:rsid w:val="006C51AC"/>
    <w:rsid w:val="006C53F4"/>
    <w:rsid w:val="006C5838"/>
    <w:rsid w:val="006C6D26"/>
    <w:rsid w:val="006C7F25"/>
    <w:rsid w:val="006D1506"/>
    <w:rsid w:val="006D5AE3"/>
    <w:rsid w:val="006E28E3"/>
    <w:rsid w:val="006F0331"/>
    <w:rsid w:val="006F1A29"/>
    <w:rsid w:val="006F7DD0"/>
    <w:rsid w:val="007021A5"/>
    <w:rsid w:val="00707908"/>
    <w:rsid w:val="00717950"/>
    <w:rsid w:val="007277F6"/>
    <w:rsid w:val="0074200F"/>
    <w:rsid w:val="00745FE4"/>
    <w:rsid w:val="00752ECE"/>
    <w:rsid w:val="007575E2"/>
    <w:rsid w:val="007624CB"/>
    <w:rsid w:val="00766ABA"/>
    <w:rsid w:val="00783510"/>
    <w:rsid w:val="00791F43"/>
    <w:rsid w:val="007A3953"/>
    <w:rsid w:val="007A4693"/>
    <w:rsid w:val="007A5F69"/>
    <w:rsid w:val="007B3B96"/>
    <w:rsid w:val="007B40B8"/>
    <w:rsid w:val="007C23BB"/>
    <w:rsid w:val="007C51FF"/>
    <w:rsid w:val="007C6A9F"/>
    <w:rsid w:val="007D3986"/>
    <w:rsid w:val="007F097C"/>
    <w:rsid w:val="007F37AD"/>
    <w:rsid w:val="007F72C9"/>
    <w:rsid w:val="00801D30"/>
    <w:rsid w:val="00805094"/>
    <w:rsid w:val="00822432"/>
    <w:rsid w:val="0082700E"/>
    <w:rsid w:val="00864A18"/>
    <w:rsid w:val="00865B3D"/>
    <w:rsid w:val="00866AE1"/>
    <w:rsid w:val="00871B34"/>
    <w:rsid w:val="008725EE"/>
    <w:rsid w:val="00873C36"/>
    <w:rsid w:val="00894EE3"/>
    <w:rsid w:val="008C4B8C"/>
    <w:rsid w:val="008C5E3C"/>
    <w:rsid w:val="008C6C76"/>
    <w:rsid w:val="008D51CC"/>
    <w:rsid w:val="008D67B2"/>
    <w:rsid w:val="008E22B0"/>
    <w:rsid w:val="008F3121"/>
    <w:rsid w:val="009134C1"/>
    <w:rsid w:val="00914985"/>
    <w:rsid w:val="00933139"/>
    <w:rsid w:val="009363EE"/>
    <w:rsid w:val="0096713B"/>
    <w:rsid w:val="009750A7"/>
    <w:rsid w:val="0098547C"/>
    <w:rsid w:val="0098662F"/>
    <w:rsid w:val="009C20CF"/>
    <w:rsid w:val="009F012F"/>
    <w:rsid w:val="009F785F"/>
    <w:rsid w:val="00A01B7F"/>
    <w:rsid w:val="00A05318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70588"/>
    <w:rsid w:val="00A93108"/>
    <w:rsid w:val="00A96B2C"/>
    <w:rsid w:val="00A97306"/>
    <w:rsid w:val="00AA08AC"/>
    <w:rsid w:val="00AA1281"/>
    <w:rsid w:val="00AA7848"/>
    <w:rsid w:val="00AB2E27"/>
    <w:rsid w:val="00AB3D73"/>
    <w:rsid w:val="00AB559C"/>
    <w:rsid w:val="00AC727A"/>
    <w:rsid w:val="00AC7BD8"/>
    <w:rsid w:val="00AD154B"/>
    <w:rsid w:val="00AE3D8D"/>
    <w:rsid w:val="00AF5867"/>
    <w:rsid w:val="00AF75B5"/>
    <w:rsid w:val="00B161D4"/>
    <w:rsid w:val="00B17364"/>
    <w:rsid w:val="00B20F74"/>
    <w:rsid w:val="00B25006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3F33"/>
    <w:rsid w:val="00BE45B7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77B92"/>
    <w:rsid w:val="00C80BA9"/>
    <w:rsid w:val="00C831D2"/>
    <w:rsid w:val="00C8467B"/>
    <w:rsid w:val="00C86C01"/>
    <w:rsid w:val="00CA2FF8"/>
    <w:rsid w:val="00CA39B9"/>
    <w:rsid w:val="00CA4380"/>
    <w:rsid w:val="00CB43D7"/>
    <w:rsid w:val="00CB4CEA"/>
    <w:rsid w:val="00CD1369"/>
    <w:rsid w:val="00CD75AD"/>
    <w:rsid w:val="00CE2669"/>
    <w:rsid w:val="00CE3A50"/>
    <w:rsid w:val="00CE3FC3"/>
    <w:rsid w:val="00D06F43"/>
    <w:rsid w:val="00D16B1A"/>
    <w:rsid w:val="00D257A5"/>
    <w:rsid w:val="00D36A68"/>
    <w:rsid w:val="00D37A8C"/>
    <w:rsid w:val="00D4273A"/>
    <w:rsid w:val="00D4703F"/>
    <w:rsid w:val="00D51003"/>
    <w:rsid w:val="00D75DB5"/>
    <w:rsid w:val="00D7676F"/>
    <w:rsid w:val="00DA694D"/>
    <w:rsid w:val="00DB1420"/>
    <w:rsid w:val="00DB15BB"/>
    <w:rsid w:val="00DC337B"/>
    <w:rsid w:val="00DD068C"/>
    <w:rsid w:val="00DD20BB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7722"/>
    <w:rsid w:val="00E77D95"/>
    <w:rsid w:val="00E813B5"/>
    <w:rsid w:val="00E83DE1"/>
    <w:rsid w:val="00E93263"/>
    <w:rsid w:val="00EA30FE"/>
    <w:rsid w:val="00EA3419"/>
    <w:rsid w:val="00EA67F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3B2A"/>
    <w:rsid w:val="00EF4CEA"/>
    <w:rsid w:val="00EF5F64"/>
    <w:rsid w:val="00F00DAE"/>
    <w:rsid w:val="00F057F7"/>
    <w:rsid w:val="00F065E1"/>
    <w:rsid w:val="00F11335"/>
    <w:rsid w:val="00F12B21"/>
    <w:rsid w:val="00F14388"/>
    <w:rsid w:val="00F22E1C"/>
    <w:rsid w:val="00F30B90"/>
    <w:rsid w:val="00F44793"/>
    <w:rsid w:val="00F469AC"/>
    <w:rsid w:val="00F47E38"/>
    <w:rsid w:val="00F52C76"/>
    <w:rsid w:val="00F557D2"/>
    <w:rsid w:val="00F67C57"/>
    <w:rsid w:val="00F725F5"/>
    <w:rsid w:val="00F745ED"/>
    <w:rsid w:val="00F873B4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E3ECE"/>
    <w:rsid w:val="00FF42C1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D90"/>
  <w15:docId w15:val="{D42E2D6A-5B32-4193-8265-C319AF99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1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00B-8D70-4944-B8AF-163A0DCD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писи</cp:lastModifiedBy>
  <cp:revision>25</cp:revision>
  <cp:lastPrinted>2022-10-10T08:19:00Z</cp:lastPrinted>
  <dcterms:created xsi:type="dcterms:W3CDTF">2023-01-23T06:51:00Z</dcterms:created>
  <dcterms:modified xsi:type="dcterms:W3CDTF">2023-03-15T08:59:00Z</dcterms:modified>
</cp:coreProperties>
</file>