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E62" w:rsidRPr="00637E62" w:rsidRDefault="00637E62" w:rsidP="00637E62">
      <w:pPr>
        <w:widowControl w:val="0"/>
        <w:spacing w:after="0" w:line="240" w:lineRule="auto"/>
        <w:ind w:right="-5"/>
        <w:jc w:val="center"/>
        <w:rPr>
          <w:rFonts w:eastAsia="Arial Unicode MS" w:cs="Arial Unicode MS"/>
          <w:color w:val="000000"/>
          <w:szCs w:val="28"/>
          <w:lang w:eastAsia="ru-RU"/>
        </w:rPr>
      </w:pPr>
      <w:r w:rsidRPr="00637E62">
        <w:rPr>
          <w:rFonts w:eastAsia="Arial Unicode MS" w:cs="Arial Unicode MS"/>
          <w:noProof/>
          <w:color w:val="000000"/>
          <w:szCs w:val="28"/>
          <w:lang w:eastAsia="ru-RU"/>
        </w:rPr>
        <w:drawing>
          <wp:inline distT="0" distB="0" distL="0" distR="0" wp14:anchorId="0D4F8DFC" wp14:editId="4006BEEF">
            <wp:extent cx="552450" cy="67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62" w:rsidRPr="00637E62" w:rsidRDefault="00637E62" w:rsidP="00637E62">
      <w:pPr>
        <w:widowControl w:val="0"/>
        <w:tabs>
          <w:tab w:val="left" w:pos="7980"/>
        </w:tabs>
        <w:spacing w:after="0" w:line="240" w:lineRule="auto"/>
        <w:ind w:right="-5"/>
        <w:rPr>
          <w:rFonts w:eastAsia="Arial Unicode MS" w:cs="Arial Unicode MS"/>
          <w:color w:val="000000"/>
          <w:szCs w:val="28"/>
          <w:lang w:eastAsia="ru-RU"/>
        </w:rPr>
      </w:pPr>
      <w:r w:rsidRPr="00637E62">
        <w:rPr>
          <w:rFonts w:eastAsia="Arial Unicode MS" w:cs="Arial Unicode MS"/>
          <w:color w:val="000000"/>
          <w:szCs w:val="28"/>
          <w:lang w:eastAsia="ru-RU"/>
        </w:rPr>
        <w:tab/>
      </w:r>
    </w:p>
    <w:p w:rsidR="00637E62" w:rsidRPr="00637E62" w:rsidRDefault="00637E62" w:rsidP="00637E62">
      <w:pPr>
        <w:widowControl w:val="0"/>
        <w:pBdr>
          <w:bottom w:val="thickThinSmallGap" w:sz="24" w:space="3" w:color="auto"/>
        </w:pBdr>
        <w:spacing w:after="0" w:line="240" w:lineRule="auto"/>
        <w:ind w:right="-5"/>
        <w:jc w:val="center"/>
        <w:rPr>
          <w:rFonts w:eastAsia="Arial Unicode MS" w:cs="Arial Unicode MS"/>
          <w:b/>
          <w:color w:val="000000"/>
          <w:szCs w:val="28"/>
          <w:lang w:eastAsia="ru-RU"/>
        </w:rPr>
      </w:pPr>
      <w:r w:rsidRPr="00637E62">
        <w:rPr>
          <w:rFonts w:eastAsia="Arial Unicode MS" w:cs="Arial Unicode MS"/>
          <w:b/>
          <w:color w:val="000000"/>
          <w:szCs w:val="28"/>
          <w:lang w:eastAsia="ru-RU"/>
        </w:rPr>
        <w:t>РОССИЙСКАЯ ФЕДЕРАЦИЯ</w:t>
      </w:r>
    </w:p>
    <w:p w:rsidR="00637E62" w:rsidRPr="00637E62" w:rsidRDefault="00637E62" w:rsidP="00637E62">
      <w:pPr>
        <w:widowControl w:val="0"/>
        <w:pBdr>
          <w:bottom w:val="thickThinSmallGap" w:sz="24" w:space="3" w:color="auto"/>
        </w:pBdr>
        <w:spacing w:after="0" w:line="240" w:lineRule="auto"/>
        <w:ind w:right="-5"/>
        <w:jc w:val="center"/>
        <w:rPr>
          <w:rFonts w:eastAsia="Arial Unicode MS" w:cs="Arial Unicode MS"/>
          <w:b/>
          <w:color w:val="000000"/>
          <w:szCs w:val="28"/>
          <w:lang w:eastAsia="ru-RU"/>
        </w:rPr>
      </w:pPr>
      <w:r w:rsidRPr="00637E62">
        <w:rPr>
          <w:rFonts w:eastAsia="Arial Unicode MS" w:cs="Arial Unicode MS"/>
          <w:b/>
          <w:color w:val="000000"/>
          <w:szCs w:val="28"/>
          <w:lang w:eastAsia="ru-RU"/>
        </w:rPr>
        <w:t>Свердловская область</w:t>
      </w:r>
    </w:p>
    <w:p w:rsidR="00637E62" w:rsidRPr="00637E62" w:rsidRDefault="00637E62" w:rsidP="00637E62">
      <w:pPr>
        <w:widowControl w:val="0"/>
        <w:pBdr>
          <w:bottom w:val="thickThinSmallGap" w:sz="24" w:space="3" w:color="auto"/>
        </w:pBdr>
        <w:spacing w:after="0" w:line="240" w:lineRule="auto"/>
        <w:ind w:right="-5"/>
        <w:jc w:val="center"/>
        <w:rPr>
          <w:rFonts w:eastAsia="Arial Unicode MS" w:cs="Arial Unicode MS"/>
          <w:b/>
          <w:color w:val="000000"/>
          <w:sz w:val="16"/>
          <w:szCs w:val="16"/>
          <w:lang w:eastAsia="ru-RU"/>
        </w:rPr>
      </w:pPr>
    </w:p>
    <w:p w:rsidR="00637E62" w:rsidRPr="00637E62" w:rsidRDefault="00637E62" w:rsidP="00637E62">
      <w:pPr>
        <w:widowControl w:val="0"/>
        <w:pBdr>
          <w:bottom w:val="thickThinSmallGap" w:sz="24" w:space="3" w:color="auto"/>
        </w:pBdr>
        <w:spacing w:after="0" w:line="240" w:lineRule="auto"/>
        <w:ind w:right="-5"/>
        <w:jc w:val="center"/>
        <w:rPr>
          <w:rFonts w:eastAsia="Arial Unicode MS" w:cs="Arial Unicode MS"/>
          <w:b/>
          <w:color w:val="000000"/>
          <w:szCs w:val="28"/>
          <w:lang w:eastAsia="ru-RU"/>
        </w:rPr>
      </w:pPr>
      <w:r w:rsidRPr="00637E62">
        <w:rPr>
          <w:rFonts w:eastAsia="Arial Unicode MS" w:cs="Arial Unicode MS"/>
          <w:b/>
          <w:color w:val="000000"/>
          <w:szCs w:val="28"/>
          <w:lang w:eastAsia="ru-RU"/>
        </w:rPr>
        <w:t>ДУМА СЕВЕРОУРАЛЬСКОГО ГОРОДСКОГО ОКРУГА</w:t>
      </w:r>
    </w:p>
    <w:p w:rsidR="00637E62" w:rsidRPr="00637E62" w:rsidRDefault="00637E62" w:rsidP="00637E62">
      <w:pPr>
        <w:widowControl w:val="0"/>
        <w:spacing w:after="0" w:line="240" w:lineRule="auto"/>
        <w:ind w:right="-5"/>
        <w:jc w:val="center"/>
        <w:rPr>
          <w:rFonts w:eastAsia="Arial Unicode MS" w:cs="Arial Unicode MS"/>
          <w:b/>
          <w:color w:val="000000"/>
          <w:szCs w:val="28"/>
          <w:lang w:eastAsia="ru-RU"/>
        </w:rPr>
      </w:pPr>
    </w:p>
    <w:p w:rsidR="00637E62" w:rsidRPr="00637E62" w:rsidRDefault="00637E62" w:rsidP="00637E62">
      <w:pPr>
        <w:widowControl w:val="0"/>
        <w:spacing w:after="0" w:line="240" w:lineRule="auto"/>
        <w:ind w:right="-5"/>
        <w:jc w:val="center"/>
        <w:rPr>
          <w:rFonts w:eastAsia="Arial Unicode MS" w:cs="Arial Unicode MS"/>
          <w:b/>
          <w:color w:val="000000"/>
          <w:szCs w:val="28"/>
          <w:lang w:eastAsia="ru-RU"/>
        </w:rPr>
      </w:pPr>
      <w:r w:rsidRPr="00637E62">
        <w:rPr>
          <w:rFonts w:eastAsia="Arial Unicode MS" w:cs="Arial Unicode MS"/>
          <w:b/>
          <w:color w:val="000000"/>
          <w:szCs w:val="28"/>
          <w:lang w:eastAsia="ru-RU"/>
        </w:rPr>
        <w:t>РЕШЕНИЕ</w:t>
      </w:r>
    </w:p>
    <w:p w:rsidR="00637E62" w:rsidRPr="00637E62" w:rsidRDefault="00637E62" w:rsidP="00637E62">
      <w:pPr>
        <w:widowControl w:val="0"/>
        <w:spacing w:after="0" w:line="240" w:lineRule="auto"/>
        <w:ind w:right="-5"/>
        <w:jc w:val="center"/>
        <w:rPr>
          <w:rFonts w:eastAsia="Arial Unicode MS" w:cs="Arial Unicode MS"/>
          <w:color w:val="000000"/>
          <w:sz w:val="16"/>
          <w:szCs w:val="16"/>
          <w:lang w:eastAsia="ru-RU"/>
        </w:rPr>
      </w:pPr>
    </w:p>
    <w:p w:rsidR="00637E62" w:rsidRPr="00637E62" w:rsidRDefault="00637E62" w:rsidP="00637E62">
      <w:pPr>
        <w:widowControl w:val="0"/>
        <w:spacing w:after="0" w:line="240" w:lineRule="auto"/>
        <w:ind w:right="-5"/>
        <w:rPr>
          <w:rFonts w:eastAsia="Arial Unicode MS" w:cs="Arial Unicode MS"/>
          <w:color w:val="000000"/>
          <w:szCs w:val="28"/>
          <w:lang w:eastAsia="ru-RU"/>
        </w:rPr>
      </w:pPr>
      <w:r w:rsidRPr="00637E62">
        <w:rPr>
          <w:rFonts w:eastAsia="Arial Unicode MS" w:cs="Arial Unicode MS"/>
          <w:color w:val="000000"/>
          <w:szCs w:val="28"/>
          <w:lang w:eastAsia="ru-RU"/>
        </w:rPr>
        <w:t>от 25 сентября 2019 года</w:t>
      </w:r>
      <w:r w:rsidRPr="00637E62">
        <w:rPr>
          <w:rFonts w:eastAsia="Arial Unicode MS" w:cs="Arial Unicode MS"/>
          <w:color w:val="000000"/>
          <w:szCs w:val="28"/>
          <w:lang w:eastAsia="ru-RU"/>
        </w:rPr>
        <w:tab/>
        <w:t xml:space="preserve">  </w:t>
      </w:r>
      <w:r w:rsidRPr="00637E62">
        <w:rPr>
          <w:rFonts w:eastAsia="Arial Unicode MS" w:cs="Arial Unicode MS"/>
          <w:b/>
          <w:color w:val="000000"/>
          <w:szCs w:val="28"/>
          <w:lang w:eastAsia="ru-RU"/>
        </w:rPr>
        <w:t xml:space="preserve">        № </w:t>
      </w:r>
      <w:r w:rsidR="00126328">
        <w:rPr>
          <w:rFonts w:eastAsia="Arial Unicode MS" w:cs="Arial Unicode MS"/>
          <w:b/>
          <w:color w:val="000000"/>
          <w:szCs w:val="28"/>
          <w:lang w:eastAsia="ru-RU"/>
        </w:rPr>
        <w:t>49</w:t>
      </w:r>
      <w:bookmarkStart w:id="0" w:name="_GoBack"/>
      <w:bookmarkEnd w:id="0"/>
    </w:p>
    <w:p w:rsidR="00637E62" w:rsidRPr="00637E62" w:rsidRDefault="00637E62" w:rsidP="00637E62">
      <w:pPr>
        <w:widowControl w:val="0"/>
        <w:spacing w:after="0" w:line="240" w:lineRule="auto"/>
        <w:ind w:right="-5"/>
        <w:rPr>
          <w:rFonts w:eastAsia="Arial Unicode MS" w:cs="Arial Unicode MS"/>
          <w:color w:val="000000"/>
          <w:szCs w:val="28"/>
          <w:lang w:eastAsia="ru-RU"/>
        </w:rPr>
      </w:pPr>
      <w:r w:rsidRPr="00637E62">
        <w:rPr>
          <w:rFonts w:eastAsia="Arial Unicode MS" w:cs="Arial Unicode MS"/>
          <w:color w:val="000000"/>
          <w:szCs w:val="28"/>
          <w:lang w:eastAsia="ru-RU"/>
        </w:rPr>
        <w:t>г. Североуральск</w:t>
      </w:r>
    </w:p>
    <w:p w:rsidR="00637E62" w:rsidRPr="00637E62" w:rsidRDefault="00637E62" w:rsidP="00637E62">
      <w:pPr>
        <w:widowControl w:val="0"/>
        <w:spacing w:after="0" w:line="299" w:lineRule="exact"/>
        <w:ind w:right="3260"/>
        <w:rPr>
          <w:rFonts w:eastAsia="Century Gothic" w:cs="Times New Roman"/>
          <w:color w:val="000000"/>
          <w:sz w:val="16"/>
          <w:szCs w:val="16"/>
        </w:rPr>
      </w:pPr>
    </w:p>
    <w:p w:rsidR="00637E62" w:rsidRPr="00637E62" w:rsidRDefault="00637E62" w:rsidP="00637E62">
      <w:pPr>
        <w:widowControl w:val="0"/>
        <w:spacing w:after="0" w:line="240" w:lineRule="auto"/>
        <w:ind w:right="4394" w:firstLine="567"/>
        <w:jc w:val="both"/>
        <w:rPr>
          <w:rFonts w:eastAsia="Arial Unicode MS" w:cs="Times New Roman"/>
          <w:color w:val="000000"/>
          <w:szCs w:val="28"/>
          <w:lang w:eastAsia="ru-RU"/>
        </w:rPr>
      </w:pPr>
      <w:r w:rsidRPr="00637E62">
        <w:rPr>
          <w:rFonts w:eastAsia="Arial Unicode MS" w:cs="Times New Roman"/>
          <w:color w:val="000000"/>
          <w:szCs w:val="28"/>
          <w:lang w:eastAsia="ru-RU"/>
        </w:rPr>
        <w:t xml:space="preserve">О внесении изменений в Решение Думы Североуральского городского округа от 28.10.2009 года № 151 «Об утверждении Правил землепользования и застройки города Североуральска» </w:t>
      </w:r>
    </w:p>
    <w:p w:rsidR="00637E62" w:rsidRPr="00637E62" w:rsidRDefault="00637E62" w:rsidP="00637E62">
      <w:pPr>
        <w:widowControl w:val="0"/>
        <w:spacing w:after="0" w:line="240" w:lineRule="auto"/>
        <w:ind w:right="4394"/>
        <w:jc w:val="both"/>
        <w:rPr>
          <w:rFonts w:eastAsia="Arial Unicode MS" w:cs="Times New Roman"/>
          <w:color w:val="000000"/>
          <w:sz w:val="16"/>
          <w:szCs w:val="16"/>
          <w:lang w:eastAsia="ru-RU"/>
        </w:rPr>
      </w:pPr>
    </w:p>
    <w:p w:rsidR="00637E62" w:rsidRPr="00637E62" w:rsidRDefault="00637E62" w:rsidP="00CE5ED9">
      <w:pPr>
        <w:widowControl w:val="0"/>
        <w:spacing w:after="0" w:line="240" w:lineRule="auto"/>
        <w:ind w:firstLine="567"/>
        <w:jc w:val="both"/>
        <w:rPr>
          <w:rFonts w:eastAsia="Arial Unicode MS" w:cs="Times New Roman"/>
          <w:color w:val="000000"/>
          <w:szCs w:val="28"/>
          <w:lang w:eastAsia="ru-RU"/>
        </w:rPr>
      </w:pPr>
      <w:r w:rsidRPr="00637E62">
        <w:rPr>
          <w:rFonts w:eastAsia="Arial Unicode MS" w:cs="Times New Roman"/>
          <w:color w:val="000000"/>
          <w:szCs w:val="28"/>
          <w:lang w:eastAsia="ru-RU"/>
        </w:rPr>
        <w:t xml:space="preserve">Руководствуясь Градостроительным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Уставом Североуральского городского округа, рассмотрев протоколы публичных слушаний от 21.06.2019 № 6, от 11.07.2019 № 8, Заключения о результатах проведения публичных слушаний от 21.06.2019, </w:t>
      </w:r>
      <w:r w:rsidR="002C5E62">
        <w:rPr>
          <w:rFonts w:eastAsia="Arial Unicode MS" w:cs="Times New Roman"/>
          <w:color w:val="000000"/>
          <w:szCs w:val="28"/>
          <w:lang w:eastAsia="ru-RU"/>
        </w:rPr>
        <w:t xml:space="preserve">от </w:t>
      </w:r>
      <w:r w:rsidRPr="00637E62">
        <w:rPr>
          <w:rFonts w:eastAsia="Arial Unicode MS" w:cs="Times New Roman"/>
          <w:color w:val="000000"/>
          <w:szCs w:val="28"/>
          <w:lang w:eastAsia="ru-RU"/>
        </w:rPr>
        <w:t>15.07.2019, Дума Североуральского городского округа</w:t>
      </w:r>
    </w:p>
    <w:p w:rsidR="00637E62" w:rsidRPr="00637E62" w:rsidRDefault="00637E62" w:rsidP="00637E62">
      <w:pPr>
        <w:widowControl w:val="0"/>
        <w:spacing w:after="0" w:line="240" w:lineRule="auto"/>
        <w:ind w:firstLine="708"/>
        <w:jc w:val="both"/>
        <w:rPr>
          <w:rFonts w:eastAsia="Arial Unicode MS" w:cs="Times New Roman"/>
          <w:color w:val="000000"/>
          <w:sz w:val="16"/>
          <w:szCs w:val="16"/>
          <w:lang w:eastAsia="ru-RU"/>
        </w:rPr>
      </w:pPr>
    </w:p>
    <w:p w:rsidR="00637E62" w:rsidRPr="00637E62" w:rsidRDefault="00637E62" w:rsidP="00637E62">
      <w:pPr>
        <w:widowControl w:val="0"/>
        <w:spacing w:after="0" w:line="240" w:lineRule="auto"/>
        <w:rPr>
          <w:rFonts w:eastAsia="Arial Unicode MS" w:cs="Times New Roman"/>
          <w:b/>
          <w:color w:val="000000"/>
          <w:szCs w:val="28"/>
          <w:lang w:eastAsia="ru-RU"/>
        </w:rPr>
      </w:pPr>
      <w:r w:rsidRPr="00637E62">
        <w:rPr>
          <w:rFonts w:eastAsia="Arial Unicode MS" w:cs="Times New Roman"/>
          <w:b/>
          <w:color w:val="000000"/>
          <w:szCs w:val="28"/>
          <w:lang w:eastAsia="ru-RU"/>
        </w:rPr>
        <w:t xml:space="preserve">        РЕШИЛА:</w:t>
      </w:r>
    </w:p>
    <w:p w:rsidR="00637E62" w:rsidRPr="00637E62" w:rsidRDefault="00637E62" w:rsidP="00637E62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16"/>
          <w:szCs w:val="16"/>
          <w:lang w:eastAsia="ru-RU"/>
        </w:rPr>
      </w:pPr>
    </w:p>
    <w:p w:rsidR="00637E62" w:rsidRPr="00637E62" w:rsidRDefault="00637E62" w:rsidP="00637E62">
      <w:pPr>
        <w:widowControl w:val="0"/>
        <w:spacing w:after="0" w:line="240" w:lineRule="auto"/>
        <w:ind w:firstLine="567"/>
        <w:jc w:val="both"/>
        <w:rPr>
          <w:rFonts w:eastAsia="Arial Unicode MS" w:cs="Times New Roman"/>
          <w:color w:val="000000"/>
          <w:szCs w:val="28"/>
          <w:lang w:eastAsia="ru-RU"/>
        </w:rPr>
      </w:pPr>
      <w:bookmarkStart w:id="1" w:name="OLE_LINK43"/>
      <w:r w:rsidRPr="00637E62">
        <w:rPr>
          <w:rFonts w:eastAsia="Arial Unicode MS" w:cs="Times New Roman"/>
          <w:color w:val="000000"/>
          <w:szCs w:val="28"/>
          <w:lang w:eastAsia="ru-RU"/>
        </w:rPr>
        <w:t xml:space="preserve">1. Внести в Карту (схему) градостроительного зонирования города Североуральска части </w:t>
      </w:r>
      <w:r w:rsidRPr="00637E62">
        <w:rPr>
          <w:rFonts w:eastAsia="Arial Unicode MS" w:cs="Times New Roman"/>
          <w:color w:val="000000"/>
          <w:szCs w:val="28"/>
          <w:lang w:val="en-US" w:eastAsia="ru-RU"/>
        </w:rPr>
        <w:t>III</w:t>
      </w:r>
      <w:r w:rsidRPr="00637E62">
        <w:rPr>
          <w:rFonts w:eastAsia="Arial Unicode MS" w:cs="Times New Roman"/>
          <w:color w:val="000000"/>
          <w:szCs w:val="28"/>
          <w:lang w:eastAsia="ru-RU"/>
        </w:rPr>
        <w:t xml:space="preserve"> «Карта градостроительного зонирования территории города Североуральска» Правил землепользования и застройки города Североуральска, утвержденных </w:t>
      </w:r>
      <w:r w:rsidR="00D07AF7">
        <w:rPr>
          <w:rFonts w:eastAsia="Arial Unicode MS" w:cs="Times New Roman"/>
          <w:color w:val="000000"/>
          <w:szCs w:val="28"/>
          <w:lang w:eastAsia="ru-RU"/>
        </w:rPr>
        <w:t>Р</w:t>
      </w:r>
      <w:r w:rsidRPr="00637E62">
        <w:rPr>
          <w:rFonts w:eastAsia="Arial Unicode MS" w:cs="Times New Roman"/>
          <w:color w:val="000000"/>
          <w:szCs w:val="28"/>
          <w:lang w:eastAsia="ru-RU"/>
        </w:rPr>
        <w:t>ешением Думы Североуральского городского округа от 28.10.2009 № 151, следующие изменения:</w:t>
      </w:r>
    </w:p>
    <w:p w:rsidR="00637E62" w:rsidRPr="00637E62" w:rsidRDefault="00637E62" w:rsidP="00637E62">
      <w:pPr>
        <w:widowControl w:val="0"/>
        <w:spacing w:after="0" w:line="240" w:lineRule="auto"/>
        <w:ind w:firstLine="567"/>
        <w:jc w:val="both"/>
        <w:rPr>
          <w:rFonts w:eastAsia="Arial Unicode MS" w:cs="Times New Roman"/>
          <w:color w:val="000000"/>
          <w:szCs w:val="28"/>
          <w:lang w:eastAsia="ru-RU"/>
        </w:rPr>
      </w:pPr>
      <w:r w:rsidRPr="00637E62">
        <w:rPr>
          <w:rFonts w:eastAsia="Arial Unicode MS" w:cs="Times New Roman"/>
          <w:color w:val="000000"/>
          <w:szCs w:val="28"/>
          <w:lang w:eastAsia="ru-RU"/>
        </w:rPr>
        <w:t xml:space="preserve">1) </w:t>
      </w:r>
      <w:r w:rsidRPr="00637E62">
        <w:rPr>
          <w:rFonts w:eastAsia="Arial Unicode MS" w:cs="Arial Unicode MS"/>
          <w:color w:val="000000"/>
          <w:szCs w:val="28"/>
          <w:lang w:eastAsia="ru-RU"/>
        </w:rPr>
        <w:t xml:space="preserve">территориальную зону Ж-5 (зона смешанной застройки </w:t>
      </w:r>
      <w:proofErr w:type="spellStart"/>
      <w:r w:rsidRPr="00637E62">
        <w:rPr>
          <w:rFonts w:eastAsia="Arial Unicode MS" w:cs="Arial Unicode MS"/>
          <w:color w:val="000000"/>
          <w:szCs w:val="28"/>
          <w:lang w:eastAsia="ru-RU"/>
        </w:rPr>
        <w:t>среднеэтажных</w:t>
      </w:r>
      <w:proofErr w:type="spellEnd"/>
      <w:r w:rsidRPr="00637E62">
        <w:rPr>
          <w:rFonts w:eastAsia="Arial Unicode MS" w:cs="Arial Unicode MS"/>
          <w:color w:val="000000"/>
          <w:szCs w:val="28"/>
          <w:lang w:eastAsia="ru-RU"/>
        </w:rPr>
        <w:t xml:space="preserve"> и многоэтажных многоквартирных жилых домов), Ж-5А (зона смешанной застройки </w:t>
      </w:r>
      <w:proofErr w:type="spellStart"/>
      <w:r w:rsidRPr="00637E62">
        <w:rPr>
          <w:rFonts w:eastAsia="Arial Unicode MS" w:cs="Arial Unicode MS"/>
          <w:color w:val="000000"/>
          <w:szCs w:val="28"/>
          <w:lang w:eastAsia="ru-RU"/>
        </w:rPr>
        <w:t>среднеэтажных</w:t>
      </w:r>
      <w:proofErr w:type="spellEnd"/>
      <w:r w:rsidRPr="00637E62">
        <w:rPr>
          <w:rFonts w:eastAsia="Arial Unicode MS" w:cs="Arial Unicode MS"/>
          <w:color w:val="000000"/>
          <w:szCs w:val="28"/>
          <w:lang w:eastAsia="ru-RU"/>
        </w:rPr>
        <w:t xml:space="preserve"> и многоэтажных многоквартирных жилых домов с общественно-торговыми центрами) и территории, на которую градостроительный регламент не установлен, изменить на территориальную зону ОДК (общественно-деловая зона комплексная) в отношении земельного участка, расположенного по адресу: Свердловская область, город Североуральск, улица Каржавина, 2, с кадастровым номером 66:60:0901008:25, </w:t>
      </w:r>
      <w:r w:rsidRPr="00637E62">
        <w:rPr>
          <w:rFonts w:eastAsia="Arial Unicode MS" w:cs="Times New Roman"/>
          <w:color w:val="000000"/>
          <w:szCs w:val="28"/>
          <w:lang w:eastAsia="ru-RU"/>
        </w:rPr>
        <w:t xml:space="preserve">в соответствии с Генеральным планом города Североуральска, утвержденным </w:t>
      </w:r>
      <w:r w:rsidR="00321569">
        <w:rPr>
          <w:rFonts w:eastAsia="Arial Unicode MS" w:cs="Times New Roman"/>
          <w:color w:val="000000"/>
          <w:szCs w:val="28"/>
          <w:lang w:eastAsia="ru-RU"/>
        </w:rPr>
        <w:t>Р</w:t>
      </w:r>
      <w:r w:rsidRPr="00637E62">
        <w:rPr>
          <w:rFonts w:eastAsia="Arial Unicode MS" w:cs="Times New Roman"/>
          <w:color w:val="000000"/>
          <w:szCs w:val="28"/>
          <w:lang w:eastAsia="ru-RU"/>
        </w:rPr>
        <w:t>ешением Думы Североуральского городского округа от 21.12.2012 № 151</w:t>
      </w:r>
      <w:r w:rsidR="00C00C47">
        <w:rPr>
          <w:rFonts w:eastAsia="Arial Unicode MS" w:cs="Times New Roman"/>
          <w:color w:val="000000"/>
          <w:szCs w:val="28"/>
          <w:lang w:eastAsia="ru-RU"/>
        </w:rPr>
        <w:t xml:space="preserve"> (</w:t>
      </w:r>
      <w:r w:rsidRPr="00637E62">
        <w:rPr>
          <w:rFonts w:eastAsia="Arial Unicode MS" w:cs="Times New Roman"/>
          <w:color w:val="000000"/>
          <w:szCs w:val="28"/>
          <w:lang w:eastAsia="ru-RU"/>
        </w:rPr>
        <w:t>приложени</w:t>
      </w:r>
      <w:r w:rsidR="00C00C47">
        <w:rPr>
          <w:rFonts w:eastAsia="Arial Unicode MS" w:cs="Times New Roman"/>
          <w:color w:val="000000"/>
          <w:szCs w:val="28"/>
          <w:lang w:eastAsia="ru-RU"/>
        </w:rPr>
        <w:t>е</w:t>
      </w:r>
      <w:r w:rsidRPr="00637E62">
        <w:rPr>
          <w:rFonts w:eastAsia="Arial Unicode MS" w:cs="Times New Roman"/>
          <w:color w:val="000000"/>
          <w:szCs w:val="28"/>
          <w:lang w:eastAsia="ru-RU"/>
        </w:rPr>
        <w:t xml:space="preserve"> № 1</w:t>
      </w:r>
      <w:r w:rsidR="00C00C47">
        <w:rPr>
          <w:rFonts w:eastAsia="Arial Unicode MS" w:cs="Times New Roman"/>
          <w:color w:val="000000"/>
          <w:szCs w:val="28"/>
          <w:lang w:eastAsia="ru-RU"/>
        </w:rPr>
        <w:t>)</w:t>
      </w:r>
      <w:r w:rsidRPr="00637E62">
        <w:rPr>
          <w:rFonts w:eastAsia="Arial Unicode MS" w:cs="Times New Roman"/>
          <w:color w:val="000000"/>
          <w:szCs w:val="28"/>
          <w:lang w:eastAsia="ru-RU"/>
        </w:rPr>
        <w:t>;</w:t>
      </w:r>
    </w:p>
    <w:p w:rsidR="00637E62" w:rsidRPr="00637E62" w:rsidRDefault="00637E62" w:rsidP="00637E62">
      <w:pPr>
        <w:widowControl w:val="0"/>
        <w:spacing w:after="0" w:line="240" w:lineRule="auto"/>
        <w:jc w:val="both"/>
        <w:rPr>
          <w:rFonts w:eastAsia="Arial Unicode MS" w:cs="Times New Roman"/>
          <w:color w:val="000000"/>
          <w:szCs w:val="28"/>
          <w:lang w:eastAsia="ru-RU"/>
        </w:rPr>
      </w:pPr>
      <w:r w:rsidRPr="00637E62">
        <w:rPr>
          <w:rFonts w:eastAsia="Arial Unicode MS" w:cs="Times New Roman"/>
          <w:color w:val="000000"/>
          <w:szCs w:val="28"/>
          <w:lang w:eastAsia="ru-RU"/>
        </w:rPr>
        <w:lastRenderedPageBreak/>
        <w:tab/>
        <w:t>2) территориальную зону СХ-2 (зона земель сельскохозяйственного использования) изменить на территориальную зону П-5 (производственная зона 5-го класса) в отношении территории</w:t>
      </w:r>
      <w:r w:rsidR="000D614F">
        <w:rPr>
          <w:rFonts w:eastAsia="Arial Unicode MS" w:cs="Times New Roman"/>
          <w:color w:val="000000"/>
          <w:szCs w:val="28"/>
          <w:lang w:eastAsia="ru-RU"/>
        </w:rPr>
        <w:t>,</w:t>
      </w:r>
      <w:r w:rsidRPr="00637E62">
        <w:rPr>
          <w:rFonts w:eastAsia="Arial Unicode MS" w:cs="Times New Roman"/>
          <w:color w:val="000000"/>
          <w:szCs w:val="28"/>
          <w:lang w:eastAsia="ru-RU"/>
        </w:rPr>
        <w:t xml:space="preserve"> расположенной </w:t>
      </w:r>
      <w:r w:rsidRPr="00637E62">
        <w:rPr>
          <w:rFonts w:eastAsia="Arial Unicode MS" w:cs="Arial Unicode MS"/>
          <w:color w:val="000000"/>
          <w:szCs w:val="28"/>
          <w:lang w:eastAsia="ru-RU"/>
        </w:rPr>
        <w:t>в южной части кадастрового квартала 66:60:0901001</w:t>
      </w:r>
      <w:r w:rsidR="000D614F">
        <w:rPr>
          <w:rFonts w:eastAsia="Arial Unicode MS" w:cs="Arial Unicode MS"/>
          <w:color w:val="000000"/>
          <w:szCs w:val="28"/>
          <w:lang w:eastAsia="ru-RU"/>
        </w:rPr>
        <w:t>,</w:t>
      </w:r>
      <w:r w:rsidRPr="00637E62">
        <w:rPr>
          <w:rFonts w:eastAsia="Arial Unicode MS" w:cs="Arial Unicode MS"/>
          <w:color w:val="000000"/>
          <w:szCs w:val="28"/>
          <w:lang w:eastAsia="ru-RU"/>
        </w:rPr>
        <w:t xml:space="preserve"> в </w:t>
      </w:r>
      <w:r w:rsidRPr="00637E62">
        <w:rPr>
          <w:rFonts w:eastAsia="Arial Unicode MS" w:cs="Times New Roman"/>
          <w:color w:val="000000"/>
          <w:szCs w:val="28"/>
          <w:lang w:eastAsia="ru-RU"/>
        </w:rPr>
        <w:t xml:space="preserve">соответствии с Генеральным планом города Североуральска, утвержденным </w:t>
      </w:r>
      <w:r w:rsidR="000D614F">
        <w:rPr>
          <w:rFonts w:eastAsia="Arial Unicode MS" w:cs="Times New Roman"/>
          <w:color w:val="000000"/>
          <w:szCs w:val="28"/>
          <w:lang w:eastAsia="ru-RU"/>
        </w:rPr>
        <w:t>Р</w:t>
      </w:r>
      <w:r w:rsidRPr="00637E62">
        <w:rPr>
          <w:rFonts w:eastAsia="Arial Unicode MS" w:cs="Times New Roman"/>
          <w:color w:val="000000"/>
          <w:szCs w:val="28"/>
          <w:lang w:eastAsia="ru-RU"/>
        </w:rPr>
        <w:t>ешением Думы Североуральского городского округа от 21.12.2012 № 151</w:t>
      </w:r>
      <w:r w:rsidR="00F330D9">
        <w:rPr>
          <w:rFonts w:eastAsia="Arial Unicode MS" w:cs="Times New Roman"/>
          <w:color w:val="000000"/>
          <w:szCs w:val="28"/>
          <w:lang w:eastAsia="ru-RU"/>
        </w:rPr>
        <w:t xml:space="preserve"> (</w:t>
      </w:r>
      <w:r w:rsidRPr="00637E62">
        <w:rPr>
          <w:rFonts w:eastAsia="Arial Unicode MS" w:cs="Times New Roman"/>
          <w:color w:val="000000"/>
          <w:szCs w:val="28"/>
          <w:lang w:eastAsia="ru-RU"/>
        </w:rPr>
        <w:t>приложени</w:t>
      </w:r>
      <w:r w:rsidR="00F330D9">
        <w:rPr>
          <w:rFonts w:eastAsia="Arial Unicode MS" w:cs="Times New Roman"/>
          <w:color w:val="000000"/>
          <w:szCs w:val="28"/>
          <w:lang w:eastAsia="ru-RU"/>
        </w:rPr>
        <w:t>е</w:t>
      </w:r>
      <w:r w:rsidRPr="00637E62">
        <w:rPr>
          <w:rFonts w:eastAsia="Arial Unicode MS" w:cs="Times New Roman"/>
          <w:color w:val="000000"/>
          <w:szCs w:val="28"/>
          <w:lang w:eastAsia="ru-RU"/>
        </w:rPr>
        <w:t xml:space="preserve"> № 2</w:t>
      </w:r>
      <w:r w:rsidR="00F330D9">
        <w:rPr>
          <w:rFonts w:eastAsia="Arial Unicode MS" w:cs="Times New Roman"/>
          <w:color w:val="000000"/>
          <w:szCs w:val="28"/>
          <w:lang w:eastAsia="ru-RU"/>
        </w:rPr>
        <w:t>)</w:t>
      </w:r>
      <w:r w:rsidRPr="00637E62">
        <w:rPr>
          <w:rFonts w:eastAsia="Arial Unicode MS" w:cs="Times New Roman"/>
          <w:color w:val="000000"/>
          <w:szCs w:val="28"/>
          <w:lang w:eastAsia="ru-RU"/>
        </w:rPr>
        <w:t>.</w:t>
      </w:r>
    </w:p>
    <w:bookmarkEnd w:id="1"/>
    <w:p w:rsidR="00637E62" w:rsidRPr="00637E62" w:rsidRDefault="00637E62" w:rsidP="00637E62">
      <w:pPr>
        <w:widowControl w:val="0"/>
        <w:spacing w:after="0" w:line="240" w:lineRule="auto"/>
        <w:ind w:firstLine="567"/>
        <w:jc w:val="both"/>
        <w:rPr>
          <w:rFonts w:eastAsia="Arial Unicode MS" w:cs="Times New Roman"/>
          <w:color w:val="000000"/>
          <w:sz w:val="16"/>
          <w:szCs w:val="16"/>
          <w:lang w:eastAsia="ru-RU"/>
        </w:rPr>
      </w:pPr>
    </w:p>
    <w:p w:rsidR="00637E62" w:rsidRPr="00637E62" w:rsidRDefault="00637E62" w:rsidP="00637E62">
      <w:pPr>
        <w:widowControl w:val="0"/>
        <w:spacing w:after="0" w:line="240" w:lineRule="auto"/>
        <w:ind w:firstLine="567"/>
        <w:jc w:val="both"/>
        <w:rPr>
          <w:rFonts w:eastAsia="Arial Unicode MS" w:cs="Times New Roman"/>
          <w:color w:val="000000"/>
          <w:szCs w:val="28"/>
          <w:lang w:eastAsia="ru-RU"/>
        </w:rPr>
      </w:pPr>
      <w:r w:rsidRPr="00637E62">
        <w:rPr>
          <w:rFonts w:eastAsia="Arial Unicode MS" w:cs="Times New Roman"/>
          <w:color w:val="000000"/>
          <w:szCs w:val="28"/>
          <w:lang w:eastAsia="ru-RU"/>
        </w:rPr>
        <w:t>2. Опубликовать настоящее Решение в газете «Наше слово» и разместить на официальном сайте Администрации Североуральского городского округа.</w:t>
      </w:r>
    </w:p>
    <w:p w:rsidR="00637E62" w:rsidRPr="00637E62" w:rsidRDefault="00637E62" w:rsidP="00637E62">
      <w:pPr>
        <w:widowControl w:val="0"/>
        <w:spacing w:after="0" w:line="240" w:lineRule="auto"/>
        <w:ind w:firstLine="567"/>
        <w:jc w:val="both"/>
        <w:rPr>
          <w:rFonts w:eastAsia="Arial Unicode MS" w:cs="Times New Roman"/>
          <w:color w:val="000000"/>
          <w:sz w:val="16"/>
          <w:szCs w:val="16"/>
          <w:lang w:eastAsia="ru-RU"/>
        </w:rPr>
      </w:pPr>
    </w:p>
    <w:p w:rsidR="00637E62" w:rsidRPr="00637E62" w:rsidRDefault="00637E62" w:rsidP="00637E62">
      <w:pPr>
        <w:widowControl w:val="0"/>
        <w:spacing w:after="0" w:line="240" w:lineRule="auto"/>
        <w:ind w:firstLine="567"/>
        <w:jc w:val="both"/>
        <w:rPr>
          <w:rFonts w:eastAsia="Arial Unicode MS" w:cs="Times New Roman"/>
          <w:color w:val="000000"/>
          <w:szCs w:val="28"/>
          <w:lang w:eastAsia="ru-RU"/>
        </w:rPr>
      </w:pPr>
      <w:r w:rsidRPr="00637E62">
        <w:rPr>
          <w:rFonts w:eastAsia="Arial Unicode MS" w:cs="Times New Roman"/>
          <w:color w:val="000000"/>
          <w:szCs w:val="28"/>
          <w:lang w:eastAsia="ru-RU"/>
        </w:rPr>
        <w:t>3. Контроль за исполнением настоящего Решения возложить на постоянную депутатскую комиссию Думы Североуральского городского округа по городскому хозяйству и землепользованию (</w:t>
      </w:r>
      <w:r w:rsidR="001A36A2">
        <w:rPr>
          <w:rFonts w:eastAsia="Arial Unicode MS" w:cs="Times New Roman"/>
          <w:color w:val="000000"/>
          <w:szCs w:val="28"/>
          <w:lang w:eastAsia="ru-RU"/>
        </w:rPr>
        <w:t>А.А. Злобин</w:t>
      </w:r>
      <w:r w:rsidRPr="00637E62">
        <w:rPr>
          <w:rFonts w:eastAsia="Arial Unicode MS" w:cs="Times New Roman"/>
          <w:color w:val="000000"/>
          <w:szCs w:val="28"/>
          <w:lang w:eastAsia="ru-RU"/>
        </w:rPr>
        <w:t>).</w:t>
      </w:r>
    </w:p>
    <w:p w:rsidR="00637E62" w:rsidRPr="00637E62" w:rsidRDefault="00637E62" w:rsidP="00637E62">
      <w:pPr>
        <w:widowControl w:val="0"/>
        <w:spacing w:after="0" w:line="240" w:lineRule="auto"/>
        <w:ind w:firstLine="567"/>
        <w:jc w:val="both"/>
        <w:rPr>
          <w:rFonts w:eastAsia="Arial Unicode MS" w:cs="Times New Roman"/>
          <w:color w:val="000000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637E62" w:rsidRPr="00637E62" w:rsidTr="00C37EB2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7E62" w:rsidRPr="00637E62" w:rsidRDefault="00637E62" w:rsidP="00637E62">
            <w:pPr>
              <w:widowControl w:val="0"/>
              <w:spacing w:after="0" w:line="240" w:lineRule="auto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</w:p>
          <w:p w:rsidR="00637E62" w:rsidRPr="00637E62" w:rsidRDefault="00637E62" w:rsidP="00637E62">
            <w:pPr>
              <w:widowControl w:val="0"/>
              <w:spacing w:after="0" w:line="240" w:lineRule="auto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</w:p>
          <w:p w:rsidR="00637E62" w:rsidRPr="00637E62" w:rsidRDefault="001A36A2" w:rsidP="00637E62">
            <w:pPr>
              <w:widowControl w:val="0"/>
              <w:spacing w:after="0" w:line="240" w:lineRule="auto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  <w:proofErr w:type="spellStart"/>
            <w:r>
              <w:rPr>
                <w:rFonts w:eastAsia="Arial Unicode MS" w:cs="Arial Unicode MS"/>
                <w:color w:val="000000"/>
                <w:szCs w:val="28"/>
                <w:lang w:eastAsia="ru-RU"/>
              </w:rPr>
              <w:t>И.о</w:t>
            </w:r>
            <w:proofErr w:type="spellEnd"/>
            <w:r>
              <w:rPr>
                <w:rFonts w:eastAsia="Arial Unicode MS" w:cs="Arial Unicode MS"/>
                <w:color w:val="000000"/>
                <w:szCs w:val="28"/>
                <w:lang w:eastAsia="ru-RU"/>
              </w:rPr>
              <w:t xml:space="preserve">. </w:t>
            </w:r>
            <w:r w:rsidR="00637E62" w:rsidRPr="00637E62">
              <w:rPr>
                <w:rFonts w:eastAsia="Arial Unicode MS" w:cs="Arial Unicode MS"/>
                <w:color w:val="000000"/>
                <w:szCs w:val="28"/>
                <w:lang w:eastAsia="ru-RU"/>
              </w:rPr>
              <w:t>Глав</w:t>
            </w:r>
            <w:r>
              <w:rPr>
                <w:rFonts w:eastAsia="Arial Unicode MS" w:cs="Arial Unicode MS"/>
                <w:color w:val="000000"/>
                <w:szCs w:val="28"/>
                <w:lang w:eastAsia="ru-RU"/>
              </w:rPr>
              <w:t>ы</w:t>
            </w:r>
            <w:r w:rsidR="00637E62" w:rsidRPr="00637E62">
              <w:rPr>
                <w:rFonts w:eastAsia="Arial Unicode MS" w:cs="Arial Unicode MS"/>
                <w:color w:val="000000"/>
                <w:szCs w:val="28"/>
                <w:lang w:eastAsia="ru-RU"/>
              </w:rPr>
              <w:t xml:space="preserve"> Североуральского </w:t>
            </w:r>
          </w:p>
          <w:p w:rsidR="00637E62" w:rsidRPr="00637E62" w:rsidRDefault="00637E62" w:rsidP="00637E62">
            <w:pPr>
              <w:widowControl w:val="0"/>
              <w:spacing w:after="0" w:line="240" w:lineRule="auto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  <w:r w:rsidRPr="00637E62">
              <w:rPr>
                <w:rFonts w:eastAsia="Arial Unicode MS" w:cs="Arial Unicode MS"/>
                <w:color w:val="000000"/>
                <w:szCs w:val="28"/>
                <w:lang w:eastAsia="ru-RU"/>
              </w:rPr>
              <w:t xml:space="preserve">городского округа </w:t>
            </w:r>
          </w:p>
          <w:p w:rsidR="00637E62" w:rsidRPr="00637E62" w:rsidRDefault="00637E62" w:rsidP="00637E62">
            <w:pPr>
              <w:widowControl w:val="0"/>
              <w:spacing w:after="0" w:line="240" w:lineRule="auto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</w:p>
          <w:p w:rsidR="00637E62" w:rsidRPr="00637E62" w:rsidRDefault="00637E62" w:rsidP="00637E62">
            <w:pPr>
              <w:widowControl w:val="0"/>
              <w:spacing w:after="0" w:line="240" w:lineRule="auto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</w:p>
          <w:p w:rsidR="00637E62" w:rsidRPr="00637E62" w:rsidRDefault="00637E62" w:rsidP="00637E62">
            <w:pPr>
              <w:widowControl w:val="0"/>
              <w:spacing w:after="0" w:line="240" w:lineRule="auto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</w:p>
          <w:p w:rsidR="00637E62" w:rsidRPr="00637E62" w:rsidRDefault="00637E62" w:rsidP="001A36A2">
            <w:pPr>
              <w:widowControl w:val="0"/>
              <w:spacing w:after="0" w:line="240" w:lineRule="auto"/>
              <w:jc w:val="both"/>
              <w:rPr>
                <w:rFonts w:eastAsia="Arial Unicode MS" w:cs="Arial Unicode MS"/>
                <w:b/>
                <w:color w:val="000000"/>
                <w:szCs w:val="28"/>
                <w:lang w:eastAsia="ru-RU"/>
              </w:rPr>
            </w:pPr>
            <w:r w:rsidRPr="00637E62">
              <w:rPr>
                <w:rFonts w:eastAsia="Arial Unicode MS" w:cs="Arial Unicode MS"/>
                <w:color w:val="000000"/>
                <w:szCs w:val="28"/>
                <w:lang w:eastAsia="ru-RU"/>
              </w:rPr>
              <w:t>______________</w:t>
            </w:r>
            <w:r w:rsidR="001A36A2">
              <w:rPr>
                <w:rFonts w:eastAsia="Arial Unicode MS" w:cs="Arial Unicode MS"/>
                <w:color w:val="000000"/>
                <w:szCs w:val="28"/>
                <w:lang w:eastAsia="ru-RU"/>
              </w:rPr>
              <w:t>С.А. Золотарева</w:t>
            </w:r>
            <w:r w:rsidRPr="00637E62">
              <w:rPr>
                <w:rFonts w:eastAsia="Arial Unicode MS" w:cs="Arial Unicode MS"/>
                <w:color w:val="000000"/>
                <w:szCs w:val="28"/>
                <w:lang w:eastAsia="ru-RU"/>
              </w:rPr>
              <w:t xml:space="preserve">                                  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7E62" w:rsidRPr="00637E62" w:rsidRDefault="00637E62" w:rsidP="00637E62">
            <w:pPr>
              <w:widowControl w:val="0"/>
              <w:spacing w:after="0" w:line="240" w:lineRule="auto"/>
              <w:ind w:left="606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</w:p>
          <w:p w:rsidR="00637E62" w:rsidRPr="00637E62" w:rsidRDefault="00637E62" w:rsidP="00637E62">
            <w:pPr>
              <w:widowControl w:val="0"/>
              <w:spacing w:after="0" w:line="240" w:lineRule="auto"/>
              <w:ind w:left="606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</w:p>
          <w:p w:rsidR="00637E62" w:rsidRPr="00637E62" w:rsidRDefault="00637E62" w:rsidP="00637E62">
            <w:pPr>
              <w:widowControl w:val="0"/>
              <w:spacing w:after="0" w:line="240" w:lineRule="auto"/>
              <w:ind w:left="606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  <w:r w:rsidRPr="00637E62">
              <w:rPr>
                <w:rFonts w:eastAsia="Arial Unicode MS" w:cs="Arial Unicode MS"/>
                <w:color w:val="000000"/>
                <w:szCs w:val="28"/>
                <w:lang w:eastAsia="ru-RU"/>
              </w:rPr>
              <w:t>Председатель Думы</w:t>
            </w:r>
          </w:p>
          <w:p w:rsidR="00637E62" w:rsidRPr="00637E62" w:rsidRDefault="00637E62" w:rsidP="00637E62">
            <w:pPr>
              <w:widowControl w:val="0"/>
              <w:spacing w:after="0" w:line="240" w:lineRule="auto"/>
              <w:ind w:left="606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  <w:r w:rsidRPr="00637E62">
              <w:rPr>
                <w:rFonts w:eastAsia="Arial Unicode MS" w:cs="Arial Unicode MS"/>
                <w:color w:val="000000"/>
                <w:szCs w:val="28"/>
                <w:lang w:eastAsia="ru-RU"/>
              </w:rPr>
              <w:t xml:space="preserve">Североуральского городского </w:t>
            </w:r>
          </w:p>
          <w:p w:rsidR="00637E62" w:rsidRPr="00637E62" w:rsidRDefault="00637E62" w:rsidP="00637E62">
            <w:pPr>
              <w:widowControl w:val="0"/>
              <w:spacing w:after="0" w:line="240" w:lineRule="auto"/>
              <w:ind w:left="606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  <w:r w:rsidRPr="00637E62">
              <w:rPr>
                <w:rFonts w:eastAsia="Arial Unicode MS" w:cs="Arial Unicode MS"/>
                <w:color w:val="000000"/>
                <w:szCs w:val="28"/>
                <w:lang w:eastAsia="ru-RU"/>
              </w:rPr>
              <w:t>округа</w:t>
            </w:r>
          </w:p>
          <w:p w:rsidR="00637E62" w:rsidRPr="00637E62" w:rsidRDefault="00637E62" w:rsidP="00637E62">
            <w:pPr>
              <w:widowControl w:val="0"/>
              <w:spacing w:after="0" w:line="240" w:lineRule="auto"/>
              <w:ind w:left="606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</w:p>
          <w:p w:rsidR="00637E62" w:rsidRPr="00637E62" w:rsidRDefault="00637E62" w:rsidP="00637E62">
            <w:pPr>
              <w:widowControl w:val="0"/>
              <w:spacing w:after="0" w:line="240" w:lineRule="auto"/>
              <w:ind w:left="606"/>
              <w:jc w:val="both"/>
              <w:rPr>
                <w:rFonts w:eastAsia="Arial Unicode MS" w:cs="Arial Unicode MS"/>
                <w:color w:val="000000"/>
                <w:szCs w:val="28"/>
                <w:lang w:eastAsia="ru-RU"/>
              </w:rPr>
            </w:pPr>
          </w:p>
          <w:p w:rsidR="00637E62" w:rsidRPr="00637E62" w:rsidRDefault="00637E62" w:rsidP="00637E62">
            <w:pPr>
              <w:widowControl w:val="0"/>
              <w:spacing w:after="0" w:line="240" w:lineRule="auto"/>
              <w:ind w:left="606"/>
              <w:jc w:val="both"/>
              <w:rPr>
                <w:rFonts w:eastAsia="Arial Unicode MS" w:cs="Arial Unicode MS"/>
                <w:b/>
                <w:color w:val="000000"/>
                <w:szCs w:val="28"/>
                <w:lang w:eastAsia="ru-RU"/>
              </w:rPr>
            </w:pPr>
            <w:r w:rsidRPr="00637E62">
              <w:rPr>
                <w:rFonts w:eastAsia="Arial Unicode MS" w:cs="Arial Unicode MS"/>
                <w:color w:val="000000"/>
                <w:szCs w:val="28"/>
                <w:lang w:eastAsia="ru-RU"/>
              </w:rPr>
              <w:t>____________    Е.С. Балбекова</w:t>
            </w:r>
          </w:p>
        </w:tc>
      </w:tr>
    </w:tbl>
    <w:p w:rsidR="00637E62" w:rsidRPr="00637E62" w:rsidRDefault="00637E62" w:rsidP="00637E62">
      <w:pPr>
        <w:widowControl w:val="0"/>
        <w:spacing w:after="0" w:line="240" w:lineRule="auto"/>
        <w:rPr>
          <w:rFonts w:eastAsia="Arial Unicode MS" w:cs="Times New Roman"/>
          <w:color w:val="000000"/>
          <w:szCs w:val="28"/>
          <w:lang w:eastAsia="ru-RU"/>
        </w:rPr>
      </w:pPr>
    </w:p>
    <w:p w:rsidR="00637E62" w:rsidRPr="00637E62" w:rsidRDefault="00637E62" w:rsidP="00637E62">
      <w:pPr>
        <w:widowControl w:val="0"/>
        <w:spacing w:after="0" w:line="240" w:lineRule="auto"/>
        <w:rPr>
          <w:rFonts w:eastAsia="Arial Unicode MS" w:cs="Times New Roman"/>
          <w:color w:val="000000"/>
          <w:szCs w:val="28"/>
          <w:lang w:eastAsia="ru-RU"/>
        </w:rPr>
      </w:pPr>
    </w:p>
    <w:p w:rsidR="00637E62" w:rsidRPr="00637E62" w:rsidRDefault="00637E62" w:rsidP="00637E62">
      <w:pPr>
        <w:widowControl w:val="0"/>
        <w:tabs>
          <w:tab w:val="left" w:pos="3915"/>
        </w:tabs>
        <w:spacing w:after="0" w:line="240" w:lineRule="auto"/>
        <w:rPr>
          <w:rFonts w:eastAsia="Arial Unicode MS" w:cs="Times New Roman"/>
          <w:color w:val="000000"/>
          <w:szCs w:val="28"/>
          <w:lang w:eastAsia="ru-RU"/>
        </w:rPr>
        <w:sectPr w:rsidR="00637E62" w:rsidRPr="00637E62" w:rsidSect="005E5C9F">
          <w:headerReference w:type="default" r:id="rId7"/>
          <w:pgSz w:w="11906" w:h="16838"/>
          <w:pgMar w:top="1134" w:right="849" w:bottom="1134" w:left="1701" w:header="709" w:footer="709" w:gutter="0"/>
          <w:pgNumType w:start="1"/>
          <w:cols w:space="708"/>
          <w:titlePg/>
          <w:docGrid w:linePitch="381"/>
        </w:sectPr>
      </w:pPr>
    </w:p>
    <w:p w:rsidR="00E82DDB" w:rsidRP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2"/>
          <w:lang w:eastAsia="ru-RU"/>
        </w:rPr>
      </w:pPr>
      <w:r w:rsidRPr="00E82DDB">
        <w:rPr>
          <w:rFonts w:eastAsia="Arial Unicode MS" w:cs="Times New Roman"/>
          <w:color w:val="000000"/>
          <w:sz w:val="22"/>
          <w:lang w:eastAsia="ru-RU"/>
        </w:rPr>
        <w:lastRenderedPageBreak/>
        <w:t xml:space="preserve">Приложение № 1 </w:t>
      </w:r>
    </w:p>
    <w:p w:rsidR="00E82DDB" w:rsidRP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к Решению Думы</w:t>
      </w:r>
    </w:p>
    <w:p w:rsidR="00E82DDB" w:rsidRP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Североуральского городского округа </w:t>
      </w:r>
    </w:p>
    <w:p w:rsidR="00E82DDB" w:rsidRP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от 25.09.2019 года № </w:t>
      </w:r>
    </w:p>
    <w:p w:rsid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«О внесении</w:t>
      </w:r>
      <w:r>
        <w:rPr>
          <w:rFonts w:eastAsia="Arial Unicode MS" w:cs="Times New Roman"/>
          <w:color w:val="000000"/>
          <w:sz w:val="20"/>
          <w:szCs w:val="20"/>
          <w:lang w:eastAsia="ru-RU"/>
        </w:rPr>
        <w:t xml:space="preserve"> </w:t>
      </w: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изменений в Решение Думы</w:t>
      </w:r>
      <w:r>
        <w:rPr>
          <w:rFonts w:eastAsia="Arial Unicode MS" w:cs="Times New Roman"/>
          <w:color w:val="000000"/>
          <w:sz w:val="20"/>
          <w:szCs w:val="20"/>
          <w:lang w:eastAsia="ru-RU"/>
        </w:rPr>
        <w:t xml:space="preserve"> </w:t>
      </w: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Североуральского городского округа </w:t>
      </w:r>
    </w:p>
    <w:p w:rsidR="00E82DDB" w:rsidRP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от 28.10.2009 № 151 «Об утверждении</w:t>
      </w:r>
    </w:p>
    <w:p w:rsidR="00E82DDB" w:rsidRP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Правил землепользования   и застройки</w:t>
      </w:r>
    </w:p>
    <w:p w:rsidR="00E82DDB" w:rsidRP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города Североуральска»</w:t>
      </w:r>
    </w:p>
    <w:p w:rsidR="00E82DDB" w:rsidRDefault="00E82DDB" w:rsidP="00E82DDB">
      <w:pPr>
        <w:spacing w:line="240" w:lineRule="auto"/>
        <w:ind w:firstLine="5954"/>
        <w:jc w:val="right"/>
        <w:rPr>
          <w:sz w:val="20"/>
          <w:szCs w:val="20"/>
        </w:rPr>
      </w:pPr>
    </w:p>
    <w:p w:rsidR="00E82DDB" w:rsidRDefault="00E82DDB" w:rsidP="00E82DDB">
      <w:pPr>
        <w:rPr>
          <w:sz w:val="20"/>
          <w:szCs w:val="20"/>
        </w:rPr>
      </w:pPr>
    </w:p>
    <w:p w:rsidR="00E82DDB" w:rsidRDefault="00E82DDB" w:rsidP="00E82DDB">
      <w:pPr>
        <w:rPr>
          <w:sz w:val="20"/>
          <w:szCs w:val="20"/>
        </w:rPr>
      </w:pPr>
      <w:r w:rsidRPr="00E26C1A">
        <w:rPr>
          <w:noProof/>
          <w:szCs w:val="28"/>
          <w:lang w:eastAsia="ru-RU"/>
        </w:rPr>
        <w:drawing>
          <wp:inline distT="0" distB="0" distL="0" distR="0" wp14:anchorId="3F657951" wp14:editId="32EBFDCE">
            <wp:extent cx="5933778" cy="6438900"/>
            <wp:effectExtent l="0" t="0" r="0" b="0"/>
            <wp:docPr id="2" name="Рисунок 2" descr="C:\Users\Администрация.STARLYTOVA\Documents\MyChat\178 - Васильева Светлана Юрьевна\Мечеть и Каржавина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.STARLYTOVA\Documents\MyChat\178 - Васильева Светлана Юрьевна\Мечеть и Каржавина,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12" cy="648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DB" w:rsidRPr="00E82DDB" w:rsidRDefault="00E82DDB" w:rsidP="00E82DDB">
      <w:pPr>
        <w:rPr>
          <w:sz w:val="20"/>
          <w:szCs w:val="20"/>
        </w:rPr>
      </w:pPr>
    </w:p>
    <w:p w:rsidR="00E82DDB" w:rsidRPr="00E82DDB" w:rsidRDefault="00E82DDB" w:rsidP="00E82DDB">
      <w:pPr>
        <w:rPr>
          <w:sz w:val="20"/>
          <w:szCs w:val="20"/>
        </w:rPr>
      </w:pPr>
    </w:p>
    <w:p w:rsidR="00E82DDB" w:rsidRPr="00E82DDB" w:rsidRDefault="00E82DDB" w:rsidP="00E82DDB">
      <w:pPr>
        <w:rPr>
          <w:sz w:val="20"/>
          <w:szCs w:val="20"/>
        </w:rPr>
      </w:pPr>
    </w:p>
    <w:p w:rsidR="00A62B62" w:rsidRPr="00A62B62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2"/>
          <w:lang w:eastAsia="ru-RU"/>
        </w:rPr>
      </w:pPr>
      <w:r w:rsidRPr="00E82DDB">
        <w:rPr>
          <w:rFonts w:eastAsia="Arial Unicode MS" w:cs="Times New Roman"/>
          <w:color w:val="000000"/>
          <w:sz w:val="22"/>
          <w:lang w:eastAsia="ru-RU"/>
        </w:rPr>
        <w:lastRenderedPageBreak/>
        <w:t xml:space="preserve">Приложение № </w:t>
      </w:r>
      <w:r w:rsidR="00A62B62" w:rsidRPr="00A62B62">
        <w:rPr>
          <w:rFonts w:eastAsia="Arial Unicode MS" w:cs="Times New Roman"/>
          <w:color w:val="000000"/>
          <w:sz w:val="22"/>
          <w:lang w:eastAsia="ru-RU"/>
        </w:rPr>
        <w:t>2</w:t>
      </w:r>
    </w:p>
    <w:p w:rsidR="00E82DDB" w:rsidRP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 к </w:t>
      </w:r>
      <w:r w:rsidR="00A62B62">
        <w:rPr>
          <w:rFonts w:eastAsia="Arial Unicode MS" w:cs="Times New Roman"/>
          <w:color w:val="000000"/>
          <w:sz w:val="20"/>
          <w:szCs w:val="20"/>
          <w:lang w:eastAsia="ru-RU"/>
        </w:rPr>
        <w:t>Р</w:t>
      </w: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ешению Думы</w:t>
      </w:r>
    </w:p>
    <w:p w:rsidR="00E82DDB" w:rsidRP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Североуральского городского округа </w:t>
      </w:r>
    </w:p>
    <w:p w:rsidR="00A62B62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от </w:t>
      </w:r>
      <w:r w:rsidR="00A62B62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25.09.2019 года </w:t>
      </w: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№ </w:t>
      </w:r>
    </w:p>
    <w:p w:rsidR="00A62B62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 «О внесении</w:t>
      </w:r>
      <w:r w:rsidR="00A62B62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 </w:t>
      </w: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изменений в </w:t>
      </w:r>
      <w:r w:rsidR="00A62B62">
        <w:rPr>
          <w:rFonts w:eastAsia="Arial Unicode MS" w:cs="Times New Roman"/>
          <w:color w:val="000000"/>
          <w:sz w:val="20"/>
          <w:szCs w:val="20"/>
          <w:lang w:eastAsia="ru-RU"/>
        </w:rPr>
        <w:t>Р</w:t>
      </w: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ешение</w:t>
      </w:r>
      <w:r w:rsidR="00A62B62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 </w:t>
      </w: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Думы</w:t>
      </w:r>
      <w:r w:rsidR="00A62B62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 </w:t>
      </w: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 xml:space="preserve">Североуральского городского округа </w:t>
      </w:r>
    </w:p>
    <w:p w:rsidR="00E82DDB" w:rsidRPr="00E82DDB" w:rsidRDefault="00A62B62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>
        <w:rPr>
          <w:rFonts w:eastAsia="Arial Unicode MS" w:cs="Times New Roman"/>
          <w:color w:val="000000"/>
          <w:sz w:val="20"/>
          <w:szCs w:val="20"/>
          <w:lang w:eastAsia="ru-RU"/>
        </w:rPr>
        <w:t>о</w:t>
      </w:r>
      <w:r w:rsidR="00E82DDB" w:rsidRPr="00E82DDB">
        <w:rPr>
          <w:rFonts w:eastAsia="Arial Unicode MS" w:cs="Times New Roman"/>
          <w:color w:val="000000"/>
          <w:sz w:val="20"/>
          <w:szCs w:val="20"/>
          <w:lang w:eastAsia="ru-RU"/>
        </w:rPr>
        <w:t>т</w:t>
      </w:r>
      <w:r>
        <w:rPr>
          <w:rFonts w:eastAsia="Arial Unicode MS" w:cs="Times New Roman"/>
          <w:color w:val="000000"/>
          <w:sz w:val="20"/>
          <w:szCs w:val="20"/>
          <w:lang w:eastAsia="ru-RU"/>
        </w:rPr>
        <w:t xml:space="preserve"> </w:t>
      </w:r>
      <w:r w:rsidR="00E82DDB" w:rsidRPr="00E82DDB">
        <w:rPr>
          <w:rFonts w:eastAsia="Arial Unicode MS" w:cs="Times New Roman"/>
          <w:color w:val="000000"/>
          <w:sz w:val="20"/>
          <w:szCs w:val="20"/>
          <w:lang w:eastAsia="ru-RU"/>
        </w:rPr>
        <w:t>28.10.2009 № 151 «Об утверждении</w:t>
      </w:r>
    </w:p>
    <w:p w:rsidR="00E82DDB" w:rsidRPr="00E82DDB" w:rsidRDefault="00E82DDB" w:rsidP="00E82DDB">
      <w:pPr>
        <w:widowControl w:val="0"/>
        <w:spacing w:after="0" w:line="240" w:lineRule="auto"/>
        <w:ind w:firstLine="5954"/>
        <w:jc w:val="right"/>
        <w:rPr>
          <w:rFonts w:eastAsia="Arial Unicode MS" w:cs="Times New Roman"/>
          <w:color w:val="000000"/>
          <w:sz w:val="20"/>
          <w:szCs w:val="20"/>
          <w:lang w:eastAsia="ru-RU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Правил землепользования   и застройки</w:t>
      </w:r>
    </w:p>
    <w:p w:rsidR="00E82DDB" w:rsidRDefault="00E82DDB" w:rsidP="00E82DDB">
      <w:pPr>
        <w:tabs>
          <w:tab w:val="left" w:pos="5355"/>
        </w:tabs>
        <w:jc w:val="right"/>
        <w:rPr>
          <w:sz w:val="20"/>
          <w:szCs w:val="20"/>
        </w:rPr>
      </w:pPr>
      <w:r w:rsidRPr="00E82DDB">
        <w:rPr>
          <w:rFonts w:eastAsia="Arial Unicode MS" w:cs="Times New Roman"/>
          <w:color w:val="000000"/>
          <w:sz w:val="20"/>
          <w:szCs w:val="20"/>
          <w:lang w:eastAsia="ru-RU"/>
        </w:rPr>
        <w:t>города Североуральска»</w:t>
      </w:r>
    </w:p>
    <w:p w:rsidR="00E82DDB" w:rsidRPr="00E82DDB" w:rsidRDefault="00E82DDB" w:rsidP="00E82DDB">
      <w:pPr>
        <w:rPr>
          <w:sz w:val="20"/>
          <w:szCs w:val="20"/>
        </w:rPr>
      </w:pPr>
    </w:p>
    <w:p w:rsidR="00E82DDB" w:rsidRPr="00E82DDB" w:rsidRDefault="00E82DDB" w:rsidP="00E82DDB">
      <w:pPr>
        <w:tabs>
          <w:tab w:val="left" w:pos="960"/>
        </w:tabs>
        <w:rPr>
          <w:sz w:val="20"/>
          <w:szCs w:val="20"/>
        </w:rPr>
      </w:pPr>
      <w:r w:rsidRPr="00E26C1A">
        <w:rPr>
          <w:rFonts w:cs="Times New Roman"/>
          <w:noProof/>
          <w:szCs w:val="28"/>
          <w:lang w:eastAsia="ru-RU"/>
        </w:rPr>
        <w:drawing>
          <wp:inline distT="0" distB="0" distL="0" distR="0" wp14:anchorId="7027A33A" wp14:editId="3BADDADC">
            <wp:extent cx="5810250" cy="6610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61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2DDB" w:rsidRPr="00E82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AE6" w:rsidRDefault="00690AE6" w:rsidP="00637E62">
      <w:pPr>
        <w:spacing w:after="0" w:line="240" w:lineRule="auto"/>
      </w:pPr>
      <w:r>
        <w:separator/>
      </w:r>
    </w:p>
  </w:endnote>
  <w:endnote w:type="continuationSeparator" w:id="0">
    <w:p w:rsidR="00690AE6" w:rsidRDefault="00690AE6" w:rsidP="00637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AE6" w:rsidRDefault="00690AE6" w:rsidP="00637E62">
      <w:pPr>
        <w:spacing w:after="0" w:line="240" w:lineRule="auto"/>
      </w:pPr>
      <w:r>
        <w:separator/>
      </w:r>
    </w:p>
  </w:footnote>
  <w:footnote w:type="continuationSeparator" w:id="0">
    <w:p w:rsidR="00690AE6" w:rsidRDefault="00690AE6" w:rsidP="00637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2343971"/>
      <w:docPartObj>
        <w:docPartGallery w:val="Page Numbers (Top of Page)"/>
        <w:docPartUnique/>
      </w:docPartObj>
    </w:sdtPr>
    <w:sdtEndPr/>
    <w:sdtContent>
      <w:p w:rsidR="005E5C9F" w:rsidRDefault="005E5C9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328">
          <w:rPr>
            <w:noProof/>
          </w:rPr>
          <w:t>4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E62"/>
    <w:rsid w:val="000D614F"/>
    <w:rsid w:val="00107BBA"/>
    <w:rsid w:val="00126328"/>
    <w:rsid w:val="00194927"/>
    <w:rsid w:val="001A36A2"/>
    <w:rsid w:val="001C0AED"/>
    <w:rsid w:val="001F0223"/>
    <w:rsid w:val="002C5E62"/>
    <w:rsid w:val="00321569"/>
    <w:rsid w:val="003532AE"/>
    <w:rsid w:val="005B1837"/>
    <w:rsid w:val="005E3DB9"/>
    <w:rsid w:val="005E5C9F"/>
    <w:rsid w:val="00632C54"/>
    <w:rsid w:val="00637E62"/>
    <w:rsid w:val="00690AE6"/>
    <w:rsid w:val="007C59AB"/>
    <w:rsid w:val="0083111A"/>
    <w:rsid w:val="008A190C"/>
    <w:rsid w:val="00945529"/>
    <w:rsid w:val="009B3FF0"/>
    <w:rsid w:val="009C07D6"/>
    <w:rsid w:val="00A55C3A"/>
    <w:rsid w:val="00A62B62"/>
    <w:rsid w:val="00A867C7"/>
    <w:rsid w:val="00B732E8"/>
    <w:rsid w:val="00B81077"/>
    <w:rsid w:val="00BD0C2B"/>
    <w:rsid w:val="00C00C47"/>
    <w:rsid w:val="00CE5ED9"/>
    <w:rsid w:val="00D07AF7"/>
    <w:rsid w:val="00E069EE"/>
    <w:rsid w:val="00E16018"/>
    <w:rsid w:val="00E82DDB"/>
    <w:rsid w:val="00EA5A7D"/>
    <w:rsid w:val="00F330D9"/>
    <w:rsid w:val="00F9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7C559B-71F9-4EE2-8C93-D39C8FB56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E62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37E6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37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Дума</Company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Алла Юрьевна</dc:creator>
  <cp:keywords/>
  <dc:description/>
  <cp:lastModifiedBy>Попова Алла Юрьевна</cp:lastModifiedBy>
  <cp:revision>32</cp:revision>
  <dcterms:created xsi:type="dcterms:W3CDTF">2019-09-13T04:31:00Z</dcterms:created>
  <dcterms:modified xsi:type="dcterms:W3CDTF">2019-09-25T10:42:00Z</dcterms:modified>
</cp:coreProperties>
</file>