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0B" w:rsidRDefault="00113A0B" w:rsidP="00113A0B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Cs w:val="28"/>
          <w:lang w:eastAsia="en-US"/>
        </w:rPr>
      </w:pPr>
      <w:r w:rsidRPr="00113A0B">
        <w:rPr>
          <w:rFonts w:ascii="PT Astra Serif" w:hAnsi="PT Astra Serif"/>
          <w:b/>
          <w:szCs w:val="28"/>
          <w:lang w:eastAsia="en-US"/>
        </w:rPr>
        <w:t>ИТОГИ РЕАЛИЗАЦИИ</w:t>
      </w:r>
    </w:p>
    <w:p w:rsidR="00113A0B" w:rsidRPr="00113A0B" w:rsidRDefault="00113A0B" w:rsidP="00113A0B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Cs w:val="28"/>
          <w:lang w:eastAsia="en-US"/>
        </w:rPr>
      </w:pPr>
    </w:p>
    <w:p w:rsidR="003044B7" w:rsidRPr="00113A0B" w:rsidRDefault="00A162B8" w:rsidP="00793D1C">
      <w:p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Cs w:val="28"/>
          <w:lang w:eastAsia="en-US"/>
        </w:rPr>
      </w:pPr>
      <w:r w:rsidRPr="00113A0B">
        <w:rPr>
          <w:rFonts w:ascii="PT Astra Serif" w:hAnsi="PT Astra Serif"/>
          <w:b/>
          <w:szCs w:val="28"/>
          <w:lang w:eastAsia="en-US"/>
        </w:rPr>
        <w:t>Плана меропр</w:t>
      </w:r>
      <w:r w:rsidR="002C1B44" w:rsidRPr="00113A0B">
        <w:rPr>
          <w:rFonts w:ascii="PT Astra Serif" w:hAnsi="PT Astra Serif"/>
          <w:b/>
          <w:szCs w:val="28"/>
          <w:lang w:eastAsia="en-US"/>
        </w:rPr>
        <w:t xml:space="preserve">иятий по </w:t>
      </w:r>
      <w:r w:rsidR="00E95656" w:rsidRPr="00113A0B">
        <w:rPr>
          <w:rFonts w:ascii="PT Astra Serif" w:hAnsi="PT Astra Serif"/>
          <w:b/>
          <w:szCs w:val="28"/>
          <w:lang w:eastAsia="en-US"/>
        </w:rPr>
        <w:t>профилактике</w:t>
      </w:r>
      <w:r w:rsidR="002C1B44" w:rsidRPr="00113A0B">
        <w:rPr>
          <w:rFonts w:ascii="PT Astra Serif" w:hAnsi="PT Astra Serif"/>
          <w:b/>
          <w:szCs w:val="28"/>
          <w:lang w:eastAsia="en-US"/>
        </w:rPr>
        <w:t xml:space="preserve"> нарушени</w:t>
      </w:r>
      <w:r w:rsidR="000A5818" w:rsidRPr="00113A0B">
        <w:rPr>
          <w:rFonts w:ascii="PT Astra Serif" w:hAnsi="PT Astra Serif"/>
          <w:b/>
          <w:szCs w:val="28"/>
          <w:lang w:eastAsia="en-US"/>
        </w:rPr>
        <w:t>й</w:t>
      </w:r>
      <w:r w:rsidR="002C1B44" w:rsidRPr="00113A0B">
        <w:rPr>
          <w:rFonts w:ascii="PT Astra Serif" w:hAnsi="PT Astra Serif"/>
          <w:b/>
          <w:szCs w:val="28"/>
          <w:lang w:eastAsia="en-US"/>
        </w:rPr>
        <w:t xml:space="preserve"> </w:t>
      </w:r>
      <w:r w:rsidR="00E95656" w:rsidRPr="00113A0B">
        <w:rPr>
          <w:rFonts w:ascii="PT Astra Serif" w:hAnsi="PT Astra Serif"/>
          <w:b/>
          <w:szCs w:val="28"/>
          <w:lang w:eastAsia="en-US"/>
        </w:rPr>
        <w:t>на 2019 год</w:t>
      </w:r>
      <w:r w:rsidR="002C1B44" w:rsidRPr="00113A0B">
        <w:rPr>
          <w:rFonts w:ascii="PT Astra Serif" w:hAnsi="PT Astra Serif"/>
          <w:b/>
          <w:szCs w:val="28"/>
          <w:lang w:eastAsia="en-US"/>
        </w:rPr>
        <w:t xml:space="preserve">, утвержденного постановлением Администрации Североуральского городского округа от </w:t>
      </w:r>
      <w:r w:rsidR="00E95656" w:rsidRPr="00113A0B">
        <w:rPr>
          <w:rFonts w:ascii="PT Astra Serif" w:hAnsi="PT Astra Serif"/>
          <w:b/>
          <w:szCs w:val="28"/>
          <w:lang w:eastAsia="en-US"/>
        </w:rPr>
        <w:t>02</w:t>
      </w:r>
      <w:r w:rsidR="002C1B44" w:rsidRPr="00113A0B">
        <w:rPr>
          <w:rFonts w:ascii="PT Astra Serif" w:hAnsi="PT Astra Serif"/>
          <w:b/>
          <w:szCs w:val="28"/>
          <w:lang w:eastAsia="en-US"/>
        </w:rPr>
        <w:t>.0</w:t>
      </w:r>
      <w:r w:rsidR="00E95656" w:rsidRPr="00113A0B">
        <w:rPr>
          <w:rFonts w:ascii="PT Astra Serif" w:hAnsi="PT Astra Serif"/>
          <w:b/>
          <w:szCs w:val="28"/>
          <w:lang w:eastAsia="en-US"/>
        </w:rPr>
        <w:t>7</w:t>
      </w:r>
      <w:r w:rsidR="00842D6E">
        <w:rPr>
          <w:rFonts w:ascii="PT Astra Serif" w:hAnsi="PT Astra Serif"/>
          <w:b/>
          <w:szCs w:val="28"/>
          <w:lang w:eastAsia="en-US"/>
        </w:rPr>
        <w:t xml:space="preserve">.2019 № </w:t>
      </w:r>
      <w:bookmarkStart w:id="0" w:name="_GoBack"/>
      <w:bookmarkEnd w:id="0"/>
      <w:r w:rsidR="00E95656" w:rsidRPr="00113A0B">
        <w:rPr>
          <w:rFonts w:ascii="PT Astra Serif" w:hAnsi="PT Astra Serif"/>
          <w:b/>
          <w:szCs w:val="28"/>
          <w:lang w:eastAsia="en-US"/>
        </w:rPr>
        <w:t xml:space="preserve">679 </w:t>
      </w:r>
    </w:p>
    <w:p w:rsidR="00113A0B" w:rsidRDefault="00113A0B" w:rsidP="00FB616E">
      <w:pPr>
        <w:overflowPunct/>
        <w:autoSpaceDE/>
        <w:autoSpaceDN/>
        <w:adjustRightInd/>
        <w:jc w:val="both"/>
        <w:textAlignment w:val="auto"/>
        <w:rPr>
          <w:rFonts w:ascii="PT Astra Serif" w:hAnsi="PT Astra Serif"/>
          <w:szCs w:val="28"/>
          <w:lang w:eastAsia="en-US"/>
        </w:rPr>
      </w:pPr>
    </w:p>
    <w:p w:rsidR="00E95656" w:rsidRDefault="00E95656" w:rsidP="00E95656">
      <w:pPr>
        <w:ind w:firstLine="709"/>
        <w:jc w:val="both"/>
        <w:rPr>
          <w:rFonts w:cs="Arial"/>
          <w:szCs w:val="28"/>
          <w:lang w:val="x-none"/>
        </w:rPr>
      </w:pPr>
      <w:r>
        <w:rPr>
          <w:rFonts w:cs="Arial"/>
          <w:szCs w:val="28"/>
          <w:lang w:val="x-none"/>
        </w:rPr>
        <w:t xml:space="preserve">В рамках муниципального жилищного контроля в 2019 году были проведены две плановые проверки ТСЖ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Маяковского 28</w:t>
      </w:r>
      <w:r>
        <w:rPr>
          <w:rFonts w:cs="Arial"/>
          <w:szCs w:val="28"/>
        </w:rPr>
        <w:t xml:space="preserve">», </w:t>
      </w:r>
      <w:r>
        <w:rPr>
          <w:rFonts w:cs="Arial"/>
          <w:szCs w:val="28"/>
          <w:lang w:val="x-none"/>
        </w:rPr>
        <w:t xml:space="preserve"> </w:t>
      </w:r>
      <w:r>
        <w:rPr>
          <w:rFonts w:cs="Arial"/>
          <w:szCs w:val="28"/>
        </w:rPr>
        <w:t>ТСЖ «</w:t>
      </w:r>
      <w:r>
        <w:rPr>
          <w:rFonts w:cs="Arial"/>
          <w:szCs w:val="28"/>
          <w:lang w:val="x-none"/>
        </w:rPr>
        <w:t>Комсомольская 15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 xml:space="preserve"> и две внеплановые проверки ТСЖ </w:t>
      </w:r>
      <w:r>
        <w:rPr>
          <w:rFonts w:cs="Arial"/>
          <w:szCs w:val="28"/>
        </w:rPr>
        <w:t>«</w:t>
      </w:r>
      <w:r>
        <w:rPr>
          <w:rFonts w:cs="Arial"/>
          <w:szCs w:val="28"/>
          <w:lang w:val="x-none"/>
        </w:rPr>
        <w:t>Кедр</w:t>
      </w:r>
      <w:r>
        <w:rPr>
          <w:rFonts w:cs="Arial"/>
          <w:szCs w:val="28"/>
        </w:rPr>
        <w:t>», ТСЖ «</w:t>
      </w:r>
      <w:r>
        <w:rPr>
          <w:rFonts w:cs="Arial"/>
          <w:szCs w:val="28"/>
          <w:lang w:val="x-none"/>
        </w:rPr>
        <w:t>Маяковского 28</w:t>
      </w:r>
      <w:r>
        <w:rPr>
          <w:rFonts w:cs="Arial"/>
          <w:szCs w:val="28"/>
        </w:rPr>
        <w:t>»</w:t>
      </w:r>
      <w:r>
        <w:rPr>
          <w:rFonts w:cs="Arial"/>
          <w:szCs w:val="28"/>
          <w:lang w:val="x-none"/>
        </w:rPr>
        <w:t>. По результатам плановых проверок были вынесены предписания, по результатам внеплановых проверок было установлено, что предписания об устранении нарушений обязательных требований выполнены в полном объеме.</w:t>
      </w:r>
    </w:p>
    <w:p w:rsidR="00C96DEF" w:rsidRDefault="00C96DEF" w:rsidP="00C96DE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остальным видам муниципального контроля плановые и внеплановые проверки </w:t>
      </w:r>
      <w:r w:rsidR="009247D7">
        <w:rPr>
          <w:rFonts w:ascii="PT Astra Serif" w:hAnsi="PT Astra Serif"/>
          <w:sz w:val="28"/>
          <w:szCs w:val="28"/>
        </w:rPr>
        <w:t xml:space="preserve">индивидуальных предпринимателей и </w:t>
      </w:r>
      <w:r>
        <w:rPr>
          <w:rFonts w:ascii="PT Astra Serif" w:hAnsi="PT Astra Serif"/>
          <w:sz w:val="28"/>
          <w:szCs w:val="28"/>
        </w:rPr>
        <w:t>юридических лиц в 2019 году не проводились в соответствии с положениями статьи 26.2 Федерального закона</w:t>
      </w:r>
      <w:r>
        <w:t xml:space="preserve"> </w:t>
      </w:r>
      <w:r>
        <w:rPr>
          <w:rFonts w:ascii="PT Astra Serif" w:hAnsi="PT Astra Serif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96DEF" w:rsidRDefault="00113A0B" w:rsidP="00113A0B">
      <w:pPr>
        <w:ind w:firstLine="709"/>
        <w:jc w:val="both"/>
        <w:rPr>
          <w:rFonts w:ascii="PT Astra Serif" w:hAnsi="PT Astra Serif"/>
        </w:rPr>
      </w:pPr>
      <w:r w:rsidRPr="00C96DEF">
        <w:rPr>
          <w:rFonts w:ascii="PT Astra Serif" w:hAnsi="PT Astra Serif"/>
        </w:rPr>
        <w:t xml:space="preserve">В рамках проведения работы по профилактике нарушений обязательных требований на официальном сайте </w:t>
      </w:r>
      <w:r w:rsidR="00C96DEF">
        <w:rPr>
          <w:rFonts w:ascii="PT Astra Serif" w:hAnsi="PT Astra Serif"/>
        </w:rPr>
        <w:t>Администрации Североуральского городского округа</w:t>
      </w:r>
      <w:r w:rsidRPr="00C96DEF">
        <w:rPr>
          <w:rFonts w:ascii="PT Astra Serif" w:hAnsi="PT Astra Serif"/>
        </w:rPr>
        <w:t xml:space="preserve"> (</w:t>
      </w:r>
      <w:hyperlink r:id="rId11" w:anchor="mo-element-region-rukovodstva-po-soblyudeniyu-obyazatelnyih-trebovanij" w:history="1">
        <w:r w:rsidR="00C96DEF">
          <w:rPr>
            <w:rStyle w:val="a4"/>
          </w:rPr>
          <w:t>http://adm-severouralsk.ru/munic_control/#mo-element-region-rukovodstva-po-soblyudeniyu-obyazatelnyih-trebovanij</w:t>
        </w:r>
      </w:hyperlink>
      <w:r w:rsidRPr="00C96DEF">
        <w:rPr>
          <w:rFonts w:ascii="PT Astra Serif" w:hAnsi="PT Astra Serif"/>
        </w:rPr>
        <w:t xml:space="preserve">) </w:t>
      </w:r>
      <w:r w:rsidR="00C96DEF">
        <w:rPr>
          <w:rFonts w:ascii="PT Astra Serif" w:hAnsi="PT Astra Serif"/>
        </w:rPr>
        <w:t>размещены руководства по соблюдению о</w:t>
      </w:r>
      <w:r w:rsidRPr="00C96DEF">
        <w:rPr>
          <w:rFonts w:ascii="PT Astra Serif" w:hAnsi="PT Astra Serif"/>
        </w:rPr>
        <w:t>бязательны</w:t>
      </w:r>
      <w:r w:rsidR="00C96DEF">
        <w:rPr>
          <w:rFonts w:ascii="PT Astra Serif" w:hAnsi="PT Astra Serif"/>
        </w:rPr>
        <w:t>х</w:t>
      </w:r>
      <w:r w:rsidRPr="00C96DEF">
        <w:rPr>
          <w:rFonts w:ascii="PT Astra Serif" w:hAnsi="PT Astra Serif"/>
        </w:rPr>
        <w:t xml:space="preserve"> требовани</w:t>
      </w:r>
      <w:r w:rsidR="00C96DEF">
        <w:rPr>
          <w:rFonts w:ascii="PT Astra Serif" w:hAnsi="PT Astra Serif"/>
        </w:rPr>
        <w:t>й</w:t>
      </w:r>
      <w:r w:rsidR="00793D1C">
        <w:rPr>
          <w:rFonts w:ascii="PT Astra Serif" w:hAnsi="PT Astra Serif"/>
        </w:rPr>
        <w:t>.</w:t>
      </w:r>
    </w:p>
    <w:p w:rsidR="00793D1C" w:rsidRDefault="00793D1C" w:rsidP="00793D1C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Одной из причин нарушений обязательных требований является недостаточная информированность подконтрольных субъектов о содержании этих требований. С целью </w:t>
      </w:r>
      <w:r w:rsidRPr="00140E67">
        <w:rPr>
          <w:rFonts w:ascii="PT Astra Serif" w:hAnsi="PT Astra Serif"/>
          <w:sz w:val="28"/>
          <w:szCs w:val="28"/>
        </w:rPr>
        <w:t>создани</w:t>
      </w:r>
      <w:r>
        <w:rPr>
          <w:rFonts w:ascii="PT Astra Serif" w:hAnsi="PT Astra Serif"/>
          <w:sz w:val="28"/>
          <w:szCs w:val="28"/>
        </w:rPr>
        <w:t>я</w:t>
      </w:r>
      <w:r w:rsidRPr="00140E67">
        <w:rPr>
          <w:rFonts w:ascii="PT Astra Serif" w:hAnsi="PT Astra Serif"/>
          <w:sz w:val="28"/>
          <w:szCs w:val="28"/>
        </w:rPr>
        <w:t xml:space="preserve"> у подконтрольных субъектов мотивации к неукоснительному соблюдению обязательных требований</w:t>
      </w:r>
      <w:r>
        <w:rPr>
          <w:rFonts w:ascii="PT Astra Serif" w:hAnsi="PT Astra Serif"/>
          <w:sz w:val="28"/>
          <w:szCs w:val="28"/>
        </w:rPr>
        <w:t xml:space="preserve">, а также предотвращения </w:t>
      </w:r>
      <w:r w:rsidRPr="00140E67">
        <w:rPr>
          <w:rFonts w:ascii="PT Astra Serif" w:hAnsi="PT Astra Serif"/>
          <w:sz w:val="28"/>
          <w:szCs w:val="28"/>
        </w:rPr>
        <w:t xml:space="preserve">возможных нарушений </w:t>
      </w:r>
      <w:r>
        <w:rPr>
          <w:rFonts w:ascii="PT Astra Serif" w:hAnsi="PT Astra Serif"/>
          <w:sz w:val="28"/>
          <w:szCs w:val="28"/>
        </w:rPr>
        <w:t xml:space="preserve">с </w:t>
      </w:r>
      <w:r w:rsidRPr="00140E67">
        <w:rPr>
          <w:rFonts w:ascii="PT Astra Serif" w:hAnsi="PT Astra Serif"/>
          <w:sz w:val="28"/>
          <w:szCs w:val="28"/>
        </w:rPr>
        <w:t>подконтрольными субъектами</w:t>
      </w:r>
      <w:r>
        <w:rPr>
          <w:rFonts w:ascii="PT Astra Serif" w:hAnsi="PT Astra Serif"/>
          <w:sz w:val="28"/>
          <w:szCs w:val="28"/>
        </w:rPr>
        <w:t xml:space="preserve"> проводится разъяснительная работа.</w:t>
      </w:r>
    </w:p>
    <w:p w:rsidR="00113A0B" w:rsidRPr="00C96DEF" w:rsidRDefault="009247D7" w:rsidP="00113A0B">
      <w:pPr>
        <w:ind w:firstLine="709"/>
        <w:jc w:val="both"/>
        <w:rPr>
          <w:rFonts w:ascii="PT Astra Serif" w:hAnsi="PT Astra Serif"/>
          <w:color w:val="FF0000"/>
        </w:rPr>
      </w:pPr>
      <w:r>
        <w:rPr>
          <w:rFonts w:ascii="PT Astra Serif" w:hAnsi="PT Astra Serif"/>
        </w:rPr>
        <w:t>В</w:t>
      </w:r>
      <w:r w:rsidR="00113A0B" w:rsidRPr="00C96DEF">
        <w:rPr>
          <w:rFonts w:ascii="PT Astra Serif" w:hAnsi="PT Astra Serif"/>
        </w:rPr>
        <w:t xml:space="preserve">о исполнение </w:t>
      </w:r>
      <w:r w:rsidR="00793D1C">
        <w:rPr>
          <w:rFonts w:ascii="PT Astra Serif" w:hAnsi="PT Astra Serif"/>
        </w:rPr>
        <w:t>П</w:t>
      </w:r>
      <w:r w:rsidR="00113A0B" w:rsidRPr="00C96DEF">
        <w:rPr>
          <w:rFonts w:ascii="PT Astra Serif" w:hAnsi="PT Astra Serif"/>
        </w:rPr>
        <w:t>лана мероприятий по профилактике нарушений в 2019 году проведены консультации подконтрольных субъектов, даны разъяснения обязательных требований, в частности, при организации культурно-массовых мероприятий. В 2019 году ограничение реализации алкогольной продукции осуществлялись в связи с организацией городских мероприятий, посвященных Празднику Весны и Труда</w:t>
      </w:r>
      <w:r w:rsidR="00793D1C">
        <w:rPr>
          <w:rFonts w:ascii="PT Astra Serif" w:hAnsi="PT Astra Serif"/>
        </w:rPr>
        <w:t>,</w:t>
      </w:r>
      <w:r w:rsidR="00113A0B" w:rsidRPr="00C96DEF">
        <w:rPr>
          <w:rFonts w:ascii="PT Astra Serif" w:hAnsi="PT Astra Serif"/>
        </w:rPr>
        <w:t xml:space="preserve"> Д</w:t>
      </w:r>
      <w:r w:rsidR="00793D1C">
        <w:rPr>
          <w:rFonts w:ascii="PT Astra Serif" w:hAnsi="PT Astra Serif"/>
        </w:rPr>
        <w:t>ень</w:t>
      </w:r>
      <w:r w:rsidR="00113A0B" w:rsidRPr="00C96DEF">
        <w:rPr>
          <w:rFonts w:ascii="PT Astra Serif" w:hAnsi="PT Astra Serif"/>
        </w:rPr>
        <w:t xml:space="preserve"> Победы, </w:t>
      </w:r>
      <w:r w:rsidR="00B26CCC">
        <w:rPr>
          <w:rFonts w:ascii="PT Astra Serif" w:hAnsi="PT Astra Serif"/>
        </w:rPr>
        <w:t xml:space="preserve">Последний звонок, </w:t>
      </w:r>
      <w:r w:rsidR="00113A0B" w:rsidRPr="00C96DEF">
        <w:rPr>
          <w:rFonts w:ascii="PT Astra Serif" w:hAnsi="PT Astra Serif"/>
        </w:rPr>
        <w:t>Д</w:t>
      </w:r>
      <w:r w:rsidR="00793D1C">
        <w:rPr>
          <w:rFonts w:ascii="PT Astra Serif" w:hAnsi="PT Astra Serif"/>
        </w:rPr>
        <w:t>ень</w:t>
      </w:r>
      <w:r w:rsidR="00113A0B" w:rsidRPr="00C96DEF">
        <w:rPr>
          <w:rFonts w:ascii="PT Astra Serif" w:hAnsi="PT Astra Serif"/>
        </w:rPr>
        <w:t xml:space="preserve"> России, Д</w:t>
      </w:r>
      <w:r w:rsidR="00793D1C">
        <w:rPr>
          <w:rFonts w:ascii="PT Astra Serif" w:hAnsi="PT Astra Serif"/>
        </w:rPr>
        <w:t>ень</w:t>
      </w:r>
      <w:r w:rsidR="00113A0B" w:rsidRPr="00C96DEF">
        <w:rPr>
          <w:rFonts w:ascii="PT Astra Serif" w:hAnsi="PT Astra Serif"/>
        </w:rPr>
        <w:t xml:space="preserve"> молодежи, Д</w:t>
      </w:r>
      <w:r w:rsidR="00793D1C">
        <w:rPr>
          <w:rFonts w:ascii="PT Astra Serif" w:hAnsi="PT Astra Serif"/>
        </w:rPr>
        <w:t>ень</w:t>
      </w:r>
      <w:r w:rsidR="00113A0B" w:rsidRPr="00C96DEF">
        <w:rPr>
          <w:rFonts w:ascii="PT Astra Serif" w:hAnsi="PT Astra Serif"/>
        </w:rPr>
        <w:t xml:space="preserve"> города</w:t>
      </w:r>
      <w:r w:rsidR="00793D1C">
        <w:rPr>
          <w:rFonts w:ascii="PT Astra Serif" w:hAnsi="PT Astra Serif"/>
        </w:rPr>
        <w:t>,</w:t>
      </w:r>
      <w:r w:rsidR="00113A0B" w:rsidRPr="00C96DEF">
        <w:rPr>
          <w:rFonts w:ascii="PT Astra Serif" w:hAnsi="PT Astra Serif"/>
        </w:rPr>
        <w:t xml:space="preserve"> Д</w:t>
      </w:r>
      <w:r w:rsidR="00793D1C">
        <w:rPr>
          <w:rFonts w:ascii="PT Astra Serif" w:hAnsi="PT Astra Serif"/>
        </w:rPr>
        <w:t>ень</w:t>
      </w:r>
      <w:r w:rsidR="00B26CCC">
        <w:rPr>
          <w:rFonts w:ascii="PT Astra Serif" w:hAnsi="PT Astra Serif"/>
        </w:rPr>
        <w:t xml:space="preserve"> шахтера</w:t>
      </w:r>
      <w:r w:rsidR="00113A0B" w:rsidRPr="00C96DEF">
        <w:rPr>
          <w:rFonts w:ascii="PT Astra Serif" w:hAnsi="PT Astra Serif"/>
        </w:rPr>
        <w:t xml:space="preserve">, </w:t>
      </w:r>
      <w:r w:rsidR="00B26CCC">
        <w:rPr>
          <w:rFonts w:ascii="PT Astra Serif" w:hAnsi="PT Astra Serif"/>
        </w:rPr>
        <w:t>1 сентября</w:t>
      </w:r>
      <w:r w:rsidR="00113A0B" w:rsidRPr="00C96DEF">
        <w:rPr>
          <w:rFonts w:ascii="PT Astra Serif" w:hAnsi="PT Astra Serif"/>
        </w:rPr>
        <w:t xml:space="preserve">. </w:t>
      </w:r>
    </w:p>
    <w:p w:rsidR="00C96DEF" w:rsidRDefault="00C96DEF" w:rsidP="00D61920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93D1C" w:rsidRDefault="00793D1C" w:rsidP="00D61920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93D1C" w:rsidRDefault="00793D1C" w:rsidP="00D61920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93D1C" w:rsidRDefault="00793D1C" w:rsidP="00D61920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93D1C" w:rsidRDefault="00793D1C" w:rsidP="00D61920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93D1C" w:rsidRDefault="00793D1C" w:rsidP="00D61920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93D1C" w:rsidRDefault="00793D1C" w:rsidP="00D61920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93D1C" w:rsidRDefault="00793D1C" w:rsidP="00D61920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F411D" w:rsidRDefault="005F411D" w:rsidP="00D61920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365C0E">
        <w:rPr>
          <w:rFonts w:ascii="PT Astra Serif" w:hAnsi="PT Astra Serif" w:cs="Times New Roman"/>
          <w:sz w:val="28"/>
          <w:szCs w:val="28"/>
        </w:rPr>
        <w:lastRenderedPageBreak/>
        <w:t xml:space="preserve">План мероприятий по профилактике нарушений </w:t>
      </w:r>
      <w:r>
        <w:rPr>
          <w:rFonts w:ascii="PT Astra Serif" w:hAnsi="PT Astra Serif" w:cs="Times New Roman"/>
          <w:sz w:val="28"/>
          <w:szCs w:val="28"/>
        </w:rPr>
        <w:t>на 2019 год</w:t>
      </w:r>
    </w:p>
    <w:p w:rsidR="00793D1C" w:rsidRDefault="00793D1C" w:rsidP="00D61920">
      <w:pPr>
        <w:pStyle w:val="ConsPlusNormal"/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1276"/>
        <w:gridCol w:w="2126"/>
        <w:gridCol w:w="2268"/>
      </w:tblGrid>
      <w:tr w:rsidR="005F411D" w:rsidRPr="00F97DD5" w:rsidTr="00793D1C">
        <w:trPr>
          <w:trHeight w:val="363"/>
        </w:trPr>
        <w:tc>
          <w:tcPr>
            <w:tcW w:w="426" w:type="dxa"/>
          </w:tcPr>
          <w:p w:rsidR="005F411D" w:rsidRPr="00365C0E" w:rsidRDefault="005F411D" w:rsidP="005F411D">
            <w:pPr>
              <w:pStyle w:val="ConsPlusNormal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65C0E">
              <w:rPr>
                <w:rFonts w:ascii="PT Astra Serif" w:hAnsi="PT Astra Serif" w:cs="Times New Roman"/>
                <w:sz w:val="22"/>
                <w:szCs w:val="22"/>
              </w:rPr>
              <w:t xml:space="preserve">N </w:t>
            </w:r>
            <w:r>
              <w:rPr>
                <w:rFonts w:ascii="PT Astra Serif" w:hAnsi="PT Astra Serif" w:cs="Times New Roman"/>
                <w:sz w:val="22"/>
                <w:szCs w:val="22"/>
              </w:rPr>
              <w:t>№ п/п</w:t>
            </w:r>
          </w:p>
        </w:tc>
        <w:tc>
          <w:tcPr>
            <w:tcW w:w="3827" w:type="dxa"/>
          </w:tcPr>
          <w:p w:rsidR="005F411D" w:rsidRPr="00365C0E" w:rsidRDefault="005F411D" w:rsidP="005F411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65C0E">
              <w:rPr>
                <w:rFonts w:ascii="PT Astra Serif" w:hAnsi="PT Astra Serif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</w:tcPr>
          <w:p w:rsidR="005F411D" w:rsidRPr="00365C0E" w:rsidRDefault="005F411D" w:rsidP="005F411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65C0E">
              <w:rPr>
                <w:rFonts w:ascii="PT Astra Serif" w:hAnsi="PT Astra Serif" w:cs="Times New Roman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126" w:type="dxa"/>
          </w:tcPr>
          <w:p w:rsidR="005F411D" w:rsidRPr="00365C0E" w:rsidRDefault="005F411D" w:rsidP="005F411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365C0E">
              <w:rPr>
                <w:rFonts w:ascii="PT Astra Serif" w:hAnsi="PT Astra Serif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</w:tcPr>
          <w:p w:rsidR="005F411D" w:rsidRPr="00365C0E" w:rsidRDefault="005F411D" w:rsidP="005F411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>
              <w:rPr>
                <w:rFonts w:ascii="PT Astra Serif" w:hAnsi="PT Astra Serif" w:cs="Times New Roman"/>
                <w:sz w:val="22"/>
                <w:szCs w:val="22"/>
              </w:rPr>
              <w:t>Информация об исполнении</w:t>
            </w:r>
          </w:p>
        </w:tc>
      </w:tr>
      <w:tr w:rsidR="005F411D" w:rsidRPr="00F97DD5" w:rsidTr="00793D1C">
        <w:tc>
          <w:tcPr>
            <w:tcW w:w="426" w:type="dxa"/>
          </w:tcPr>
          <w:p w:rsidR="005F411D" w:rsidRPr="00F97DD5" w:rsidRDefault="005F411D" w:rsidP="00AC7C6C">
            <w:pPr>
              <w:pStyle w:val="ConsPlusNormal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F411D" w:rsidRPr="00F97DD5" w:rsidRDefault="005F411D" w:rsidP="00AC7C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411D" w:rsidRPr="00F97DD5" w:rsidRDefault="005F411D" w:rsidP="00AC7C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411D" w:rsidRPr="00F97DD5" w:rsidRDefault="005F411D" w:rsidP="00AC7C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F411D" w:rsidRPr="00F97DD5" w:rsidRDefault="005F411D" w:rsidP="00AC7C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F411D" w:rsidRPr="00F97DD5" w:rsidTr="00793D1C">
        <w:tc>
          <w:tcPr>
            <w:tcW w:w="426" w:type="dxa"/>
          </w:tcPr>
          <w:p w:rsidR="005F411D" w:rsidRPr="00F97DD5" w:rsidRDefault="005F411D" w:rsidP="00AC7C6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5F411D" w:rsidRPr="00F97DD5" w:rsidRDefault="005F411D" w:rsidP="00793D1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требований.</w:t>
            </w:r>
          </w:p>
          <w:p w:rsidR="005F411D" w:rsidRPr="00F97DD5" w:rsidRDefault="005F411D" w:rsidP="00793D1C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276" w:type="dxa"/>
          </w:tcPr>
          <w:p w:rsidR="005F411D" w:rsidRPr="00F97DD5" w:rsidRDefault="005F411D" w:rsidP="007D57D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  <w:p w:rsidR="005F411D" w:rsidRPr="00F97DD5" w:rsidRDefault="005F411D" w:rsidP="007D57D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5F411D" w:rsidRPr="00F97DD5" w:rsidRDefault="005F411D" w:rsidP="00AC7C6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5F411D" w:rsidRPr="00F97DD5" w:rsidRDefault="005F411D" w:rsidP="00AC7C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разделе I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2268" w:type="dxa"/>
          </w:tcPr>
          <w:p w:rsidR="005F411D" w:rsidRPr="00F97DD5" w:rsidRDefault="007D57DB" w:rsidP="007D57DB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Информирование юридических лиц и индивидуальных предпринимателей проводилась по мере необходимости</w:t>
            </w:r>
          </w:p>
        </w:tc>
      </w:tr>
      <w:tr w:rsidR="005F411D" w:rsidRPr="00F97DD5" w:rsidTr="00793D1C">
        <w:tc>
          <w:tcPr>
            <w:tcW w:w="426" w:type="dxa"/>
          </w:tcPr>
          <w:p w:rsidR="005F411D" w:rsidRPr="00F97DD5" w:rsidRDefault="005F411D" w:rsidP="00AC7C6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3   2</w:t>
            </w:r>
          </w:p>
        </w:tc>
        <w:tc>
          <w:tcPr>
            <w:tcW w:w="3827" w:type="dxa"/>
          </w:tcPr>
          <w:p w:rsidR="005F411D" w:rsidRPr="00F97DD5" w:rsidRDefault="005F411D" w:rsidP="007D57D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Североуральского городского округа в сети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>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276" w:type="dxa"/>
          </w:tcPr>
          <w:p w:rsidR="005F411D" w:rsidRDefault="005F411D" w:rsidP="00AC7C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январь</w:t>
            </w:r>
          </w:p>
          <w:p w:rsidR="005F411D" w:rsidRPr="00F97DD5" w:rsidRDefault="005F411D" w:rsidP="00AC7C6C">
            <w:pPr>
              <w:pStyle w:val="ConsPlusNormal"/>
              <w:tabs>
                <w:tab w:val="left" w:pos="507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2020 года</w:t>
            </w:r>
          </w:p>
        </w:tc>
        <w:tc>
          <w:tcPr>
            <w:tcW w:w="2126" w:type="dxa"/>
          </w:tcPr>
          <w:p w:rsidR="005F411D" w:rsidRPr="00F97DD5" w:rsidRDefault="005F411D" w:rsidP="00AC7C6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5F411D" w:rsidRPr="00F97DD5" w:rsidRDefault="005F411D" w:rsidP="00AC7C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разделе I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2268" w:type="dxa"/>
          </w:tcPr>
          <w:p w:rsidR="005F411D" w:rsidRPr="00F97DD5" w:rsidRDefault="007D57DB" w:rsidP="00AC7C6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Итоги проверок опубликованы на официальном сайте Администрации Североуральского городского округа:</w:t>
            </w:r>
            <w:r>
              <w:t xml:space="preserve"> </w:t>
            </w:r>
            <w:hyperlink r:id="rId12" w:anchor="mo-element-region-itogi-provedeniya-proverok" w:history="1">
              <w:r>
                <w:rPr>
                  <w:rStyle w:val="a4"/>
                </w:rPr>
                <w:t>http://adm-severouralsk.ru/munic_control/#mo-element-region-itogi-provedeniya-proverok</w:t>
              </w:r>
            </w:hyperlink>
          </w:p>
        </w:tc>
      </w:tr>
      <w:tr w:rsidR="005F411D" w:rsidRPr="00F97DD5" w:rsidTr="00793D1C">
        <w:tc>
          <w:tcPr>
            <w:tcW w:w="426" w:type="dxa"/>
          </w:tcPr>
          <w:p w:rsidR="005F411D" w:rsidRPr="00F97DD5" w:rsidRDefault="005F411D" w:rsidP="00AC7C6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4  3</w:t>
            </w:r>
          </w:p>
        </w:tc>
        <w:tc>
          <w:tcPr>
            <w:tcW w:w="3827" w:type="dxa"/>
          </w:tcPr>
          <w:p w:rsidR="005F411D" w:rsidRPr="00F97DD5" w:rsidRDefault="005F411D" w:rsidP="0042471E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3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частями 5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- </w:t>
            </w:r>
            <w:hyperlink r:id="rId14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7 статьи 8.2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Федерального закона от 26 декабря 2008 года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294-ФЗ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1276" w:type="dxa"/>
          </w:tcPr>
          <w:p w:rsidR="005F411D" w:rsidRPr="00F97DD5" w:rsidRDefault="005F411D" w:rsidP="00AC7C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В течение года</w:t>
            </w:r>
          </w:p>
          <w:p w:rsidR="005F411D" w:rsidRPr="00F97DD5" w:rsidRDefault="005F411D" w:rsidP="00AC7C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126" w:type="dxa"/>
          </w:tcPr>
          <w:p w:rsidR="005F411D" w:rsidRPr="00F97DD5" w:rsidRDefault="005F411D" w:rsidP="00AC7C6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5F411D" w:rsidRPr="00F97DD5" w:rsidRDefault="005F411D" w:rsidP="00AC7C6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разделе I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2268" w:type="dxa"/>
          </w:tcPr>
          <w:p w:rsidR="005F411D" w:rsidRPr="00F97DD5" w:rsidRDefault="00D7724F" w:rsidP="00AC7C6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Предостережения не выдавались</w:t>
            </w:r>
          </w:p>
        </w:tc>
      </w:tr>
      <w:tr w:rsidR="005F411D" w:rsidRPr="00F97DD5" w:rsidTr="00793D1C">
        <w:tc>
          <w:tcPr>
            <w:tcW w:w="426" w:type="dxa"/>
          </w:tcPr>
          <w:p w:rsidR="005F411D" w:rsidRPr="00F97DD5" w:rsidRDefault="005F411D" w:rsidP="00AC7C6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5F411D" w:rsidRPr="00390479" w:rsidRDefault="005F411D" w:rsidP="00D7724F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390479">
              <w:rPr>
                <w:rFonts w:ascii="PT Astra Serif" w:hAnsi="PT Astra Serif"/>
                <w:sz w:val="24"/>
                <w:szCs w:val="24"/>
              </w:rPr>
              <w:t>жегодн</w:t>
            </w:r>
            <w:r>
              <w:rPr>
                <w:rFonts w:ascii="PT Astra Serif" w:hAnsi="PT Astra Serif"/>
                <w:sz w:val="24"/>
                <w:szCs w:val="24"/>
              </w:rPr>
              <w:t>ый</w:t>
            </w:r>
            <w:r w:rsidRPr="00390479">
              <w:rPr>
                <w:rFonts w:ascii="PT Astra Serif" w:hAnsi="PT Astra Serif"/>
                <w:sz w:val="24"/>
                <w:szCs w:val="24"/>
              </w:rPr>
              <w:t xml:space="preserve"> план проведения плановых проверок юридических лиц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индивидуальных предпринимателей</w:t>
            </w:r>
            <w:r w:rsidRPr="00390479">
              <w:rPr>
                <w:rFonts w:ascii="PT Astra Serif" w:hAnsi="PT Astra Serif"/>
                <w:sz w:val="24"/>
                <w:szCs w:val="24"/>
              </w:rPr>
              <w:t xml:space="preserve"> на календарный год</w:t>
            </w:r>
          </w:p>
        </w:tc>
        <w:tc>
          <w:tcPr>
            <w:tcW w:w="1276" w:type="dxa"/>
          </w:tcPr>
          <w:p w:rsidR="005F411D" w:rsidRDefault="005F411D" w:rsidP="00AC7C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Pr="00390479">
              <w:rPr>
                <w:rFonts w:ascii="PT Astra Serif" w:hAnsi="PT Astra Serif"/>
                <w:sz w:val="24"/>
                <w:szCs w:val="24"/>
              </w:rPr>
              <w:t>екабрь</w:t>
            </w:r>
          </w:p>
          <w:p w:rsidR="005F411D" w:rsidRPr="00390479" w:rsidRDefault="005F411D" w:rsidP="00AC7C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90479">
              <w:rPr>
                <w:rFonts w:ascii="PT Astra Serif" w:hAnsi="PT Astra Serif"/>
                <w:sz w:val="24"/>
                <w:szCs w:val="24"/>
              </w:rPr>
              <w:t>2019 года</w:t>
            </w:r>
          </w:p>
        </w:tc>
        <w:tc>
          <w:tcPr>
            <w:tcW w:w="2126" w:type="dxa"/>
          </w:tcPr>
          <w:p w:rsidR="005F411D" w:rsidRPr="00F97DD5" w:rsidRDefault="005F411D" w:rsidP="00AC7C6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5F411D" w:rsidRPr="00F97DD5" w:rsidRDefault="005F411D" w:rsidP="00AC7C6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разделе I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2268" w:type="dxa"/>
          </w:tcPr>
          <w:p w:rsidR="005F411D" w:rsidRPr="00F97DD5" w:rsidRDefault="00D7724F" w:rsidP="00AC7C6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План составлен, размещен на официальном сайте Администрации Североуральского городского округа</w:t>
            </w:r>
            <w:r w:rsidR="00C06E19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:</w:t>
            </w:r>
            <w:r w:rsidR="00C06E19">
              <w:t xml:space="preserve"> </w:t>
            </w:r>
            <w:hyperlink r:id="rId15" w:anchor="mo-element-region-planyi-provedeniya-proverok" w:history="1">
              <w:r w:rsidR="00C06E19">
                <w:rPr>
                  <w:rStyle w:val="a4"/>
                </w:rPr>
                <w:t>http://adm-severouralsk.ru/munic_control/#mo-element-region-planyi-provedeniya-proverok</w:t>
              </w:r>
            </w:hyperlink>
          </w:p>
        </w:tc>
      </w:tr>
      <w:tr w:rsidR="005F411D" w:rsidRPr="00F97DD5" w:rsidTr="00793D1C">
        <w:tc>
          <w:tcPr>
            <w:tcW w:w="426" w:type="dxa"/>
          </w:tcPr>
          <w:p w:rsidR="005F411D" w:rsidRDefault="005F411D" w:rsidP="00AC7C6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5F411D" w:rsidRPr="005211E3" w:rsidRDefault="005F411D" w:rsidP="0042471E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211E3">
              <w:rPr>
                <w:rFonts w:ascii="PT Astra Serif" w:hAnsi="PT Astra Serif"/>
                <w:sz w:val="24"/>
                <w:szCs w:val="24"/>
              </w:rPr>
              <w:t>Проведение в ходе проверок профилактических бесед, направленных на предупреждение правонарушений, в случае отсутствия каких-либо нарушений обязательных требований</w:t>
            </w:r>
          </w:p>
        </w:tc>
        <w:tc>
          <w:tcPr>
            <w:tcW w:w="1276" w:type="dxa"/>
          </w:tcPr>
          <w:p w:rsidR="005F411D" w:rsidRPr="005211E3" w:rsidRDefault="005F411D" w:rsidP="00AC7C6C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211E3">
              <w:rPr>
                <w:rFonts w:ascii="PT Astra Serif" w:hAnsi="PT Astra Serif"/>
                <w:sz w:val="24"/>
                <w:szCs w:val="24"/>
              </w:rPr>
              <w:t>В ходе проверок</w:t>
            </w:r>
          </w:p>
        </w:tc>
        <w:tc>
          <w:tcPr>
            <w:tcW w:w="2126" w:type="dxa"/>
          </w:tcPr>
          <w:p w:rsidR="005F411D" w:rsidRPr="00F97DD5" w:rsidRDefault="005F411D" w:rsidP="00AC7C6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Специалисты с</w:t>
            </w: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труктурны</w:t>
            </w: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х подразделений</w:t>
            </w:r>
          </w:p>
          <w:p w:rsidR="005F411D" w:rsidRPr="00F97DD5" w:rsidRDefault="005F411D" w:rsidP="00AC7C6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>, уполномоченны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х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разделе I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2268" w:type="dxa"/>
          </w:tcPr>
          <w:p w:rsidR="005F411D" w:rsidRDefault="00C06E19" w:rsidP="00793D1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Профилактические беседы проводятся </w:t>
            </w:r>
            <w:r w:rsidR="00793D1C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при индивидуальной встрече с индивидуальными предпринимателями и юридическими лицами </w:t>
            </w:r>
          </w:p>
        </w:tc>
      </w:tr>
      <w:tr w:rsidR="005F411D" w:rsidRPr="00F97DD5" w:rsidTr="00793D1C">
        <w:tc>
          <w:tcPr>
            <w:tcW w:w="426" w:type="dxa"/>
          </w:tcPr>
          <w:p w:rsidR="005F411D" w:rsidRDefault="005F411D" w:rsidP="00AC7C6C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827" w:type="dxa"/>
          </w:tcPr>
          <w:p w:rsidR="005F411D" w:rsidRPr="005211E3" w:rsidRDefault="005F411D" w:rsidP="0042471E">
            <w:pPr>
              <w:pStyle w:val="ConsPlusNormal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211E3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PT Astra Serif" w:hAnsi="PT Astra Serif"/>
                <w:sz w:val="24"/>
                <w:szCs w:val="24"/>
              </w:rPr>
              <w:t>Североуральского городского округа</w:t>
            </w:r>
            <w:r w:rsidRPr="005211E3">
              <w:rPr>
                <w:rFonts w:ascii="PT Astra Serif" w:hAnsi="PT Astra Serif"/>
                <w:sz w:val="24"/>
                <w:szCs w:val="24"/>
              </w:rPr>
              <w:t xml:space="preserve"> разъяснений по часто задаваемым вопросам, касающихся осуществления муниципального контроля</w:t>
            </w:r>
          </w:p>
        </w:tc>
        <w:tc>
          <w:tcPr>
            <w:tcW w:w="1276" w:type="dxa"/>
          </w:tcPr>
          <w:p w:rsidR="005F411D" w:rsidRPr="005211E3" w:rsidRDefault="005F411D" w:rsidP="00AC7C6C">
            <w:pPr>
              <w:pStyle w:val="ConsPlusNormal"/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11E3">
              <w:rPr>
                <w:rFonts w:ascii="PT Astra Serif" w:hAnsi="PT Astra Serif"/>
                <w:sz w:val="24"/>
                <w:szCs w:val="24"/>
              </w:rPr>
              <w:t>В течение года по мере поступления вопросов</w:t>
            </w:r>
          </w:p>
        </w:tc>
        <w:tc>
          <w:tcPr>
            <w:tcW w:w="2126" w:type="dxa"/>
          </w:tcPr>
          <w:p w:rsidR="005F411D" w:rsidRPr="00F97DD5" w:rsidRDefault="005F411D" w:rsidP="00AC7C6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Структурные подразделения</w:t>
            </w:r>
          </w:p>
          <w:p w:rsidR="005F411D" w:rsidRDefault="005F411D" w:rsidP="00AC7C6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 w:rsidRPr="00F97DD5"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Администрации Североуральского городского округа</w:t>
            </w:r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, уполномоченные на осуществление муниципального контроля в соответствующей сфере деятельности, указанные в </w:t>
            </w:r>
            <w:hyperlink w:anchor="P34" w:history="1">
              <w:r w:rsidRPr="00F97DD5">
                <w:rPr>
                  <w:rFonts w:ascii="PT Astra Serif" w:hAnsi="PT Astra Serif" w:cs="Times New Roman"/>
                  <w:sz w:val="24"/>
                  <w:szCs w:val="24"/>
                </w:rPr>
                <w:t>разделе I</w:t>
              </w:r>
            </w:hyperlink>
            <w:r w:rsidRPr="00F97DD5">
              <w:rPr>
                <w:rFonts w:ascii="PT Astra Serif" w:hAnsi="PT Astra Serif" w:cs="Times New Roman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2268" w:type="dxa"/>
          </w:tcPr>
          <w:p w:rsidR="005F411D" w:rsidRPr="00F97DD5" w:rsidRDefault="00C06E19" w:rsidP="00AC7C6C">
            <w:pPr>
              <w:pStyle w:val="ConsPlusNormal"/>
              <w:tabs>
                <w:tab w:val="left" w:pos="1044"/>
              </w:tabs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Вопросы не поступали</w:t>
            </w:r>
          </w:p>
        </w:tc>
      </w:tr>
    </w:tbl>
    <w:p w:rsidR="00FB616E" w:rsidRPr="00E95656" w:rsidRDefault="00FB616E" w:rsidP="00E95656">
      <w:pPr>
        <w:overflowPunct/>
        <w:autoSpaceDE/>
        <w:autoSpaceDN/>
        <w:adjustRightInd/>
        <w:spacing w:line="288" w:lineRule="auto"/>
        <w:jc w:val="both"/>
        <w:textAlignment w:val="auto"/>
        <w:rPr>
          <w:rFonts w:ascii="PT Astra Serif" w:hAnsi="PT Astra Serif"/>
          <w:szCs w:val="28"/>
          <w:lang w:eastAsia="en-US"/>
        </w:rPr>
      </w:pPr>
    </w:p>
    <w:p w:rsidR="00BE0B7A" w:rsidRPr="005E7F49" w:rsidRDefault="002C1B44" w:rsidP="008535C1">
      <w:pPr>
        <w:overflowPunct/>
        <w:autoSpaceDE/>
        <w:autoSpaceDN/>
        <w:adjustRightInd/>
        <w:spacing w:line="288" w:lineRule="auto"/>
        <w:jc w:val="both"/>
        <w:textAlignment w:val="auto"/>
        <w:rPr>
          <w:rFonts w:ascii="PT Astra Serif" w:hAnsi="PT Astra Serif"/>
          <w:szCs w:val="28"/>
          <w:lang w:eastAsia="en-US"/>
        </w:rPr>
      </w:pPr>
      <w:r w:rsidRPr="005E7F49">
        <w:rPr>
          <w:rFonts w:ascii="PT Astra Serif" w:hAnsi="PT Astra Serif"/>
          <w:szCs w:val="28"/>
          <w:lang w:eastAsia="en-US"/>
        </w:rPr>
        <w:t xml:space="preserve"> </w:t>
      </w:r>
    </w:p>
    <w:sectPr w:rsidR="00BE0B7A" w:rsidRPr="005E7F49" w:rsidSect="009C0DD4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7C" w:rsidRDefault="00A7767C" w:rsidP="009C0DD4">
      <w:r>
        <w:separator/>
      </w:r>
    </w:p>
  </w:endnote>
  <w:endnote w:type="continuationSeparator" w:id="0">
    <w:p w:rsidR="00A7767C" w:rsidRDefault="00A7767C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7C" w:rsidRDefault="00A7767C" w:rsidP="009C0DD4">
      <w:r>
        <w:separator/>
      </w:r>
    </w:p>
  </w:footnote>
  <w:footnote w:type="continuationSeparator" w:id="0">
    <w:p w:rsidR="00A7767C" w:rsidRDefault="00A7767C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735254"/>
      <w:docPartObj>
        <w:docPartGallery w:val="Page Numbers (Top of Page)"/>
        <w:docPartUnique/>
      </w:docPartObj>
    </w:sdtPr>
    <w:sdtEndPr/>
    <w:sdtContent>
      <w:p w:rsidR="009C0DD4" w:rsidRDefault="00AD39B2">
        <w:pPr>
          <w:pStyle w:val="a8"/>
          <w:jc w:val="center"/>
        </w:pPr>
        <w:r>
          <w:fldChar w:fldCharType="begin"/>
        </w:r>
        <w:r w:rsidR="009C0DD4">
          <w:instrText>PAGE   \* MERGEFORMAT</w:instrText>
        </w:r>
        <w:r>
          <w:fldChar w:fldCharType="separate"/>
        </w:r>
        <w:r w:rsidR="00842D6E">
          <w:rPr>
            <w:noProof/>
          </w:rPr>
          <w:t>2</w:t>
        </w:r>
        <w: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E66"/>
    <w:multiLevelType w:val="hybridMultilevel"/>
    <w:tmpl w:val="0A42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472DD"/>
    <w:multiLevelType w:val="hybridMultilevel"/>
    <w:tmpl w:val="8CCCE2FA"/>
    <w:lvl w:ilvl="0" w:tplc="D46E2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C6EA8"/>
    <w:multiLevelType w:val="hybridMultilevel"/>
    <w:tmpl w:val="EE5C0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BF0E30"/>
    <w:multiLevelType w:val="hybridMultilevel"/>
    <w:tmpl w:val="DAB28086"/>
    <w:lvl w:ilvl="0" w:tplc="B5B6BA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7A2854"/>
    <w:multiLevelType w:val="hybridMultilevel"/>
    <w:tmpl w:val="B7E2C6A2"/>
    <w:lvl w:ilvl="0" w:tplc="4E8C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475653"/>
    <w:multiLevelType w:val="hybridMultilevel"/>
    <w:tmpl w:val="247A9ED6"/>
    <w:lvl w:ilvl="0" w:tplc="B5DAEBB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A231001"/>
    <w:multiLevelType w:val="hybridMultilevel"/>
    <w:tmpl w:val="FC1205CE"/>
    <w:lvl w:ilvl="0" w:tplc="D17E568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EA571D5"/>
    <w:multiLevelType w:val="hybridMultilevel"/>
    <w:tmpl w:val="7D5EF07C"/>
    <w:lvl w:ilvl="0" w:tplc="4E8C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3B151D"/>
    <w:multiLevelType w:val="hybridMultilevel"/>
    <w:tmpl w:val="8D22E2D6"/>
    <w:lvl w:ilvl="0" w:tplc="EEC83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FD97F75"/>
    <w:multiLevelType w:val="hybridMultilevel"/>
    <w:tmpl w:val="053624BE"/>
    <w:lvl w:ilvl="0" w:tplc="4E8C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F0E8F"/>
    <w:multiLevelType w:val="hybridMultilevel"/>
    <w:tmpl w:val="6EB6C8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AC04B74"/>
    <w:multiLevelType w:val="hybridMultilevel"/>
    <w:tmpl w:val="C770C47A"/>
    <w:lvl w:ilvl="0" w:tplc="B5B6BA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E01A0"/>
    <w:multiLevelType w:val="hybridMultilevel"/>
    <w:tmpl w:val="60DC3866"/>
    <w:lvl w:ilvl="0" w:tplc="E12CF2F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804A55"/>
    <w:multiLevelType w:val="hybridMultilevel"/>
    <w:tmpl w:val="B84270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79B438F"/>
    <w:multiLevelType w:val="hybridMultilevel"/>
    <w:tmpl w:val="0A42F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2010C"/>
    <w:rsid w:val="00020401"/>
    <w:rsid w:val="00024647"/>
    <w:rsid w:val="000253B7"/>
    <w:rsid w:val="00031B4F"/>
    <w:rsid w:val="00033F2D"/>
    <w:rsid w:val="00037BD7"/>
    <w:rsid w:val="000411A2"/>
    <w:rsid w:val="000436A9"/>
    <w:rsid w:val="00046603"/>
    <w:rsid w:val="000627A1"/>
    <w:rsid w:val="000627AD"/>
    <w:rsid w:val="00072375"/>
    <w:rsid w:val="000855DB"/>
    <w:rsid w:val="000922E6"/>
    <w:rsid w:val="000A2465"/>
    <w:rsid w:val="000A5818"/>
    <w:rsid w:val="000B371B"/>
    <w:rsid w:val="000C12D0"/>
    <w:rsid w:val="000C38E7"/>
    <w:rsid w:val="000D04E9"/>
    <w:rsid w:val="000D0ECB"/>
    <w:rsid w:val="000D259B"/>
    <w:rsid w:val="000D358C"/>
    <w:rsid w:val="000D636A"/>
    <w:rsid w:val="000E3B69"/>
    <w:rsid w:val="000E732F"/>
    <w:rsid w:val="000E73EA"/>
    <w:rsid w:val="000F2C4E"/>
    <w:rsid w:val="000F5E5E"/>
    <w:rsid w:val="00102642"/>
    <w:rsid w:val="001028C8"/>
    <w:rsid w:val="00104B8F"/>
    <w:rsid w:val="00104D5D"/>
    <w:rsid w:val="0010550B"/>
    <w:rsid w:val="00111BEE"/>
    <w:rsid w:val="00113A0B"/>
    <w:rsid w:val="00114327"/>
    <w:rsid w:val="00121876"/>
    <w:rsid w:val="00123532"/>
    <w:rsid w:val="00131799"/>
    <w:rsid w:val="001333CA"/>
    <w:rsid w:val="0014271B"/>
    <w:rsid w:val="00142E49"/>
    <w:rsid w:val="001438B9"/>
    <w:rsid w:val="001474FA"/>
    <w:rsid w:val="00152E4F"/>
    <w:rsid w:val="00157D2C"/>
    <w:rsid w:val="00160A83"/>
    <w:rsid w:val="00161232"/>
    <w:rsid w:val="0016322F"/>
    <w:rsid w:val="00166C38"/>
    <w:rsid w:val="00176E06"/>
    <w:rsid w:val="0017780C"/>
    <w:rsid w:val="00180B6F"/>
    <w:rsid w:val="00182442"/>
    <w:rsid w:val="00186203"/>
    <w:rsid w:val="001A7464"/>
    <w:rsid w:val="001B25EE"/>
    <w:rsid w:val="001C02ED"/>
    <w:rsid w:val="001C046A"/>
    <w:rsid w:val="001C3CCC"/>
    <w:rsid w:val="001C55C4"/>
    <w:rsid w:val="001D1183"/>
    <w:rsid w:val="001D61E0"/>
    <w:rsid w:val="001D6E66"/>
    <w:rsid w:val="001E2B59"/>
    <w:rsid w:val="001F490B"/>
    <w:rsid w:val="00202634"/>
    <w:rsid w:val="002062AF"/>
    <w:rsid w:val="00217742"/>
    <w:rsid w:val="00225103"/>
    <w:rsid w:val="00225C39"/>
    <w:rsid w:val="0023461A"/>
    <w:rsid w:val="002404B3"/>
    <w:rsid w:val="002408EF"/>
    <w:rsid w:val="002412FC"/>
    <w:rsid w:val="00244C81"/>
    <w:rsid w:val="00261856"/>
    <w:rsid w:val="00266670"/>
    <w:rsid w:val="002679C9"/>
    <w:rsid w:val="00281B40"/>
    <w:rsid w:val="00281BA0"/>
    <w:rsid w:val="0028648D"/>
    <w:rsid w:val="00290F37"/>
    <w:rsid w:val="002974A9"/>
    <w:rsid w:val="002A2B6A"/>
    <w:rsid w:val="002B34DA"/>
    <w:rsid w:val="002B4623"/>
    <w:rsid w:val="002C1B44"/>
    <w:rsid w:val="002D71A2"/>
    <w:rsid w:val="002E2742"/>
    <w:rsid w:val="002E2824"/>
    <w:rsid w:val="002E4FCB"/>
    <w:rsid w:val="002F019F"/>
    <w:rsid w:val="002F368C"/>
    <w:rsid w:val="002F6E75"/>
    <w:rsid w:val="002F7E97"/>
    <w:rsid w:val="00300A39"/>
    <w:rsid w:val="00302088"/>
    <w:rsid w:val="003044B7"/>
    <w:rsid w:val="003107BA"/>
    <w:rsid w:val="00324335"/>
    <w:rsid w:val="0032594B"/>
    <w:rsid w:val="00331533"/>
    <w:rsid w:val="00335127"/>
    <w:rsid w:val="00335C48"/>
    <w:rsid w:val="00341B93"/>
    <w:rsid w:val="00345629"/>
    <w:rsid w:val="003546D9"/>
    <w:rsid w:val="00356B29"/>
    <w:rsid w:val="0036187A"/>
    <w:rsid w:val="00380BA2"/>
    <w:rsid w:val="00386462"/>
    <w:rsid w:val="00393D06"/>
    <w:rsid w:val="003A1279"/>
    <w:rsid w:val="003A1F73"/>
    <w:rsid w:val="003A6590"/>
    <w:rsid w:val="003B4137"/>
    <w:rsid w:val="003B5104"/>
    <w:rsid w:val="003B5EDB"/>
    <w:rsid w:val="003B5FFB"/>
    <w:rsid w:val="003C292E"/>
    <w:rsid w:val="003C770E"/>
    <w:rsid w:val="003C77C7"/>
    <w:rsid w:val="003D2278"/>
    <w:rsid w:val="003E22C8"/>
    <w:rsid w:val="003E3126"/>
    <w:rsid w:val="003F447C"/>
    <w:rsid w:val="003F63F4"/>
    <w:rsid w:val="00405138"/>
    <w:rsid w:val="004133F9"/>
    <w:rsid w:val="00421CA9"/>
    <w:rsid w:val="00421CD6"/>
    <w:rsid w:val="0042471E"/>
    <w:rsid w:val="004268E9"/>
    <w:rsid w:val="00430781"/>
    <w:rsid w:val="0043404F"/>
    <w:rsid w:val="00436FD6"/>
    <w:rsid w:val="00437099"/>
    <w:rsid w:val="004437D1"/>
    <w:rsid w:val="00446DC2"/>
    <w:rsid w:val="004529A4"/>
    <w:rsid w:val="00460CF6"/>
    <w:rsid w:val="00463060"/>
    <w:rsid w:val="004716DC"/>
    <w:rsid w:val="00476741"/>
    <w:rsid w:val="00480F10"/>
    <w:rsid w:val="00487799"/>
    <w:rsid w:val="00493FFB"/>
    <w:rsid w:val="004B2C80"/>
    <w:rsid w:val="004C0961"/>
    <w:rsid w:val="004D1AB8"/>
    <w:rsid w:val="004D467C"/>
    <w:rsid w:val="004D5D3E"/>
    <w:rsid w:val="004E41A2"/>
    <w:rsid w:val="004E5036"/>
    <w:rsid w:val="004E6FA1"/>
    <w:rsid w:val="004F278F"/>
    <w:rsid w:val="004F4FD3"/>
    <w:rsid w:val="004F592E"/>
    <w:rsid w:val="00501D60"/>
    <w:rsid w:val="00502D1C"/>
    <w:rsid w:val="00504E63"/>
    <w:rsid w:val="00520009"/>
    <w:rsid w:val="0052339D"/>
    <w:rsid w:val="00550C34"/>
    <w:rsid w:val="005526CF"/>
    <w:rsid w:val="005554C1"/>
    <w:rsid w:val="00556762"/>
    <w:rsid w:val="005607E0"/>
    <w:rsid w:val="00562B17"/>
    <w:rsid w:val="00566D75"/>
    <w:rsid w:val="00567A16"/>
    <w:rsid w:val="00577F6B"/>
    <w:rsid w:val="005847A9"/>
    <w:rsid w:val="00585305"/>
    <w:rsid w:val="00592AF1"/>
    <w:rsid w:val="005933A2"/>
    <w:rsid w:val="00593AFB"/>
    <w:rsid w:val="0059615E"/>
    <w:rsid w:val="00596496"/>
    <w:rsid w:val="00596AF3"/>
    <w:rsid w:val="0059746D"/>
    <w:rsid w:val="005A405A"/>
    <w:rsid w:val="005B05E6"/>
    <w:rsid w:val="005B20BE"/>
    <w:rsid w:val="005B5D4D"/>
    <w:rsid w:val="005C6B40"/>
    <w:rsid w:val="005D23D4"/>
    <w:rsid w:val="005E170F"/>
    <w:rsid w:val="005E7967"/>
    <w:rsid w:val="005E7F49"/>
    <w:rsid w:val="005F411D"/>
    <w:rsid w:val="005F4A0B"/>
    <w:rsid w:val="005F6FC4"/>
    <w:rsid w:val="006160DA"/>
    <w:rsid w:val="00625BB0"/>
    <w:rsid w:val="00626826"/>
    <w:rsid w:val="00627102"/>
    <w:rsid w:val="006279FB"/>
    <w:rsid w:val="00634D5E"/>
    <w:rsid w:val="00634E20"/>
    <w:rsid w:val="0064264D"/>
    <w:rsid w:val="00650CB9"/>
    <w:rsid w:val="00656B94"/>
    <w:rsid w:val="006616A1"/>
    <w:rsid w:val="00663F41"/>
    <w:rsid w:val="006707EC"/>
    <w:rsid w:val="00680A8E"/>
    <w:rsid w:val="00682DF0"/>
    <w:rsid w:val="006856D6"/>
    <w:rsid w:val="006A0EA6"/>
    <w:rsid w:val="006A20A6"/>
    <w:rsid w:val="006A323F"/>
    <w:rsid w:val="006A5742"/>
    <w:rsid w:val="006C082D"/>
    <w:rsid w:val="006C1671"/>
    <w:rsid w:val="006C4727"/>
    <w:rsid w:val="006D4E7D"/>
    <w:rsid w:val="006F2680"/>
    <w:rsid w:val="00714D36"/>
    <w:rsid w:val="00715B10"/>
    <w:rsid w:val="00720F84"/>
    <w:rsid w:val="007275C6"/>
    <w:rsid w:val="007306AE"/>
    <w:rsid w:val="0074070A"/>
    <w:rsid w:val="00741558"/>
    <w:rsid w:val="007429CC"/>
    <w:rsid w:val="00742CF9"/>
    <w:rsid w:val="00744ABA"/>
    <w:rsid w:val="00747F3C"/>
    <w:rsid w:val="007645A3"/>
    <w:rsid w:val="00773217"/>
    <w:rsid w:val="00773F4D"/>
    <w:rsid w:val="007842D5"/>
    <w:rsid w:val="00793D1C"/>
    <w:rsid w:val="007966EE"/>
    <w:rsid w:val="007A026E"/>
    <w:rsid w:val="007A6589"/>
    <w:rsid w:val="007B27C3"/>
    <w:rsid w:val="007B48BF"/>
    <w:rsid w:val="007B5809"/>
    <w:rsid w:val="007B7362"/>
    <w:rsid w:val="007C1CE5"/>
    <w:rsid w:val="007D57DB"/>
    <w:rsid w:val="007E4009"/>
    <w:rsid w:val="007E5E50"/>
    <w:rsid w:val="007F44D7"/>
    <w:rsid w:val="00804E65"/>
    <w:rsid w:val="008063B1"/>
    <w:rsid w:val="008102D6"/>
    <w:rsid w:val="00811A7D"/>
    <w:rsid w:val="008126A8"/>
    <w:rsid w:val="00815212"/>
    <w:rsid w:val="008257A0"/>
    <w:rsid w:val="00827C2C"/>
    <w:rsid w:val="0083149E"/>
    <w:rsid w:val="008360BB"/>
    <w:rsid w:val="0083721A"/>
    <w:rsid w:val="00837A81"/>
    <w:rsid w:val="00842D6E"/>
    <w:rsid w:val="00842E46"/>
    <w:rsid w:val="00850885"/>
    <w:rsid w:val="00852DD5"/>
    <w:rsid w:val="008535C1"/>
    <w:rsid w:val="00870093"/>
    <w:rsid w:val="0087018C"/>
    <w:rsid w:val="00873C6A"/>
    <w:rsid w:val="008746E3"/>
    <w:rsid w:val="00876E3B"/>
    <w:rsid w:val="00886C2F"/>
    <w:rsid w:val="008917A8"/>
    <w:rsid w:val="00892BF9"/>
    <w:rsid w:val="00892EBE"/>
    <w:rsid w:val="008A2083"/>
    <w:rsid w:val="008A274B"/>
    <w:rsid w:val="008A3610"/>
    <w:rsid w:val="008A4134"/>
    <w:rsid w:val="008A5073"/>
    <w:rsid w:val="008B2CF2"/>
    <w:rsid w:val="008B4905"/>
    <w:rsid w:val="008B5F1F"/>
    <w:rsid w:val="008B7A59"/>
    <w:rsid w:val="008C0575"/>
    <w:rsid w:val="008D29FC"/>
    <w:rsid w:val="008E5B57"/>
    <w:rsid w:val="008F0BE2"/>
    <w:rsid w:val="008F10E3"/>
    <w:rsid w:val="008F462D"/>
    <w:rsid w:val="008F5043"/>
    <w:rsid w:val="008F6B42"/>
    <w:rsid w:val="00902AD3"/>
    <w:rsid w:val="009030FA"/>
    <w:rsid w:val="00907C9A"/>
    <w:rsid w:val="0091791E"/>
    <w:rsid w:val="009212AE"/>
    <w:rsid w:val="009247D7"/>
    <w:rsid w:val="00934F32"/>
    <w:rsid w:val="00946E65"/>
    <w:rsid w:val="00947F87"/>
    <w:rsid w:val="00964CB2"/>
    <w:rsid w:val="00970080"/>
    <w:rsid w:val="00976B90"/>
    <w:rsid w:val="009807A8"/>
    <w:rsid w:val="00981607"/>
    <w:rsid w:val="00984663"/>
    <w:rsid w:val="0098565D"/>
    <w:rsid w:val="0099564F"/>
    <w:rsid w:val="00997FD5"/>
    <w:rsid w:val="009A69EF"/>
    <w:rsid w:val="009A6E76"/>
    <w:rsid w:val="009B711D"/>
    <w:rsid w:val="009C0DD4"/>
    <w:rsid w:val="009C2082"/>
    <w:rsid w:val="009C21D0"/>
    <w:rsid w:val="009C6323"/>
    <w:rsid w:val="009E3D06"/>
    <w:rsid w:val="009E6FC5"/>
    <w:rsid w:val="009E7217"/>
    <w:rsid w:val="009F47CF"/>
    <w:rsid w:val="009F7F33"/>
    <w:rsid w:val="00A021F6"/>
    <w:rsid w:val="00A025F0"/>
    <w:rsid w:val="00A1290E"/>
    <w:rsid w:val="00A162B8"/>
    <w:rsid w:val="00A251A3"/>
    <w:rsid w:val="00A35D43"/>
    <w:rsid w:val="00A40140"/>
    <w:rsid w:val="00A52733"/>
    <w:rsid w:val="00A5763E"/>
    <w:rsid w:val="00A70BD0"/>
    <w:rsid w:val="00A73C2B"/>
    <w:rsid w:val="00A753E8"/>
    <w:rsid w:val="00A7767C"/>
    <w:rsid w:val="00A84789"/>
    <w:rsid w:val="00A84F7F"/>
    <w:rsid w:val="00A9206B"/>
    <w:rsid w:val="00A9621B"/>
    <w:rsid w:val="00AA71DB"/>
    <w:rsid w:val="00AA72AE"/>
    <w:rsid w:val="00AB00F2"/>
    <w:rsid w:val="00AB0D6E"/>
    <w:rsid w:val="00AB3F21"/>
    <w:rsid w:val="00AD01A8"/>
    <w:rsid w:val="00AD39B2"/>
    <w:rsid w:val="00AD524B"/>
    <w:rsid w:val="00AD637A"/>
    <w:rsid w:val="00AE57B8"/>
    <w:rsid w:val="00AE6E96"/>
    <w:rsid w:val="00AF01CE"/>
    <w:rsid w:val="00B03412"/>
    <w:rsid w:val="00B054D1"/>
    <w:rsid w:val="00B05E9D"/>
    <w:rsid w:val="00B13D13"/>
    <w:rsid w:val="00B16E20"/>
    <w:rsid w:val="00B22D38"/>
    <w:rsid w:val="00B26CCC"/>
    <w:rsid w:val="00B27AF4"/>
    <w:rsid w:val="00B3777F"/>
    <w:rsid w:val="00B45156"/>
    <w:rsid w:val="00B512B4"/>
    <w:rsid w:val="00B55A96"/>
    <w:rsid w:val="00B60CC6"/>
    <w:rsid w:val="00B651D6"/>
    <w:rsid w:val="00B66729"/>
    <w:rsid w:val="00B66FF6"/>
    <w:rsid w:val="00B86C75"/>
    <w:rsid w:val="00B90A3C"/>
    <w:rsid w:val="00B95B3D"/>
    <w:rsid w:val="00B975DF"/>
    <w:rsid w:val="00BA119C"/>
    <w:rsid w:val="00BA498E"/>
    <w:rsid w:val="00BA62FA"/>
    <w:rsid w:val="00BB1439"/>
    <w:rsid w:val="00BC397C"/>
    <w:rsid w:val="00BC4C84"/>
    <w:rsid w:val="00BC6199"/>
    <w:rsid w:val="00BC7B5D"/>
    <w:rsid w:val="00BD08BE"/>
    <w:rsid w:val="00BD5597"/>
    <w:rsid w:val="00BD6041"/>
    <w:rsid w:val="00BE0B7A"/>
    <w:rsid w:val="00BE3BCF"/>
    <w:rsid w:val="00BE5149"/>
    <w:rsid w:val="00BF31D5"/>
    <w:rsid w:val="00C03D74"/>
    <w:rsid w:val="00C06E19"/>
    <w:rsid w:val="00C122AE"/>
    <w:rsid w:val="00C2149B"/>
    <w:rsid w:val="00C22D62"/>
    <w:rsid w:val="00C24056"/>
    <w:rsid w:val="00C24CF7"/>
    <w:rsid w:val="00C25629"/>
    <w:rsid w:val="00C35305"/>
    <w:rsid w:val="00C37E8E"/>
    <w:rsid w:val="00C4597E"/>
    <w:rsid w:val="00C45BED"/>
    <w:rsid w:val="00C57295"/>
    <w:rsid w:val="00C74396"/>
    <w:rsid w:val="00C81E1C"/>
    <w:rsid w:val="00C85505"/>
    <w:rsid w:val="00C917CD"/>
    <w:rsid w:val="00C96DEF"/>
    <w:rsid w:val="00CA3E3A"/>
    <w:rsid w:val="00CA4D15"/>
    <w:rsid w:val="00CA5AC3"/>
    <w:rsid w:val="00CA7F76"/>
    <w:rsid w:val="00CB07BD"/>
    <w:rsid w:val="00CB6904"/>
    <w:rsid w:val="00CB72CB"/>
    <w:rsid w:val="00CC1D85"/>
    <w:rsid w:val="00CC3318"/>
    <w:rsid w:val="00CD2122"/>
    <w:rsid w:val="00CD31FD"/>
    <w:rsid w:val="00CD41D9"/>
    <w:rsid w:val="00CF4B9C"/>
    <w:rsid w:val="00CF58F1"/>
    <w:rsid w:val="00CF7AB2"/>
    <w:rsid w:val="00D0488D"/>
    <w:rsid w:val="00D07072"/>
    <w:rsid w:val="00D105FF"/>
    <w:rsid w:val="00D154E5"/>
    <w:rsid w:val="00D23934"/>
    <w:rsid w:val="00D24064"/>
    <w:rsid w:val="00D362A2"/>
    <w:rsid w:val="00D36304"/>
    <w:rsid w:val="00D36306"/>
    <w:rsid w:val="00D43B14"/>
    <w:rsid w:val="00D45CAE"/>
    <w:rsid w:val="00D545E8"/>
    <w:rsid w:val="00D61540"/>
    <w:rsid w:val="00D61920"/>
    <w:rsid w:val="00D63979"/>
    <w:rsid w:val="00D711E5"/>
    <w:rsid w:val="00D75215"/>
    <w:rsid w:val="00D75B46"/>
    <w:rsid w:val="00D7724F"/>
    <w:rsid w:val="00D839A7"/>
    <w:rsid w:val="00D913E4"/>
    <w:rsid w:val="00DA2D43"/>
    <w:rsid w:val="00DA5679"/>
    <w:rsid w:val="00DB2CF2"/>
    <w:rsid w:val="00DB46E3"/>
    <w:rsid w:val="00DB5BF0"/>
    <w:rsid w:val="00DC0210"/>
    <w:rsid w:val="00DC03E2"/>
    <w:rsid w:val="00DC2B59"/>
    <w:rsid w:val="00DD131A"/>
    <w:rsid w:val="00DD4316"/>
    <w:rsid w:val="00DD467E"/>
    <w:rsid w:val="00DD5380"/>
    <w:rsid w:val="00DE092E"/>
    <w:rsid w:val="00DE38F4"/>
    <w:rsid w:val="00DE51A1"/>
    <w:rsid w:val="00DE78E2"/>
    <w:rsid w:val="00E00E50"/>
    <w:rsid w:val="00E011D9"/>
    <w:rsid w:val="00E04700"/>
    <w:rsid w:val="00E1180A"/>
    <w:rsid w:val="00E16DC3"/>
    <w:rsid w:val="00E17025"/>
    <w:rsid w:val="00E2389E"/>
    <w:rsid w:val="00E341FC"/>
    <w:rsid w:val="00E37075"/>
    <w:rsid w:val="00E37335"/>
    <w:rsid w:val="00E4383C"/>
    <w:rsid w:val="00E46E05"/>
    <w:rsid w:val="00E53AD2"/>
    <w:rsid w:val="00E53B01"/>
    <w:rsid w:val="00E54FDA"/>
    <w:rsid w:val="00E61E25"/>
    <w:rsid w:val="00E701ED"/>
    <w:rsid w:val="00E7689C"/>
    <w:rsid w:val="00E815AC"/>
    <w:rsid w:val="00E92444"/>
    <w:rsid w:val="00E95656"/>
    <w:rsid w:val="00E9783A"/>
    <w:rsid w:val="00EA19F2"/>
    <w:rsid w:val="00EA1C52"/>
    <w:rsid w:val="00EA48D3"/>
    <w:rsid w:val="00EA716E"/>
    <w:rsid w:val="00EA74B7"/>
    <w:rsid w:val="00EB78B9"/>
    <w:rsid w:val="00EC569B"/>
    <w:rsid w:val="00ED2A4C"/>
    <w:rsid w:val="00ED445D"/>
    <w:rsid w:val="00ED7039"/>
    <w:rsid w:val="00EE50ED"/>
    <w:rsid w:val="00EE6CC7"/>
    <w:rsid w:val="00EF57E8"/>
    <w:rsid w:val="00EF75E4"/>
    <w:rsid w:val="00EF7FC8"/>
    <w:rsid w:val="00F04D9A"/>
    <w:rsid w:val="00F20932"/>
    <w:rsid w:val="00F20D6F"/>
    <w:rsid w:val="00F22355"/>
    <w:rsid w:val="00F37560"/>
    <w:rsid w:val="00F3799E"/>
    <w:rsid w:val="00F448F9"/>
    <w:rsid w:val="00F6226E"/>
    <w:rsid w:val="00F735B3"/>
    <w:rsid w:val="00F82976"/>
    <w:rsid w:val="00F85012"/>
    <w:rsid w:val="00F97FA1"/>
    <w:rsid w:val="00FA292D"/>
    <w:rsid w:val="00FB4ABA"/>
    <w:rsid w:val="00FB4F2C"/>
    <w:rsid w:val="00FB616E"/>
    <w:rsid w:val="00FB7326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81A71-B20E-47B8-9CCA-FCAA62F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956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46F338B43B7F1B369C2572ED2587B35F3F3B606D99F2972F8DACCEC71D88C2DEBC1329B25G5fE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dm-severouralsk.ru/munic_contro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dm-severouralsk.ru/munic_contro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adm-severouralsk.ru/munic_control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746F338B43B7F1B369C2572ED2587B35F3F3B606D99F2972F8DACCEC71D88C2DEBC1329B25G5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5131C1-3B0D-444B-9F04-B9758201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Ахматова</dc:creator>
  <cp:lastModifiedBy>Плешивцев Александр Сергеевич</cp:lastModifiedBy>
  <cp:revision>9</cp:revision>
  <cp:lastPrinted>2019-04-10T11:49:00Z</cp:lastPrinted>
  <dcterms:created xsi:type="dcterms:W3CDTF">2020-01-22T11:59:00Z</dcterms:created>
  <dcterms:modified xsi:type="dcterms:W3CDTF">2020-01-23T06:52:00Z</dcterms:modified>
</cp:coreProperties>
</file>