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D1" w:rsidRPr="00834C37" w:rsidRDefault="006B58D1" w:rsidP="006B58D1">
      <w:pPr>
        <w:jc w:val="center"/>
        <w:rPr>
          <w:sz w:val="26"/>
          <w:szCs w:val="26"/>
        </w:rPr>
      </w:pPr>
      <w:bookmarkStart w:id="0" w:name="_GoBack"/>
      <w:bookmarkEnd w:id="0"/>
      <w:r w:rsidRPr="00834C37">
        <w:rPr>
          <w:sz w:val="26"/>
          <w:szCs w:val="26"/>
        </w:rPr>
        <w:t xml:space="preserve">   </w:t>
      </w:r>
      <w:r w:rsidRPr="00834C37">
        <w:rPr>
          <w:noProof/>
          <w:sz w:val="26"/>
          <w:szCs w:val="26"/>
        </w:rPr>
        <w:drawing>
          <wp:inline distT="0" distB="0" distL="0" distR="0" wp14:anchorId="63AA298C" wp14:editId="1208C7CA">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6B58D1" w:rsidRPr="00834C37" w:rsidRDefault="006B58D1" w:rsidP="006B58D1">
      <w:pPr>
        <w:jc w:val="center"/>
        <w:rPr>
          <w:color w:val="000000"/>
          <w:sz w:val="26"/>
          <w:szCs w:val="26"/>
        </w:rPr>
      </w:pPr>
    </w:p>
    <w:p w:rsidR="006B58D1" w:rsidRPr="00834C37" w:rsidRDefault="006B58D1" w:rsidP="006B58D1">
      <w:pPr>
        <w:pBdr>
          <w:bottom w:val="thickThinSmallGap" w:sz="24" w:space="3" w:color="auto"/>
        </w:pBdr>
        <w:jc w:val="center"/>
        <w:rPr>
          <w:b/>
          <w:sz w:val="26"/>
          <w:szCs w:val="26"/>
        </w:rPr>
      </w:pPr>
      <w:r w:rsidRPr="00834C37">
        <w:rPr>
          <w:b/>
          <w:sz w:val="26"/>
          <w:szCs w:val="26"/>
        </w:rPr>
        <w:t>РОССИЙСКАЯ ФЕДЕРАЦИЯ</w:t>
      </w:r>
    </w:p>
    <w:p w:rsidR="006B58D1" w:rsidRPr="00834C37" w:rsidRDefault="006B58D1" w:rsidP="006B58D1">
      <w:pPr>
        <w:pBdr>
          <w:bottom w:val="thickThinSmallGap" w:sz="24" w:space="3" w:color="auto"/>
        </w:pBdr>
        <w:jc w:val="center"/>
        <w:rPr>
          <w:b/>
          <w:sz w:val="26"/>
          <w:szCs w:val="26"/>
        </w:rPr>
      </w:pPr>
      <w:r w:rsidRPr="00834C37">
        <w:rPr>
          <w:b/>
          <w:sz w:val="26"/>
          <w:szCs w:val="26"/>
        </w:rPr>
        <w:t>Свердловская область</w:t>
      </w:r>
    </w:p>
    <w:p w:rsidR="006B58D1" w:rsidRPr="00834C37" w:rsidRDefault="006B58D1" w:rsidP="006B58D1">
      <w:pPr>
        <w:pBdr>
          <w:bottom w:val="thickThinSmallGap" w:sz="24" w:space="3" w:color="auto"/>
        </w:pBdr>
        <w:jc w:val="center"/>
        <w:rPr>
          <w:b/>
          <w:sz w:val="26"/>
          <w:szCs w:val="26"/>
        </w:rPr>
      </w:pPr>
    </w:p>
    <w:p w:rsidR="006B58D1" w:rsidRPr="00834C37" w:rsidRDefault="006B58D1" w:rsidP="006B58D1">
      <w:pPr>
        <w:pBdr>
          <w:bottom w:val="thickThinSmallGap" w:sz="24" w:space="3" w:color="auto"/>
        </w:pBdr>
        <w:jc w:val="center"/>
        <w:rPr>
          <w:b/>
          <w:sz w:val="26"/>
          <w:szCs w:val="26"/>
        </w:rPr>
      </w:pPr>
      <w:r w:rsidRPr="00834C37">
        <w:rPr>
          <w:b/>
          <w:sz w:val="26"/>
          <w:szCs w:val="26"/>
        </w:rPr>
        <w:t>ДУМА СЕВЕРОУРАЛЬСКОГО ГОРОДСКОГО ОКРУГА</w:t>
      </w:r>
    </w:p>
    <w:p w:rsidR="006B58D1" w:rsidRPr="00834C37" w:rsidRDefault="006B58D1" w:rsidP="006B58D1">
      <w:pPr>
        <w:ind w:right="11"/>
        <w:jc w:val="center"/>
        <w:rPr>
          <w:b/>
          <w:sz w:val="26"/>
          <w:szCs w:val="26"/>
        </w:rPr>
      </w:pPr>
    </w:p>
    <w:p w:rsidR="006B58D1" w:rsidRPr="00834C37" w:rsidRDefault="006B58D1" w:rsidP="006B58D1">
      <w:pPr>
        <w:ind w:right="11"/>
        <w:jc w:val="center"/>
        <w:rPr>
          <w:b/>
          <w:sz w:val="26"/>
          <w:szCs w:val="26"/>
        </w:rPr>
      </w:pPr>
      <w:r w:rsidRPr="00834C37">
        <w:rPr>
          <w:b/>
          <w:sz w:val="26"/>
          <w:szCs w:val="26"/>
        </w:rPr>
        <w:t>РЕШЕНИЕ</w:t>
      </w:r>
    </w:p>
    <w:p w:rsidR="006B58D1" w:rsidRPr="00834C37" w:rsidRDefault="006B58D1" w:rsidP="006B58D1">
      <w:pPr>
        <w:ind w:right="11"/>
        <w:jc w:val="center"/>
        <w:rPr>
          <w:sz w:val="26"/>
          <w:szCs w:val="26"/>
        </w:rPr>
      </w:pPr>
    </w:p>
    <w:p w:rsidR="006B58D1" w:rsidRPr="00834C37" w:rsidRDefault="006B58D1" w:rsidP="006B58D1">
      <w:pPr>
        <w:ind w:right="11"/>
        <w:rPr>
          <w:b/>
          <w:sz w:val="26"/>
          <w:szCs w:val="26"/>
        </w:rPr>
      </w:pPr>
      <w:r w:rsidRPr="00834C37">
        <w:rPr>
          <w:sz w:val="26"/>
          <w:szCs w:val="26"/>
        </w:rPr>
        <w:t xml:space="preserve">от  </w:t>
      </w:r>
      <w:r w:rsidR="00131FEA">
        <w:rPr>
          <w:sz w:val="26"/>
          <w:szCs w:val="26"/>
        </w:rPr>
        <w:t>26</w:t>
      </w:r>
      <w:r w:rsidRPr="00834C37">
        <w:rPr>
          <w:sz w:val="26"/>
          <w:szCs w:val="26"/>
        </w:rPr>
        <w:t xml:space="preserve"> </w:t>
      </w:r>
      <w:r w:rsidR="00834C37">
        <w:rPr>
          <w:sz w:val="26"/>
          <w:szCs w:val="26"/>
        </w:rPr>
        <w:t xml:space="preserve"> </w:t>
      </w:r>
      <w:r w:rsidRPr="00834C37">
        <w:rPr>
          <w:sz w:val="26"/>
          <w:szCs w:val="26"/>
        </w:rPr>
        <w:t>марта 2014 года</w:t>
      </w:r>
      <w:r w:rsidRPr="00834C37">
        <w:rPr>
          <w:sz w:val="26"/>
          <w:szCs w:val="26"/>
        </w:rPr>
        <w:tab/>
      </w:r>
      <w:r w:rsidRPr="00834C37">
        <w:rPr>
          <w:b/>
          <w:sz w:val="26"/>
          <w:szCs w:val="26"/>
        </w:rPr>
        <w:t xml:space="preserve">                  </w:t>
      </w:r>
      <w:r w:rsidR="00834C37">
        <w:rPr>
          <w:b/>
          <w:sz w:val="26"/>
          <w:szCs w:val="26"/>
        </w:rPr>
        <w:t xml:space="preserve">   </w:t>
      </w:r>
      <w:r w:rsidRPr="00834C37">
        <w:rPr>
          <w:b/>
          <w:sz w:val="26"/>
          <w:szCs w:val="26"/>
        </w:rPr>
        <w:t xml:space="preserve"> № </w:t>
      </w:r>
      <w:r w:rsidR="006F4AE8">
        <w:rPr>
          <w:b/>
          <w:sz w:val="26"/>
          <w:szCs w:val="26"/>
        </w:rPr>
        <w:t>39</w:t>
      </w:r>
    </w:p>
    <w:p w:rsidR="006B58D1" w:rsidRPr="00834C37" w:rsidRDefault="006B58D1" w:rsidP="006B58D1">
      <w:pPr>
        <w:ind w:right="11"/>
        <w:rPr>
          <w:sz w:val="26"/>
          <w:szCs w:val="26"/>
        </w:rPr>
      </w:pPr>
      <w:r w:rsidRPr="00834C37">
        <w:rPr>
          <w:sz w:val="26"/>
          <w:szCs w:val="26"/>
        </w:rPr>
        <w:t>г. Североуральск</w:t>
      </w:r>
    </w:p>
    <w:p w:rsidR="002336F1" w:rsidRPr="00834C37" w:rsidRDefault="002336F1" w:rsidP="006B58D1">
      <w:pPr>
        <w:widowControl w:val="0"/>
        <w:autoSpaceDE w:val="0"/>
        <w:autoSpaceDN w:val="0"/>
        <w:adjustRightInd w:val="0"/>
        <w:ind w:firstLine="540"/>
        <w:jc w:val="both"/>
        <w:rPr>
          <w:rFonts w:eastAsiaTheme="minorHAnsi"/>
          <w:sz w:val="16"/>
          <w:szCs w:val="16"/>
          <w:lang w:eastAsia="en-US"/>
        </w:rPr>
      </w:pPr>
    </w:p>
    <w:p w:rsidR="002336F1" w:rsidRPr="00834C37" w:rsidRDefault="002336F1" w:rsidP="002336F1">
      <w:pPr>
        <w:widowControl w:val="0"/>
        <w:autoSpaceDE w:val="0"/>
        <w:autoSpaceDN w:val="0"/>
        <w:adjustRightInd w:val="0"/>
        <w:ind w:right="4535" w:firstLine="540"/>
        <w:jc w:val="both"/>
        <w:rPr>
          <w:rFonts w:eastAsiaTheme="minorHAnsi"/>
          <w:sz w:val="26"/>
          <w:szCs w:val="26"/>
          <w:lang w:eastAsia="en-US"/>
        </w:rPr>
      </w:pPr>
      <w:r w:rsidRPr="00834C37">
        <w:rPr>
          <w:rFonts w:eastAsiaTheme="minorHAnsi"/>
          <w:sz w:val="26"/>
          <w:szCs w:val="26"/>
          <w:lang w:eastAsia="en-US"/>
        </w:rPr>
        <w:t xml:space="preserve">Об утверждении Положения </w:t>
      </w:r>
      <w:r w:rsidR="00743ACF">
        <w:rPr>
          <w:rFonts w:eastAsiaTheme="minorHAnsi"/>
          <w:sz w:val="26"/>
          <w:szCs w:val="26"/>
          <w:lang w:eastAsia="en-US"/>
        </w:rPr>
        <w:t>о</w:t>
      </w:r>
      <w:r w:rsidRPr="00834C37">
        <w:rPr>
          <w:rFonts w:eastAsiaTheme="minorHAnsi"/>
          <w:sz w:val="26"/>
          <w:szCs w:val="26"/>
          <w:lang w:eastAsia="en-US"/>
        </w:rPr>
        <w:t xml:space="preserve"> порядке проведения конкурса на замещение должности Главы Администрации Североуральского городского округа</w:t>
      </w:r>
    </w:p>
    <w:p w:rsidR="002336F1" w:rsidRPr="00834C37" w:rsidRDefault="002336F1" w:rsidP="006B58D1">
      <w:pPr>
        <w:widowControl w:val="0"/>
        <w:autoSpaceDE w:val="0"/>
        <w:autoSpaceDN w:val="0"/>
        <w:adjustRightInd w:val="0"/>
        <w:ind w:firstLine="540"/>
        <w:jc w:val="both"/>
        <w:rPr>
          <w:rFonts w:eastAsiaTheme="minorHAnsi"/>
          <w:sz w:val="16"/>
          <w:szCs w:val="16"/>
          <w:lang w:eastAsia="en-US"/>
        </w:rPr>
      </w:pPr>
    </w:p>
    <w:p w:rsidR="006B58D1" w:rsidRPr="00834C37" w:rsidRDefault="002336F1" w:rsidP="00A63740">
      <w:pPr>
        <w:widowControl w:val="0"/>
        <w:autoSpaceDE w:val="0"/>
        <w:autoSpaceDN w:val="0"/>
        <w:adjustRightInd w:val="0"/>
        <w:ind w:firstLine="540"/>
        <w:jc w:val="both"/>
        <w:rPr>
          <w:sz w:val="26"/>
          <w:szCs w:val="26"/>
        </w:rPr>
      </w:pPr>
      <w:proofErr w:type="gramStart"/>
      <w:r w:rsidRPr="00834C37">
        <w:rPr>
          <w:sz w:val="26"/>
          <w:szCs w:val="26"/>
        </w:rPr>
        <w:t xml:space="preserve">В соответствии с Федеральным законом от 06.10. 2003 г.  № 131- ФЗ «Об общих принципах организации местного самоуправления в Российской Федерации» (Российская газета, 2003, 8 октября, № 202) с изменениями на 28 декабря 2013 года, Федеральным Законом от 2 марта 2007 года № 25-ФЗ «О муниципальной службе в Российской Федерации» («Российская газета», 2007, 7 марта, № 47) с изменениями на </w:t>
      </w:r>
      <w:r w:rsidR="00C738BE" w:rsidRPr="00834C37">
        <w:rPr>
          <w:sz w:val="26"/>
          <w:szCs w:val="26"/>
        </w:rPr>
        <w:t>25 ноября</w:t>
      </w:r>
      <w:r w:rsidRPr="00834C37">
        <w:rPr>
          <w:sz w:val="26"/>
          <w:szCs w:val="26"/>
        </w:rPr>
        <w:t xml:space="preserve"> 2013 года</w:t>
      </w:r>
      <w:proofErr w:type="gramEnd"/>
      <w:r w:rsidRPr="00834C37">
        <w:rPr>
          <w:sz w:val="26"/>
          <w:szCs w:val="26"/>
        </w:rPr>
        <w:t xml:space="preserve">, Законом Свердловской области от 29 октября 2007 года № 136-ОЗ «Об особенностях муниципальной службы на территории Свердловской области» («Областная газета», 2007, 31 октября, № 370-375) с изменениями на 17 </w:t>
      </w:r>
      <w:r w:rsidR="00834C37" w:rsidRPr="00834C37">
        <w:rPr>
          <w:sz w:val="26"/>
          <w:szCs w:val="26"/>
        </w:rPr>
        <w:t>ноября</w:t>
      </w:r>
      <w:r w:rsidRPr="00834C37">
        <w:rPr>
          <w:sz w:val="26"/>
          <w:szCs w:val="26"/>
        </w:rPr>
        <w:t xml:space="preserve"> 2013 года,  Уставом Североуральского городского округа (газета «Наше слово, 2005, 15 августа, № 95) с изменениями на 11 июля 2013 г., </w:t>
      </w:r>
      <w:r w:rsidR="00A63740" w:rsidRPr="00834C37">
        <w:rPr>
          <w:sz w:val="26"/>
          <w:szCs w:val="26"/>
        </w:rPr>
        <w:t>Дума Североуральского городского округа</w:t>
      </w:r>
    </w:p>
    <w:p w:rsidR="00A63740" w:rsidRPr="00834C37" w:rsidRDefault="00A63740" w:rsidP="00A63740">
      <w:pPr>
        <w:widowControl w:val="0"/>
        <w:autoSpaceDE w:val="0"/>
        <w:autoSpaceDN w:val="0"/>
        <w:adjustRightInd w:val="0"/>
        <w:ind w:firstLine="540"/>
        <w:jc w:val="both"/>
        <w:rPr>
          <w:sz w:val="16"/>
          <w:szCs w:val="16"/>
        </w:rPr>
      </w:pPr>
    </w:p>
    <w:p w:rsidR="00A63740" w:rsidRPr="00834C37" w:rsidRDefault="00A63740" w:rsidP="00A63740">
      <w:pPr>
        <w:widowControl w:val="0"/>
        <w:autoSpaceDE w:val="0"/>
        <w:autoSpaceDN w:val="0"/>
        <w:adjustRightInd w:val="0"/>
        <w:ind w:firstLine="540"/>
        <w:jc w:val="both"/>
        <w:rPr>
          <w:b/>
          <w:sz w:val="26"/>
          <w:szCs w:val="26"/>
        </w:rPr>
      </w:pPr>
      <w:r w:rsidRPr="00834C37">
        <w:rPr>
          <w:b/>
          <w:sz w:val="26"/>
          <w:szCs w:val="26"/>
        </w:rPr>
        <w:t>РЕШИЛА:</w:t>
      </w:r>
    </w:p>
    <w:p w:rsidR="00A63740" w:rsidRPr="00834C37" w:rsidRDefault="00A63740" w:rsidP="00A63740">
      <w:pPr>
        <w:widowControl w:val="0"/>
        <w:autoSpaceDE w:val="0"/>
        <w:autoSpaceDN w:val="0"/>
        <w:adjustRightInd w:val="0"/>
        <w:ind w:firstLine="540"/>
        <w:jc w:val="both"/>
        <w:rPr>
          <w:rFonts w:eastAsiaTheme="minorHAnsi"/>
          <w:b/>
          <w:sz w:val="16"/>
          <w:szCs w:val="16"/>
          <w:lang w:eastAsia="en-US"/>
        </w:rPr>
      </w:pPr>
    </w:p>
    <w:p w:rsidR="006B58D1" w:rsidRPr="00834C37" w:rsidRDefault="006B58D1" w:rsidP="006B58D1">
      <w:pPr>
        <w:widowControl w:val="0"/>
        <w:autoSpaceDE w:val="0"/>
        <w:autoSpaceDN w:val="0"/>
        <w:adjustRightInd w:val="0"/>
        <w:ind w:firstLine="540"/>
        <w:jc w:val="both"/>
        <w:rPr>
          <w:rFonts w:eastAsiaTheme="minorHAnsi"/>
          <w:sz w:val="26"/>
          <w:szCs w:val="26"/>
          <w:lang w:eastAsia="en-US"/>
        </w:rPr>
      </w:pPr>
      <w:r w:rsidRPr="00834C37">
        <w:rPr>
          <w:rFonts w:eastAsiaTheme="minorHAnsi"/>
          <w:sz w:val="26"/>
          <w:szCs w:val="26"/>
          <w:lang w:eastAsia="en-US"/>
        </w:rPr>
        <w:t xml:space="preserve">1. Утвердить </w:t>
      </w:r>
      <w:hyperlink w:anchor="Par31" w:history="1">
        <w:r w:rsidRPr="00834C37">
          <w:rPr>
            <w:rFonts w:eastAsiaTheme="minorHAnsi"/>
            <w:sz w:val="26"/>
            <w:szCs w:val="26"/>
            <w:lang w:eastAsia="en-US"/>
          </w:rPr>
          <w:t>Положение</w:t>
        </w:r>
      </w:hyperlink>
      <w:r w:rsidRPr="00834C37">
        <w:rPr>
          <w:rFonts w:eastAsiaTheme="minorHAnsi"/>
          <w:sz w:val="26"/>
          <w:szCs w:val="26"/>
          <w:lang w:eastAsia="en-US"/>
        </w:rPr>
        <w:t xml:space="preserve"> о порядке проведения конкурса на замещение должности Главы </w:t>
      </w:r>
      <w:r w:rsidR="00834C37" w:rsidRPr="00834C37">
        <w:rPr>
          <w:rFonts w:eastAsiaTheme="minorHAnsi"/>
          <w:sz w:val="26"/>
          <w:szCs w:val="26"/>
          <w:lang w:eastAsia="en-US"/>
        </w:rPr>
        <w:t>Ад</w:t>
      </w:r>
      <w:r w:rsidRPr="00834C37">
        <w:rPr>
          <w:rFonts w:eastAsiaTheme="minorHAnsi"/>
          <w:sz w:val="26"/>
          <w:szCs w:val="26"/>
          <w:lang w:eastAsia="en-US"/>
        </w:rPr>
        <w:t xml:space="preserve">министрации </w:t>
      </w:r>
      <w:r w:rsidR="00834C37" w:rsidRPr="00834C37">
        <w:rPr>
          <w:rFonts w:eastAsiaTheme="minorHAnsi"/>
          <w:sz w:val="26"/>
          <w:szCs w:val="26"/>
          <w:lang w:eastAsia="en-US"/>
        </w:rPr>
        <w:t xml:space="preserve">Североуральского </w:t>
      </w:r>
      <w:r w:rsidRPr="00834C37">
        <w:rPr>
          <w:rFonts w:eastAsiaTheme="minorHAnsi"/>
          <w:sz w:val="26"/>
          <w:szCs w:val="26"/>
          <w:lang w:eastAsia="en-US"/>
        </w:rPr>
        <w:t>городского округа  (прилагается).</w:t>
      </w:r>
    </w:p>
    <w:p w:rsidR="00834C37" w:rsidRDefault="00834C37" w:rsidP="006B58D1">
      <w:pPr>
        <w:widowControl w:val="0"/>
        <w:autoSpaceDE w:val="0"/>
        <w:autoSpaceDN w:val="0"/>
        <w:adjustRightInd w:val="0"/>
        <w:ind w:firstLine="540"/>
        <w:jc w:val="both"/>
        <w:rPr>
          <w:rFonts w:eastAsiaTheme="minorHAnsi"/>
          <w:sz w:val="26"/>
          <w:szCs w:val="26"/>
          <w:lang w:eastAsia="en-US"/>
        </w:rPr>
      </w:pPr>
    </w:p>
    <w:p w:rsidR="006B58D1" w:rsidRPr="00834C37" w:rsidRDefault="00834C37" w:rsidP="006B58D1">
      <w:pPr>
        <w:widowControl w:val="0"/>
        <w:autoSpaceDE w:val="0"/>
        <w:autoSpaceDN w:val="0"/>
        <w:adjustRightInd w:val="0"/>
        <w:ind w:firstLine="540"/>
        <w:jc w:val="both"/>
        <w:rPr>
          <w:rFonts w:eastAsiaTheme="minorHAnsi"/>
          <w:sz w:val="26"/>
          <w:szCs w:val="26"/>
          <w:lang w:eastAsia="en-US"/>
        </w:rPr>
      </w:pPr>
      <w:r w:rsidRPr="00834C37">
        <w:rPr>
          <w:rFonts w:eastAsiaTheme="minorHAnsi"/>
          <w:sz w:val="26"/>
          <w:szCs w:val="26"/>
          <w:lang w:eastAsia="en-US"/>
        </w:rPr>
        <w:t>2</w:t>
      </w:r>
      <w:r w:rsidR="006B58D1" w:rsidRPr="00834C37">
        <w:rPr>
          <w:rFonts w:eastAsiaTheme="minorHAnsi"/>
          <w:sz w:val="26"/>
          <w:szCs w:val="26"/>
          <w:lang w:eastAsia="en-US"/>
        </w:rPr>
        <w:t xml:space="preserve">. Настоящее Решение вступает в силу с момента опубликования в </w:t>
      </w:r>
      <w:r w:rsidRPr="00834C37">
        <w:rPr>
          <w:rFonts w:eastAsiaTheme="minorHAnsi"/>
          <w:sz w:val="26"/>
          <w:szCs w:val="26"/>
          <w:lang w:eastAsia="en-US"/>
        </w:rPr>
        <w:t>газете «Наше слово»</w:t>
      </w:r>
      <w:r w:rsidR="006B58D1" w:rsidRPr="00834C37">
        <w:rPr>
          <w:rFonts w:eastAsiaTheme="minorHAnsi"/>
          <w:sz w:val="26"/>
          <w:szCs w:val="26"/>
          <w:lang w:eastAsia="en-US"/>
        </w:rPr>
        <w:t>.</w:t>
      </w:r>
    </w:p>
    <w:p w:rsidR="00834C37" w:rsidRDefault="00834C37" w:rsidP="006B58D1">
      <w:pPr>
        <w:widowControl w:val="0"/>
        <w:autoSpaceDE w:val="0"/>
        <w:autoSpaceDN w:val="0"/>
        <w:adjustRightInd w:val="0"/>
        <w:ind w:firstLine="540"/>
        <w:jc w:val="both"/>
        <w:rPr>
          <w:rFonts w:eastAsiaTheme="minorHAnsi"/>
          <w:sz w:val="26"/>
          <w:szCs w:val="26"/>
          <w:lang w:eastAsia="en-US"/>
        </w:rPr>
      </w:pPr>
    </w:p>
    <w:p w:rsidR="006B58D1" w:rsidRPr="00834C37" w:rsidRDefault="00834C37" w:rsidP="006B58D1">
      <w:pPr>
        <w:widowControl w:val="0"/>
        <w:autoSpaceDE w:val="0"/>
        <w:autoSpaceDN w:val="0"/>
        <w:adjustRightInd w:val="0"/>
        <w:ind w:firstLine="540"/>
        <w:jc w:val="both"/>
        <w:rPr>
          <w:rFonts w:eastAsiaTheme="minorHAnsi"/>
          <w:sz w:val="26"/>
          <w:szCs w:val="26"/>
          <w:lang w:eastAsia="en-US"/>
        </w:rPr>
      </w:pPr>
      <w:r w:rsidRPr="00834C37">
        <w:rPr>
          <w:rFonts w:eastAsiaTheme="minorHAnsi"/>
          <w:sz w:val="26"/>
          <w:szCs w:val="26"/>
          <w:lang w:eastAsia="en-US"/>
        </w:rPr>
        <w:t>3</w:t>
      </w:r>
      <w:r w:rsidR="006B58D1" w:rsidRPr="00834C37">
        <w:rPr>
          <w:rFonts w:eastAsiaTheme="minorHAnsi"/>
          <w:sz w:val="26"/>
          <w:szCs w:val="26"/>
          <w:lang w:eastAsia="en-US"/>
        </w:rPr>
        <w:t xml:space="preserve">. Контроль исполнения настоящего Решения возложить на постоянную депутатскую комиссию </w:t>
      </w:r>
      <w:r w:rsidRPr="00834C37">
        <w:rPr>
          <w:rFonts w:eastAsiaTheme="minorHAnsi"/>
          <w:sz w:val="26"/>
          <w:szCs w:val="26"/>
          <w:lang w:eastAsia="en-US"/>
        </w:rPr>
        <w:t>Думы Североуральского городского округа по социальной политике</w:t>
      </w:r>
      <w:r w:rsidR="006B58D1" w:rsidRPr="00834C37">
        <w:rPr>
          <w:rFonts w:eastAsiaTheme="minorHAnsi"/>
          <w:sz w:val="26"/>
          <w:szCs w:val="26"/>
          <w:lang w:eastAsia="en-US"/>
        </w:rPr>
        <w:t xml:space="preserve"> (</w:t>
      </w:r>
      <w:r w:rsidRPr="00834C37">
        <w:rPr>
          <w:rFonts w:eastAsiaTheme="minorHAnsi"/>
          <w:sz w:val="26"/>
          <w:szCs w:val="26"/>
          <w:lang w:eastAsia="en-US"/>
        </w:rPr>
        <w:t>Копылов А.Н.</w:t>
      </w:r>
      <w:r w:rsidR="006B58D1" w:rsidRPr="00834C37">
        <w:rPr>
          <w:rFonts w:eastAsiaTheme="minorHAnsi"/>
          <w:sz w:val="26"/>
          <w:szCs w:val="26"/>
          <w:lang w:eastAsia="en-US"/>
        </w:rPr>
        <w:t>).</w:t>
      </w:r>
    </w:p>
    <w:p w:rsidR="00834C37" w:rsidRDefault="00834C37" w:rsidP="00834C37">
      <w:pPr>
        <w:widowControl w:val="0"/>
        <w:autoSpaceDE w:val="0"/>
        <w:autoSpaceDN w:val="0"/>
        <w:adjustRightInd w:val="0"/>
        <w:rPr>
          <w:rFonts w:eastAsiaTheme="minorHAnsi"/>
          <w:sz w:val="26"/>
          <w:szCs w:val="26"/>
          <w:lang w:eastAsia="en-US"/>
        </w:rPr>
      </w:pPr>
    </w:p>
    <w:p w:rsidR="00834C37" w:rsidRDefault="00834C37" w:rsidP="00834C37">
      <w:pPr>
        <w:widowControl w:val="0"/>
        <w:autoSpaceDE w:val="0"/>
        <w:autoSpaceDN w:val="0"/>
        <w:adjustRightInd w:val="0"/>
        <w:rPr>
          <w:rFonts w:eastAsiaTheme="minorHAnsi"/>
          <w:sz w:val="26"/>
          <w:szCs w:val="26"/>
          <w:lang w:eastAsia="en-US"/>
        </w:rPr>
      </w:pPr>
    </w:p>
    <w:p w:rsidR="006B58D1" w:rsidRPr="00834C37" w:rsidRDefault="00834C37" w:rsidP="00834C37">
      <w:pPr>
        <w:widowControl w:val="0"/>
        <w:autoSpaceDE w:val="0"/>
        <w:autoSpaceDN w:val="0"/>
        <w:adjustRightInd w:val="0"/>
        <w:rPr>
          <w:rFonts w:eastAsiaTheme="minorHAnsi"/>
          <w:sz w:val="26"/>
          <w:szCs w:val="26"/>
          <w:lang w:eastAsia="en-US"/>
        </w:rPr>
      </w:pPr>
      <w:r w:rsidRPr="00834C37">
        <w:rPr>
          <w:rFonts w:eastAsiaTheme="minorHAnsi"/>
          <w:sz w:val="26"/>
          <w:szCs w:val="26"/>
          <w:lang w:eastAsia="en-US"/>
        </w:rPr>
        <w:t>Глава</w:t>
      </w:r>
    </w:p>
    <w:p w:rsidR="00834C37" w:rsidRPr="00834C37" w:rsidRDefault="00834C37" w:rsidP="00D93B37">
      <w:pPr>
        <w:widowControl w:val="0"/>
        <w:tabs>
          <w:tab w:val="left" w:pos="7088"/>
        </w:tabs>
        <w:autoSpaceDE w:val="0"/>
        <w:autoSpaceDN w:val="0"/>
        <w:adjustRightInd w:val="0"/>
        <w:rPr>
          <w:rFonts w:eastAsiaTheme="minorHAnsi"/>
          <w:sz w:val="26"/>
          <w:szCs w:val="26"/>
          <w:lang w:eastAsia="en-US"/>
        </w:rPr>
      </w:pPr>
      <w:r w:rsidRPr="00834C37">
        <w:rPr>
          <w:rFonts w:eastAsiaTheme="minorHAnsi"/>
          <w:sz w:val="26"/>
          <w:szCs w:val="26"/>
          <w:lang w:eastAsia="en-US"/>
        </w:rPr>
        <w:t>Североуральского городского округа</w:t>
      </w:r>
      <w:r w:rsidR="00D93B37">
        <w:rPr>
          <w:rFonts w:eastAsiaTheme="minorHAnsi"/>
          <w:sz w:val="26"/>
          <w:szCs w:val="26"/>
          <w:lang w:eastAsia="en-US"/>
        </w:rPr>
        <w:t xml:space="preserve">    </w:t>
      </w:r>
      <w:r w:rsidR="00D93B37">
        <w:rPr>
          <w:rFonts w:eastAsiaTheme="minorHAnsi"/>
          <w:sz w:val="26"/>
          <w:szCs w:val="26"/>
          <w:lang w:eastAsia="en-US"/>
        </w:rPr>
        <w:tab/>
      </w:r>
      <w:r w:rsidR="00537E4F">
        <w:rPr>
          <w:rFonts w:eastAsiaTheme="minorHAnsi"/>
          <w:sz w:val="26"/>
          <w:szCs w:val="26"/>
          <w:lang w:eastAsia="en-US"/>
        </w:rPr>
        <w:t xml:space="preserve">     </w:t>
      </w:r>
      <w:r w:rsidR="00D93B37">
        <w:rPr>
          <w:rFonts w:eastAsiaTheme="minorHAnsi"/>
          <w:sz w:val="26"/>
          <w:szCs w:val="26"/>
          <w:lang w:eastAsia="en-US"/>
        </w:rPr>
        <w:t>Б.В. Меньшиков</w:t>
      </w:r>
    </w:p>
    <w:p w:rsidR="006B58D1" w:rsidRPr="002336F1" w:rsidRDefault="006B58D1" w:rsidP="006B58D1">
      <w:pPr>
        <w:widowControl w:val="0"/>
        <w:autoSpaceDE w:val="0"/>
        <w:autoSpaceDN w:val="0"/>
        <w:adjustRightInd w:val="0"/>
        <w:jc w:val="both"/>
        <w:rPr>
          <w:rFonts w:eastAsiaTheme="minorHAnsi"/>
          <w:sz w:val="28"/>
          <w:szCs w:val="28"/>
          <w:lang w:eastAsia="en-US"/>
        </w:rPr>
      </w:pPr>
    </w:p>
    <w:p w:rsidR="006B58D1" w:rsidRPr="00834C37" w:rsidRDefault="006B58D1" w:rsidP="006B58D1">
      <w:pPr>
        <w:widowControl w:val="0"/>
        <w:autoSpaceDE w:val="0"/>
        <w:autoSpaceDN w:val="0"/>
        <w:adjustRightInd w:val="0"/>
        <w:jc w:val="right"/>
        <w:outlineLvl w:val="0"/>
        <w:rPr>
          <w:rFonts w:eastAsiaTheme="minorHAnsi"/>
          <w:lang w:eastAsia="en-US"/>
        </w:rPr>
      </w:pPr>
      <w:bookmarkStart w:id="1" w:name="Par26"/>
      <w:bookmarkEnd w:id="1"/>
      <w:r w:rsidRPr="00834C37">
        <w:rPr>
          <w:rFonts w:eastAsiaTheme="minorHAnsi"/>
          <w:lang w:eastAsia="en-US"/>
        </w:rPr>
        <w:lastRenderedPageBreak/>
        <w:t>Утверждено</w:t>
      </w:r>
    </w:p>
    <w:p w:rsidR="00834C37" w:rsidRDefault="006B58D1" w:rsidP="006B58D1">
      <w:pPr>
        <w:widowControl w:val="0"/>
        <w:autoSpaceDE w:val="0"/>
        <w:autoSpaceDN w:val="0"/>
        <w:adjustRightInd w:val="0"/>
        <w:jc w:val="right"/>
        <w:rPr>
          <w:rFonts w:eastAsiaTheme="minorHAnsi"/>
          <w:sz w:val="20"/>
          <w:szCs w:val="20"/>
          <w:lang w:eastAsia="en-US"/>
        </w:rPr>
      </w:pPr>
      <w:r w:rsidRPr="00834C37">
        <w:rPr>
          <w:rFonts w:eastAsiaTheme="minorHAnsi"/>
          <w:sz w:val="20"/>
          <w:szCs w:val="20"/>
          <w:lang w:eastAsia="en-US"/>
        </w:rPr>
        <w:t>Решением Думы</w:t>
      </w:r>
      <w:r w:rsidR="00834C37">
        <w:rPr>
          <w:rFonts w:eastAsiaTheme="minorHAnsi"/>
          <w:sz w:val="20"/>
          <w:szCs w:val="20"/>
          <w:lang w:eastAsia="en-US"/>
        </w:rPr>
        <w:t xml:space="preserve"> </w:t>
      </w:r>
    </w:p>
    <w:p w:rsidR="006B58D1" w:rsidRPr="00834C37" w:rsidRDefault="00834C37" w:rsidP="006B58D1">
      <w:pPr>
        <w:widowControl w:val="0"/>
        <w:autoSpaceDE w:val="0"/>
        <w:autoSpaceDN w:val="0"/>
        <w:adjustRightInd w:val="0"/>
        <w:jc w:val="right"/>
        <w:rPr>
          <w:rFonts w:eastAsiaTheme="minorHAnsi"/>
          <w:sz w:val="20"/>
          <w:szCs w:val="20"/>
          <w:lang w:eastAsia="en-US"/>
        </w:rPr>
      </w:pPr>
      <w:r>
        <w:rPr>
          <w:rFonts w:eastAsiaTheme="minorHAnsi"/>
          <w:sz w:val="20"/>
          <w:szCs w:val="20"/>
          <w:lang w:eastAsia="en-US"/>
        </w:rPr>
        <w:t xml:space="preserve">Североуральского </w:t>
      </w:r>
      <w:r w:rsidR="006B58D1" w:rsidRPr="00834C37">
        <w:rPr>
          <w:rFonts w:eastAsiaTheme="minorHAnsi"/>
          <w:sz w:val="20"/>
          <w:szCs w:val="20"/>
          <w:lang w:eastAsia="en-US"/>
        </w:rPr>
        <w:t xml:space="preserve">городского округа </w:t>
      </w:r>
    </w:p>
    <w:p w:rsidR="006B58D1" w:rsidRPr="00834C37" w:rsidRDefault="002C50B3" w:rsidP="006B58D1">
      <w:pPr>
        <w:widowControl w:val="0"/>
        <w:autoSpaceDE w:val="0"/>
        <w:autoSpaceDN w:val="0"/>
        <w:adjustRightInd w:val="0"/>
        <w:jc w:val="right"/>
        <w:rPr>
          <w:rFonts w:eastAsiaTheme="minorHAnsi"/>
          <w:sz w:val="20"/>
          <w:szCs w:val="20"/>
          <w:lang w:eastAsia="en-US"/>
        </w:rPr>
      </w:pPr>
      <w:r>
        <w:rPr>
          <w:rFonts w:eastAsiaTheme="minorHAnsi"/>
          <w:sz w:val="20"/>
          <w:szCs w:val="20"/>
          <w:lang w:eastAsia="en-US"/>
        </w:rPr>
        <w:t>о</w:t>
      </w:r>
      <w:r w:rsidR="006B58D1" w:rsidRPr="00834C37">
        <w:rPr>
          <w:rFonts w:eastAsiaTheme="minorHAnsi"/>
          <w:sz w:val="20"/>
          <w:szCs w:val="20"/>
          <w:lang w:eastAsia="en-US"/>
        </w:rPr>
        <w:t>т</w:t>
      </w:r>
      <w:r>
        <w:rPr>
          <w:rFonts w:eastAsiaTheme="minorHAnsi"/>
          <w:sz w:val="20"/>
          <w:szCs w:val="20"/>
          <w:lang w:eastAsia="en-US"/>
        </w:rPr>
        <w:t xml:space="preserve"> 26</w:t>
      </w:r>
      <w:r w:rsidR="006B58D1" w:rsidRPr="00834C37">
        <w:rPr>
          <w:rFonts w:eastAsiaTheme="minorHAnsi"/>
          <w:sz w:val="20"/>
          <w:szCs w:val="20"/>
          <w:lang w:eastAsia="en-US"/>
        </w:rPr>
        <w:t xml:space="preserve">  ма</w:t>
      </w:r>
      <w:r w:rsidR="00834C37">
        <w:rPr>
          <w:rFonts w:eastAsiaTheme="minorHAnsi"/>
          <w:sz w:val="20"/>
          <w:szCs w:val="20"/>
          <w:lang w:eastAsia="en-US"/>
        </w:rPr>
        <w:t>рта</w:t>
      </w:r>
      <w:r>
        <w:rPr>
          <w:rFonts w:eastAsiaTheme="minorHAnsi"/>
          <w:sz w:val="20"/>
          <w:szCs w:val="20"/>
          <w:lang w:eastAsia="en-US"/>
        </w:rPr>
        <w:t xml:space="preserve"> </w:t>
      </w:r>
      <w:r w:rsidR="006B58D1" w:rsidRPr="00834C37">
        <w:rPr>
          <w:rFonts w:eastAsiaTheme="minorHAnsi"/>
          <w:sz w:val="20"/>
          <w:szCs w:val="20"/>
          <w:lang w:eastAsia="en-US"/>
        </w:rPr>
        <w:t>201</w:t>
      </w:r>
      <w:r w:rsidR="00834C37">
        <w:rPr>
          <w:rFonts w:eastAsiaTheme="minorHAnsi"/>
          <w:sz w:val="20"/>
          <w:szCs w:val="20"/>
          <w:lang w:eastAsia="en-US"/>
        </w:rPr>
        <w:t>4</w:t>
      </w:r>
      <w:r w:rsidR="006B58D1" w:rsidRPr="00834C37">
        <w:rPr>
          <w:rFonts w:eastAsiaTheme="minorHAnsi"/>
          <w:sz w:val="20"/>
          <w:szCs w:val="20"/>
          <w:lang w:eastAsia="en-US"/>
        </w:rPr>
        <w:t xml:space="preserve"> г. </w:t>
      </w:r>
      <w:r w:rsidR="00A4797A">
        <w:rPr>
          <w:rFonts w:eastAsiaTheme="minorHAnsi"/>
          <w:sz w:val="20"/>
          <w:szCs w:val="20"/>
          <w:lang w:eastAsia="en-US"/>
        </w:rPr>
        <w:t>№</w:t>
      </w:r>
      <w:r w:rsidR="006B58D1" w:rsidRPr="00834C37">
        <w:rPr>
          <w:rFonts w:eastAsiaTheme="minorHAnsi"/>
          <w:sz w:val="20"/>
          <w:szCs w:val="20"/>
          <w:lang w:eastAsia="en-US"/>
        </w:rPr>
        <w:t xml:space="preserve"> </w:t>
      </w:r>
      <w:r w:rsidR="00A4797A">
        <w:rPr>
          <w:rFonts w:eastAsiaTheme="minorHAnsi"/>
          <w:sz w:val="20"/>
          <w:szCs w:val="20"/>
          <w:lang w:eastAsia="en-US"/>
        </w:rPr>
        <w:t>39</w:t>
      </w:r>
    </w:p>
    <w:p w:rsidR="006B58D1" w:rsidRPr="002336F1" w:rsidRDefault="006B58D1" w:rsidP="006B58D1">
      <w:pPr>
        <w:widowControl w:val="0"/>
        <w:autoSpaceDE w:val="0"/>
        <w:autoSpaceDN w:val="0"/>
        <w:adjustRightInd w:val="0"/>
        <w:rPr>
          <w:rFonts w:eastAsiaTheme="minorHAnsi"/>
          <w:sz w:val="28"/>
          <w:szCs w:val="28"/>
          <w:lang w:eastAsia="en-US"/>
        </w:rPr>
      </w:pPr>
    </w:p>
    <w:p w:rsidR="006B58D1" w:rsidRPr="002336F1" w:rsidRDefault="006B58D1" w:rsidP="006B58D1">
      <w:pPr>
        <w:widowControl w:val="0"/>
        <w:autoSpaceDE w:val="0"/>
        <w:autoSpaceDN w:val="0"/>
        <w:adjustRightInd w:val="0"/>
        <w:jc w:val="center"/>
        <w:rPr>
          <w:rFonts w:eastAsiaTheme="minorHAnsi"/>
          <w:b/>
          <w:bCs/>
          <w:sz w:val="28"/>
          <w:szCs w:val="28"/>
          <w:lang w:eastAsia="en-US"/>
        </w:rPr>
      </w:pPr>
      <w:bookmarkStart w:id="2" w:name="Par31"/>
      <w:bookmarkEnd w:id="2"/>
      <w:r w:rsidRPr="002336F1">
        <w:rPr>
          <w:rFonts w:eastAsiaTheme="minorHAnsi"/>
          <w:b/>
          <w:bCs/>
          <w:sz w:val="28"/>
          <w:szCs w:val="28"/>
          <w:lang w:eastAsia="en-US"/>
        </w:rPr>
        <w:t>ПОЛОЖЕНИЕ</w:t>
      </w:r>
    </w:p>
    <w:p w:rsidR="006B58D1" w:rsidRPr="002336F1" w:rsidRDefault="00743ACF" w:rsidP="006B58D1">
      <w:pPr>
        <w:widowControl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t>о</w:t>
      </w:r>
      <w:r w:rsidR="00834C37">
        <w:rPr>
          <w:rFonts w:eastAsiaTheme="minorHAnsi"/>
          <w:b/>
          <w:bCs/>
          <w:sz w:val="28"/>
          <w:szCs w:val="28"/>
          <w:lang w:eastAsia="en-US"/>
        </w:rPr>
        <w:t xml:space="preserve"> порядке проведения конкурса на замещение должности Главы Администрации Североуральского городского округа</w:t>
      </w:r>
    </w:p>
    <w:p w:rsidR="006B58D1" w:rsidRPr="002336F1" w:rsidRDefault="006B58D1" w:rsidP="006B58D1">
      <w:pPr>
        <w:widowControl w:val="0"/>
        <w:autoSpaceDE w:val="0"/>
        <w:autoSpaceDN w:val="0"/>
        <w:adjustRightInd w:val="0"/>
        <w:rPr>
          <w:rFonts w:eastAsiaTheme="minorHAnsi"/>
          <w:sz w:val="28"/>
          <w:szCs w:val="28"/>
          <w:lang w:eastAsia="en-US"/>
        </w:rPr>
      </w:pPr>
    </w:p>
    <w:p w:rsidR="006B58D1" w:rsidRPr="002336F1" w:rsidRDefault="006B58D1" w:rsidP="006B58D1">
      <w:pPr>
        <w:widowControl w:val="0"/>
        <w:autoSpaceDE w:val="0"/>
        <w:autoSpaceDN w:val="0"/>
        <w:adjustRightInd w:val="0"/>
        <w:jc w:val="center"/>
        <w:outlineLvl w:val="1"/>
        <w:rPr>
          <w:rFonts w:eastAsiaTheme="minorHAnsi"/>
          <w:sz w:val="28"/>
          <w:szCs w:val="28"/>
          <w:lang w:eastAsia="en-US"/>
        </w:rPr>
      </w:pPr>
      <w:bookmarkStart w:id="3" w:name="Par35"/>
      <w:bookmarkEnd w:id="3"/>
      <w:r w:rsidRPr="002336F1">
        <w:rPr>
          <w:rFonts w:eastAsiaTheme="minorHAnsi"/>
          <w:sz w:val="28"/>
          <w:szCs w:val="28"/>
          <w:lang w:eastAsia="en-US"/>
        </w:rPr>
        <w:t>Глава 1. ОБЩИЕ ПОЛОЖЕНИЯ</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1.1. </w:t>
      </w:r>
      <w:proofErr w:type="gramStart"/>
      <w:r w:rsidRPr="002336F1">
        <w:rPr>
          <w:rFonts w:eastAsiaTheme="minorHAnsi"/>
          <w:sz w:val="28"/>
          <w:szCs w:val="28"/>
          <w:lang w:eastAsia="en-US"/>
        </w:rPr>
        <w:t xml:space="preserve">Настоящим Положением в соответствии с Федеральным </w:t>
      </w:r>
      <w:hyperlink r:id="rId8" w:history="1">
        <w:r w:rsidRPr="002336F1">
          <w:rPr>
            <w:rFonts w:eastAsiaTheme="minorHAnsi"/>
            <w:sz w:val="28"/>
            <w:szCs w:val="28"/>
            <w:lang w:eastAsia="en-US"/>
          </w:rPr>
          <w:t>законом</w:t>
        </w:r>
      </w:hyperlink>
      <w:r w:rsidRPr="002336F1">
        <w:rPr>
          <w:rFonts w:eastAsiaTheme="minorHAnsi"/>
          <w:sz w:val="28"/>
          <w:szCs w:val="28"/>
          <w:lang w:eastAsia="en-US"/>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2336F1">
          <w:rPr>
            <w:rFonts w:eastAsiaTheme="minorHAnsi"/>
            <w:sz w:val="28"/>
            <w:szCs w:val="28"/>
            <w:lang w:eastAsia="en-US"/>
          </w:rPr>
          <w:t>законом</w:t>
        </w:r>
      </w:hyperlink>
      <w:r w:rsidRPr="002336F1">
        <w:rPr>
          <w:rFonts w:eastAsiaTheme="minorHAnsi"/>
          <w:sz w:val="28"/>
          <w:szCs w:val="28"/>
          <w:lang w:eastAsia="en-US"/>
        </w:rPr>
        <w:t xml:space="preserve"> от 2 марта 2007 года N 25-ФЗ "О муниципальной службе в Российской Федерации", </w:t>
      </w:r>
      <w:hyperlink r:id="rId10" w:history="1">
        <w:r w:rsidRPr="002336F1">
          <w:rPr>
            <w:rFonts w:eastAsiaTheme="minorHAnsi"/>
            <w:sz w:val="28"/>
            <w:szCs w:val="28"/>
            <w:lang w:eastAsia="en-US"/>
          </w:rPr>
          <w:t>Законом</w:t>
        </w:r>
      </w:hyperlink>
      <w:r w:rsidRPr="002336F1">
        <w:rPr>
          <w:rFonts w:eastAsiaTheme="minorHAnsi"/>
          <w:sz w:val="28"/>
          <w:szCs w:val="28"/>
          <w:lang w:eastAsia="en-US"/>
        </w:rPr>
        <w:t xml:space="preserve"> Свердловской области от 29 октября 2007 года N 136-ОЗ "Об особенностях муниципальной службы на территории Свердловской области", </w:t>
      </w:r>
      <w:hyperlink r:id="rId11" w:history="1">
        <w:r w:rsidRPr="002336F1">
          <w:rPr>
            <w:rFonts w:eastAsiaTheme="minorHAnsi"/>
            <w:sz w:val="28"/>
            <w:szCs w:val="28"/>
            <w:lang w:eastAsia="en-US"/>
          </w:rPr>
          <w:t>Уставом</w:t>
        </w:r>
      </w:hyperlink>
      <w:r w:rsidRPr="002336F1">
        <w:rPr>
          <w:rFonts w:eastAsiaTheme="minorHAnsi"/>
          <w:sz w:val="28"/>
          <w:szCs w:val="28"/>
          <w:lang w:eastAsia="en-US"/>
        </w:rPr>
        <w:t xml:space="preserve"> </w:t>
      </w:r>
      <w:r w:rsidR="00765481">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w:t>
      </w:r>
      <w:proofErr w:type="gramEnd"/>
      <w:r w:rsidRPr="002336F1">
        <w:rPr>
          <w:rFonts w:eastAsiaTheme="minorHAnsi"/>
          <w:sz w:val="28"/>
          <w:szCs w:val="28"/>
          <w:lang w:eastAsia="en-US"/>
        </w:rPr>
        <w:t xml:space="preserve"> определяется порядок проведения конкурса на замещение должности Главы </w:t>
      </w:r>
      <w:r w:rsidR="00765481">
        <w:rPr>
          <w:rFonts w:eastAsiaTheme="minorHAnsi"/>
          <w:sz w:val="28"/>
          <w:szCs w:val="28"/>
          <w:lang w:eastAsia="en-US"/>
        </w:rPr>
        <w:t>А</w:t>
      </w:r>
      <w:r w:rsidRPr="002336F1">
        <w:rPr>
          <w:rFonts w:eastAsiaTheme="minorHAnsi"/>
          <w:sz w:val="28"/>
          <w:szCs w:val="28"/>
          <w:lang w:eastAsia="en-US"/>
        </w:rPr>
        <w:t xml:space="preserve">дминистрации </w:t>
      </w:r>
      <w:r w:rsidR="00765481">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1.2. </w:t>
      </w:r>
      <w:proofErr w:type="gramStart"/>
      <w:r w:rsidRPr="002336F1">
        <w:rPr>
          <w:rFonts w:eastAsiaTheme="minorHAnsi"/>
          <w:sz w:val="28"/>
          <w:szCs w:val="28"/>
          <w:lang w:eastAsia="en-US"/>
        </w:rPr>
        <w:t xml:space="preserve">Целью конкурса является отбор на альтернативной основе кандидатов на замещение должности муниципальной службы - Главы </w:t>
      </w:r>
      <w:r w:rsidR="00765481">
        <w:rPr>
          <w:rFonts w:eastAsiaTheme="minorHAnsi"/>
          <w:sz w:val="28"/>
          <w:szCs w:val="28"/>
          <w:lang w:eastAsia="en-US"/>
        </w:rPr>
        <w:t>А</w:t>
      </w:r>
      <w:r w:rsidRPr="002336F1">
        <w:rPr>
          <w:rFonts w:eastAsiaTheme="minorHAnsi"/>
          <w:sz w:val="28"/>
          <w:szCs w:val="28"/>
          <w:lang w:eastAsia="en-US"/>
        </w:rPr>
        <w:t xml:space="preserve">дминистрации </w:t>
      </w:r>
      <w:r w:rsidR="00765481">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 (далее - кандидаты) из числа граждан, представивших документы для участия в конкурсе, на основании их соответствия установленным квалификационным требованиям к этой должности муниципальной службы, профессиональной подготовки, стажа и опыта работы, знаний, умений, навыков и иных качеств, выявленных в результате проведения конкурса.</w:t>
      </w:r>
      <w:proofErr w:type="gramEnd"/>
    </w:p>
    <w:p w:rsidR="006B58D1" w:rsidRPr="002336F1" w:rsidRDefault="006B58D1" w:rsidP="006B58D1">
      <w:pPr>
        <w:widowControl w:val="0"/>
        <w:autoSpaceDE w:val="0"/>
        <w:autoSpaceDN w:val="0"/>
        <w:adjustRightInd w:val="0"/>
        <w:rPr>
          <w:rFonts w:eastAsiaTheme="minorHAnsi"/>
          <w:sz w:val="28"/>
          <w:szCs w:val="28"/>
          <w:lang w:eastAsia="en-US"/>
        </w:rPr>
      </w:pPr>
    </w:p>
    <w:p w:rsidR="006B58D1" w:rsidRPr="002336F1" w:rsidRDefault="006B58D1" w:rsidP="006B58D1">
      <w:pPr>
        <w:widowControl w:val="0"/>
        <w:autoSpaceDE w:val="0"/>
        <w:autoSpaceDN w:val="0"/>
        <w:adjustRightInd w:val="0"/>
        <w:jc w:val="center"/>
        <w:outlineLvl w:val="1"/>
        <w:rPr>
          <w:rFonts w:eastAsiaTheme="minorHAnsi"/>
          <w:sz w:val="28"/>
          <w:szCs w:val="28"/>
          <w:lang w:eastAsia="en-US"/>
        </w:rPr>
      </w:pPr>
      <w:bookmarkStart w:id="4" w:name="Par40"/>
      <w:bookmarkEnd w:id="4"/>
      <w:r w:rsidRPr="002336F1">
        <w:rPr>
          <w:rFonts w:eastAsiaTheme="minorHAnsi"/>
          <w:sz w:val="28"/>
          <w:szCs w:val="28"/>
          <w:lang w:eastAsia="en-US"/>
        </w:rPr>
        <w:t>Глава 2. ПОРЯДОК ФОРМИРОВАНИЯ И ОРГАНИЗАЦИИ</w:t>
      </w:r>
    </w:p>
    <w:p w:rsidR="006B58D1" w:rsidRPr="002336F1" w:rsidRDefault="006B58D1" w:rsidP="006B58D1">
      <w:pPr>
        <w:widowControl w:val="0"/>
        <w:autoSpaceDE w:val="0"/>
        <w:autoSpaceDN w:val="0"/>
        <w:adjustRightInd w:val="0"/>
        <w:jc w:val="center"/>
        <w:rPr>
          <w:rFonts w:eastAsiaTheme="minorHAnsi"/>
          <w:sz w:val="28"/>
          <w:szCs w:val="28"/>
          <w:lang w:eastAsia="en-US"/>
        </w:rPr>
      </w:pPr>
      <w:r w:rsidRPr="002336F1">
        <w:rPr>
          <w:rFonts w:eastAsiaTheme="minorHAnsi"/>
          <w:sz w:val="28"/>
          <w:szCs w:val="28"/>
          <w:lang w:eastAsia="en-US"/>
        </w:rPr>
        <w:t>ДЕЯТЕЛЬНОСТИ КОНКУРСНОЙ КОМИССИИ</w:t>
      </w:r>
    </w:p>
    <w:p w:rsidR="006B58D1" w:rsidRPr="002336F1" w:rsidRDefault="006B58D1" w:rsidP="006B58D1">
      <w:pPr>
        <w:widowControl w:val="0"/>
        <w:autoSpaceDE w:val="0"/>
        <w:autoSpaceDN w:val="0"/>
        <w:adjustRightInd w:val="0"/>
        <w:jc w:val="both"/>
        <w:rPr>
          <w:rFonts w:eastAsiaTheme="minorHAnsi"/>
          <w:sz w:val="28"/>
          <w:szCs w:val="28"/>
          <w:lang w:eastAsia="en-US"/>
        </w:rPr>
      </w:pP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2.1. Конкурс организуется и проводится конкурсной комиссией, общее число членов которой устанавливается в количестве 9 человек.</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bookmarkStart w:id="5" w:name="Par44"/>
      <w:bookmarkEnd w:id="5"/>
      <w:r w:rsidRPr="002336F1">
        <w:rPr>
          <w:rFonts w:eastAsiaTheme="minorHAnsi"/>
          <w:sz w:val="28"/>
          <w:szCs w:val="28"/>
          <w:lang w:eastAsia="en-US"/>
        </w:rPr>
        <w:t xml:space="preserve">2.2. </w:t>
      </w:r>
      <w:r w:rsidR="00765481">
        <w:rPr>
          <w:rFonts w:eastAsiaTheme="minorHAnsi"/>
          <w:sz w:val="28"/>
          <w:szCs w:val="28"/>
          <w:lang w:eastAsia="en-US"/>
        </w:rPr>
        <w:t>При формировании конкурсной комиссии д</w:t>
      </w:r>
      <w:r w:rsidRPr="002336F1">
        <w:rPr>
          <w:rFonts w:eastAsiaTheme="minorHAnsi"/>
          <w:sz w:val="28"/>
          <w:szCs w:val="28"/>
          <w:lang w:eastAsia="en-US"/>
        </w:rPr>
        <w:t xml:space="preserve">ве трети </w:t>
      </w:r>
      <w:r w:rsidR="00765481">
        <w:rPr>
          <w:rFonts w:eastAsiaTheme="minorHAnsi"/>
          <w:sz w:val="28"/>
          <w:szCs w:val="28"/>
          <w:lang w:eastAsia="en-US"/>
        </w:rPr>
        <w:t xml:space="preserve">ее </w:t>
      </w:r>
      <w:r w:rsidRPr="002336F1">
        <w:rPr>
          <w:rFonts w:eastAsiaTheme="minorHAnsi"/>
          <w:sz w:val="28"/>
          <w:szCs w:val="28"/>
          <w:lang w:eastAsia="en-US"/>
        </w:rPr>
        <w:t xml:space="preserve">членов </w:t>
      </w:r>
      <w:r w:rsidR="00765481">
        <w:rPr>
          <w:rFonts w:eastAsiaTheme="minorHAnsi"/>
          <w:sz w:val="28"/>
          <w:szCs w:val="28"/>
          <w:lang w:eastAsia="en-US"/>
        </w:rPr>
        <w:t xml:space="preserve"> (6 человек)</w:t>
      </w:r>
      <w:r w:rsidRPr="002336F1">
        <w:rPr>
          <w:rFonts w:eastAsiaTheme="minorHAnsi"/>
          <w:sz w:val="28"/>
          <w:szCs w:val="28"/>
          <w:lang w:eastAsia="en-US"/>
        </w:rPr>
        <w:t xml:space="preserve"> назначаются Думой </w:t>
      </w:r>
      <w:r w:rsidR="00765481">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w:t>
      </w:r>
      <w:r w:rsidR="00765481">
        <w:rPr>
          <w:rFonts w:eastAsiaTheme="minorHAnsi"/>
          <w:sz w:val="28"/>
          <w:szCs w:val="28"/>
          <w:lang w:eastAsia="en-US"/>
        </w:rPr>
        <w:t xml:space="preserve"> (далее – Дума)</w:t>
      </w:r>
      <w:r w:rsidRPr="002336F1">
        <w:rPr>
          <w:rFonts w:eastAsiaTheme="minorHAnsi"/>
          <w:sz w:val="28"/>
          <w:szCs w:val="28"/>
          <w:lang w:eastAsia="en-US"/>
        </w:rPr>
        <w:t>, а одна треть</w:t>
      </w:r>
      <w:r w:rsidR="00765481">
        <w:rPr>
          <w:rFonts w:eastAsiaTheme="minorHAnsi"/>
          <w:sz w:val="28"/>
          <w:szCs w:val="28"/>
          <w:lang w:eastAsia="en-US"/>
        </w:rPr>
        <w:t xml:space="preserve"> (3 человека)</w:t>
      </w:r>
      <w:r w:rsidRPr="002336F1">
        <w:rPr>
          <w:rFonts w:eastAsiaTheme="minorHAnsi"/>
          <w:sz w:val="28"/>
          <w:szCs w:val="28"/>
          <w:lang w:eastAsia="en-US"/>
        </w:rPr>
        <w:t xml:space="preserve"> - Законодательным Собранием Свердловской области по представлению Губернатора Свердловской области.</w:t>
      </w:r>
      <w:r w:rsidR="00743ACF">
        <w:rPr>
          <w:rFonts w:eastAsiaTheme="minorHAnsi"/>
          <w:sz w:val="28"/>
          <w:szCs w:val="28"/>
          <w:lang w:eastAsia="en-US"/>
        </w:rPr>
        <w:t xml:space="preserve"> Решение Думы о назначении членов конкурсной комиссии принимается большинством голосов от числа присутствующих на заседании депутатов Думы.</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2.3. Конкурсная комиссия считается созданной с момента назначения органами, указанными в </w:t>
      </w:r>
      <w:hyperlink w:anchor="Par44" w:history="1">
        <w:r w:rsidRPr="002336F1">
          <w:rPr>
            <w:rFonts w:eastAsiaTheme="minorHAnsi"/>
            <w:sz w:val="28"/>
            <w:szCs w:val="28"/>
            <w:lang w:eastAsia="en-US"/>
          </w:rPr>
          <w:t>пункте 2.2 главы 2</w:t>
        </w:r>
      </w:hyperlink>
      <w:r w:rsidRPr="002336F1">
        <w:rPr>
          <w:rFonts w:eastAsiaTheme="minorHAnsi"/>
          <w:sz w:val="28"/>
          <w:szCs w:val="28"/>
          <w:lang w:eastAsia="en-US"/>
        </w:rPr>
        <w:t xml:space="preserve"> настоящего Положения, всех ее </w:t>
      </w:r>
      <w:r w:rsidRPr="002336F1">
        <w:rPr>
          <w:rFonts w:eastAsiaTheme="minorHAnsi"/>
          <w:sz w:val="28"/>
          <w:szCs w:val="28"/>
          <w:lang w:eastAsia="en-US"/>
        </w:rPr>
        <w:lastRenderedPageBreak/>
        <w:t>членов.</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2.4. На первое заседание конкурсная комиссия собирается в течение трех дней после </w:t>
      </w:r>
      <w:r w:rsidR="00676F13">
        <w:rPr>
          <w:rFonts w:eastAsiaTheme="minorHAnsi"/>
          <w:sz w:val="28"/>
          <w:szCs w:val="28"/>
          <w:lang w:eastAsia="en-US"/>
        </w:rPr>
        <w:t xml:space="preserve">опубликования </w:t>
      </w:r>
      <w:r w:rsidRPr="002336F1">
        <w:rPr>
          <w:rFonts w:eastAsiaTheme="minorHAnsi"/>
          <w:sz w:val="28"/>
          <w:szCs w:val="28"/>
          <w:lang w:eastAsia="en-US"/>
        </w:rPr>
        <w:t>Думой</w:t>
      </w:r>
      <w:r w:rsidR="00765481">
        <w:rPr>
          <w:rFonts w:eastAsiaTheme="minorHAnsi"/>
          <w:sz w:val="28"/>
          <w:szCs w:val="28"/>
          <w:lang w:eastAsia="en-US"/>
        </w:rPr>
        <w:t xml:space="preserve"> </w:t>
      </w:r>
      <w:r w:rsidRPr="002336F1">
        <w:rPr>
          <w:rFonts w:eastAsiaTheme="minorHAnsi"/>
          <w:sz w:val="28"/>
          <w:szCs w:val="28"/>
          <w:lang w:eastAsia="en-US"/>
        </w:rPr>
        <w:t>решения об объявлении конкурса.</w:t>
      </w:r>
      <w:r w:rsidR="00310584">
        <w:rPr>
          <w:rFonts w:eastAsiaTheme="minorHAnsi"/>
          <w:sz w:val="28"/>
          <w:szCs w:val="28"/>
          <w:lang w:eastAsia="en-US"/>
        </w:rPr>
        <w:t xml:space="preserve"> Решение Думы об объявлении конкурса принимается большинством голосов от числа присутствующих на заседании депутатов Думы.</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2.5. На первом заседании конкурсной комиссии избираются председатель и секретарь из состава конкурсной комиссии открытым голосованием большинством голосов от числа присутствующих ее членов.</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2.6. Председатель конкурсной комиссии: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1) представляет конкурсную комиссию в отношениях с кандидатами, органами государственной власти, органами местного самоуправления, общественными объединениями, организациями и гражданами;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 осуществляет общее руководство работой конкурсной комиссии, определяет дату и повестку заседания конкурсной комиссии</w:t>
      </w:r>
      <w:r w:rsidR="00310584">
        <w:rPr>
          <w:rFonts w:eastAsiaTheme="minorHAnsi"/>
          <w:sz w:val="28"/>
          <w:szCs w:val="28"/>
          <w:lang w:eastAsia="en-US"/>
        </w:rPr>
        <w:t>, председательствует на заседании конкурсной комиссии;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3) подписывает решения конкурсной комиссии, протоколы конкурсной комиссии и выписки из них;</w:t>
      </w:r>
    </w:p>
    <w:p w:rsidR="006B58D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 представляет на заседании Думы принятое по результатам конкурса решение конкурсной комиссии.</w:t>
      </w:r>
    </w:p>
    <w:p w:rsidR="00310584" w:rsidRPr="002336F1" w:rsidRDefault="00310584"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отсутствия на заседании конкурсной комиссии председателя конкурсной комиссии, председательствующим на заседании комиссии большинством голосов от числа присутствующих членов комиссии избирается один из членов комиссии.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2.7. Секретарь конкурсной комиссии: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1) осуществляет организационное обеспечение деятельности конкурсной комиссии;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 ведет и подписывает протоколы заседаний конкурсной комиссии, оформляет принятые конкурсной комиссией решения;</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3) обеспечивает извещение членов конкурсной комиссии о дате, времени и месте заседания конкурсной комиссии, не позднее</w:t>
      </w:r>
      <w:r w:rsidR="00790B9B">
        <w:rPr>
          <w:rFonts w:eastAsiaTheme="minorHAnsi"/>
          <w:sz w:val="28"/>
          <w:szCs w:val="28"/>
          <w:lang w:eastAsia="en-US"/>
        </w:rPr>
        <w:t>,</w:t>
      </w:r>
      <w:r w:rsidRPr="002336F1">
        <w:rPr>
          <w:rFonts w:eastAsiaTheme="minorHAnsi"/>
          <w:sz w:val="28"/>
          <w:szCs w:val="28"/>
          <w:lang w:eastAsia="en-US"/>
        </w:rPr>
        <w:t xml:space="preserve"> чем за 2 рабочих дня до заседания конкурсной комиссии;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 по письменному требованию кандидатов, письменному обращению Думы предоставляет выписки из протоколов заседаний конкурсной комиссии;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5) осуществляет прием документов у кандидатов;</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6) </w:t>
      </w:r>
      <w:proofErr w:type="gramStart"/>
      <w:r w:rsidRPr="002336F1">
        <w:rPr>
          <w:rFonts w:eastAsiaTheme="minorHAnsi"/>
          <w:sz w:val="28"/>
          <w:szCs w:val="28"/>
          <w:lang w:eastAsia="en-US"/>
        </w:rPr>
        <w:t>осуществляет иные обязанности</w:t>
      </w:r>
      <w:proofErr w:type="gramEnd"/>
      <w:r w:rsidRPr="002336F1">
        <w:rPr>
          <w:rFonts w:eastAsiaTheme="minorHAnsi"/>
          <w:sz w:val="28"/>
          <w:szCs w:val="28"/>
          <w:lang w:eastAsia="en-US"/>
        </w:rPr>
        <w:t>, предусмотренные настоящим Положением, и обязанности по поручению председателя конкурсной комиссии.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2.8. Деятельность конкурсной комиссии осуществляется на коллегиальной основе. Основной формой деятельности конкурсной комиссии являются заседания.</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2.9. Заседание конкурсной комиссии правомочно, если на нем присутствует не менее двух третей</w:t>
      </w:r>
      <w:r w:rsidR="009A3673">
        <w:rPr>
          <w:rFonts w:eastAsiaTheme="minorHAnsi"/>
          <w:sz w:val="28"/>
          <w:szCs w:val="28"/>
          <w:lang w:eastAsia="en-US"/>
        </w:rPr>
        <w:t xml:space="preserve"> (6 человек)</w:t>
      </w:r>
      <w:r w:rsidRPr="002336F1">
        <w:rPr>
          <w:rFonts w:eastAsiaTheme="minorHAnsi"/>
          <w:sz w:val="28"/>
          <w:szCs w:val="28"/>
          <w:lang w:eastAsia="en-US"/>
        </w:rPr>
        <w:t xml:space="preserve"> от установленного общего числа ее членов. В случае выбытия члена конкурсной комиссии из ее состава, </w:t>
      </w:r>
      <w:r w:rsidRPr="002336F1">
        <w:rPr>
          <w:rFonts w:eastAsiaTheme="minorHAnsi"/>
          <w:sz w:val="28"/>
          <w:szCs w:val="28"/>
          <w:lang w:eastAsia="en-US"/>
        </w:rPr>
        <w:lastRenderedPageBreak/>
        <w:t>назначение нового члена конкурсной комиссии производится органом, назначившим выбывшего члена конкурсной комиссии. При этом в случае выбытия члена конкурсной комиссии, назначенного Законодательным Собранием Свердловской области, назначение нового члена конкурсной комиссии производится Законодательным Собранием Свердловской области по представлению Губернатора Свердловской области.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2.10. Решения конкурсной комиссии принимаются открытым голосованием большинством голосов от числа присутствующих на заседании членов комиссии, если иное не предусмотрено настоящим Положением. При равенстве голосов решающим является голос председательствующего на заседании конкурсной комиссии.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2.11. Материально-техническое обеспечение деятельности конкурсной комиссии, в том числе хранение ее документации, осуществляется Думой.</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p>
    <w:p w:rsidR="006B58D1" w:rsidRPr="002336F1" w:rsidRDefault="006B58D1" w:rsidP="006B58D1">
      <w:pPr>
        <w:widowControl w:val="0"/>
        <w:autoSpaceDE w:val="0"/>
        <w:autoSpaceDN w:val="0"/>
        <w:adjustRightInd w:val="0"/>
        <w:jc w:val="center"/>
        <w:outlineLvl w:val="1"/>
        <w:rPr>
          <w:rFonts w:eastAsiaTheme="minorHAnsi"/>
          <w:sz w:val="28"/>
          <w:szCs w:val="28"/>
          <w:lang w:eastAsia="en-US"/>
        </w:rPr>
      </w:pPr>
      <w:bookmarkStart w:id="6" w:name="Par65"/>
      <w:bookmarkEnd w:id="6"/>
      <w:r w:rsidRPr="002336F1">
        <w:rPr>
          <w:rFonts w:eastAsiaTheme="minorHAnsi"/>
          <w:sz w:val="28"/>
          <w:szCs w:val="28"/>
          <w:lang w:eastAsia="en-US"/>
        </w:rPr>
        <w:t>Глава 3. ПОРЯДОК ПРИНЯТИЯ РЕШЕНИЯ ОБ ОБЪЯВЛЕНИИ</w:t>
      </w:r>
    </w:p>
    <w:p w:rsidR="006B58D1" w:rsidRPr="002336F1" w:rsidRDefault="006B58D1" w:rsidP="006B58D1">
      <w:pPr>
        <w:widowControl w:val="0"/>
        <w:autoSpaceDE w:val="0"/>
        <w:autoSpaceDN w:val="0"/>
        <w:adjustRightInd w:val="0"/>
        <w:jc w:val="center"/>
        <w:rPr>
          <w:rFonts w:eastAsiaTheme="minorHAnsi"/>
          <w:sz w:val="28"/>
          <w:szCs w:val="28"/>
          <w:lang w:eastAsia="en-US"/>
        </w:rPr>
      </w:pPr>
      <w:r w:rsidRPr="002336F1">
        <w:rPr>
          <w:rFonts w:eastAsiaTheme="minorHAnsi"/>
          <w:sz w:val="28"/>
          <w:szCs w:val="28"/>
          <w:lang w:eastAsia="en-US"/>
        </w:rPr>
        <w:t>КОНКУРСА И УСЛОВИЯ ПРОВЕДЕНИЯ КОНКУРСА</w:t>
      </w:r>
    </w:p>
    <w:p w:rsidR="006B58D1" w:rsidRPr="002336F1" w:rsidRDefault="006B58D1" w:rsidP="006B58D1">
      <w:pPr>
        <w:widowControl w:val="0"/>
        <w:autoSpaceDE w:val="0"/>
        <w:autoSpaceDN w:val="0"/>
        <w:adjustRightInd w:val="0"/>
        <w:jc w:val="both"/>
        <w:rPr>
          <w:rFonts w:eastAsiaTheme="minorHAnsi"/>
          <w:sz w:val="28"/>
          <w:szCs w:val="28"/>
          <w:lang w:eastAsia="en-US"/>
        </w:rPr>
      </w:pP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3.1. Решение об объявлении конкурса принимается Думой</w:t>
      </w:r>
      <w:r w:rsidR="00944789">
        <w:rPr>
          <w:rFonts w:eastAsiaTheme="minorHAnsi"/>
          <w:sz w:val="28"/>
          <w:szCs w:val="28"/>
          <w:lang w:eastAsia="en-US"/>
        </w:rPr>
        <w:t xml:space="preserve"> большинством голосов от числа присутствующих депутатов на заседании Думы.</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3.2. Решение об объявлении конкурса принимается в случаях:</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bookmarkStart w:id="7" w:name="Par70"/>
      <w:bookmarkEnd w:id="7"/>
      <w:r w:rsidRPr="002336F1">
        <w:rPr>
          <w:rFonts w:eastAsiaTheme="minorHAnsi"/>
          <w:sz w:val="28"/>
          <w:szCs w:val="28"/>
          <w:lang w:eastAsia="en-US"/>
        </w:rPr>
        <w:t xml:space="preserve">1) истечения </w:t>
      </w:r>
      <w:proofErr w:type="gramStart"/>
      <w:r w:rsidRPr="002336F1">
        <w:rPr>
          <w:rFonts w:eastAsiaTheme="minorHAnsi"/>
          <w:sz w:val="28"/>
          <w:szCs w:val="28"/>
          <w:lang w:eastAsia="en-US"/>
        </w:rPr>
        <w:t xml:space="preserve">срока исполнения полномочий Главы </w:t>
      </w:r>
      <w:r w:rsidR="009A3673">
        <w:rPr>
          <w:rFonts w:eastAsiaTheme="minorHAnsi"/>
          <w:sz w:val="28"/>
          <w:szCs w:val="28"/>
          <w:lang w:eastAsia="en-US"/>
        </w:rPr>
        <w:t>А</w:t>
      </w:r>
      <w:r w:rsidRPr="002336F1">
        <w:rPr>
          <w:rFonts w:eastAsiaTheme="minorHAnsi"/>
          <w:sz w:val="28"/>
          <w:szCs w:val="28"/>
          <w:lang w:eastAsia="en-US"/>
        </w:rPr>
        <w:t>дминистрации</w:t>
      </w:r>
      <w:proofErr w:type="gramEnd"/>
      <w:r w:rsidRPr="002336F1">
        <w:rPr>
          <w:rFonts w:eastAsiaTheme="minorHAnsi"/>
          <w:sz w:val="28"/>
          <w:szCs w:val="28"/>
          <w:lang w:eastAsia="en-US"/>
        </w:rPr>
        <w:t xml:space="preserve"> </w:t>
      </w:r>
      <w:r w:rsidR="009A3673">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bookmarkStart w:id="8" w:name="Par71"/>
      <w:bookmarkEnd w:id="8"/>
      <w:r w:rsidRPr="002336F1">
        <w:rPr>
          <w:rFonts w:eastAsiaTheme="minorHAnsi"/>
          <w:sz w:val="28"/>
          <w:szCs w:val="28"/>
          <w:lang w:eastAsia="en-US"/>
        </w:rPr>
        <w:t xml:space="preserve">2) досрочного прекращения исполнения полномочий Главы </w:t>
      </w:r>
      <w:r w:rsidR="009A3673">
        <w:rPr>
          <w:rFonts w:eastAsiaTheme="minorHAnsi"/>
          <w:sz w:val="28"/>
          <w:szCs w:val="28"/>
          <w:lang w:eastAsia="en-US"/>
        </w:rPr>
        <w:t>А</w:t>
      </w:r>
      <w:r w:rsidRPr="002336F1">
        <w:rPr>
          <w:rFonts w:eastAsiaTheme="minorHAnsi"/>
          <w:sz w:val="28"/>
          <w:szCs w:val="28"/>
          <w:lang w:eastAsia="en-US"/>
        </w:rPr>
        <w:t>дминистрации</w:t>
      </w:r>
      <w:r w:rsidR="009A3673">
        <w:rPr>
          <w:rFonts w:eastAsiaTheme="minorHAnsi"/>
          <w:sz w:val="28"/>
          <w:szCs w:val="28"/>
          <w:lang w:eastAsia="en-US"/>
        </w:rPr>
        <w:t xml:space="preserve"> Североуральского</w:t>
      </w:r>
      <w:r w:rsidRPr="002336F1">
        <w:rPr>
          <w:rFonts w:eastAsiaTheme="minorHAnsi"/>
          <w:sz w:val="28"/>
          <w:szCs w:val="28"/>
          <w:lang w:eastAsia="en-US"/>
        </w:rPr>
        <w:t xml:space="preserve"> городского округа;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3) признания конкурса </w:t>
      </w:r>
      <w:proofErr w:type="gramStart"/>
      <w:r w:rsidRPr="002336F1">
        <w:rPr>
          <w:rFonts w:eastAsiaTheme="minorHAnsi"/>
          <w:sz w:val="28"/>
          <w:szCs w:val="28"/>
          <w:lang w:eastAsia="en-US"/>
        </w:rPr>
        <w:t>несостоявшимся</w:t>
      </w:r>
      <w:proofErr w:type="gramEnd"/>
      <w:r w:rsidR="009A3673">
        <w:rPr>
          <w:rFonts w:eastAsiaTheme="minorHAnsi"/>
          <w:sz w:val="28"/>
          <w:szCs w:val="28"/>
          <w:lang w:eastAsia="en-US"/>
        </w:rPr>
        <w:t>.</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bookmarkStart w:id="9" w:name="Par73"/>
      <w:bookmarkEnd w:id="9"/>
      <w:r w:rsidRPr="002336F1">
        <w:rPr>
          <w:rFonts w:eastAsiaTheme="minorHAnsi"/>
          <w:sz w:val="28"/>
          <w:szCs w:val="28"/>
          <w:lang w:eastAsia="en-US"/>
        </w:rPr>
        <w:t xml:space="preserve">В случае, предусмотренном в </w:t>
      </w:r>
      <w:hyperlink w:anchor="Par70" w:history="1">
        <w:r w:rsidRPr="002336F1">
          <w:rPr>
            <w:rFonts w:eastAsiaTheme="minorHAnsi"/>
            <w:sz w:val="28"/>
            <w:szCs w:val="28"/>
            <w:lang w:eastAsia="en-US"/>
          </w:rPr>
          <w:t>подпункте 1</w:t>
        </w:r>
      </w:hyperlink>
      <w:r w:rsidRPr="002336F1">
        <w:rPr>
          <w:rFonts w:eastAsiaTheme="minorHAnsi"/>
          <w:sz w:val="28"/>
          <w:szCs w:val="28"/>
          <w:lang w:eastAsia="en-US"/>
        </w:rPr>
        <w:t xml:space="preserve"> настоящего пункта главы 3 Положения, решение об объявлении конкурса принимается не позднее чем за 45 календарных дней до </w:t>
      </w:r>
      <w:proofErr w:type="gramStart"/>
      <w:r w:rsidRPr="002336F1">
        <w:rPr>
          <w:rFonts w:eastAsiaTheme="minorHAnsi"/>
          <w:sz w:val="28"/>
          <w:szCs w:val="28"/>
          <w:lang w:eastAsia="en-US"/>
        </w:rPr>
        <w:t>окончания</w:t>
      </w:r>
      <w:proofErr w:type="gramEnd"/>
      <w:r w:rsidRPr="002336F1">
        <w:rPr>
          <w:rFonts w:eastAsiaTheme="minorHAnsi"/>
          <w:sz w:val="28"/>
          <w:szCs w:val="28"/>
          <w:lang w:eastAsia="en-US"/>
        </w:rPr>
        <w:t xml:space="preserve"> предусмотренного в </w:t>
      </w:r>
      <w:hyperlink r:id="rId12" w:history="1">
        <w:r w:rsidRPr="002336F1">
          <w:rPr>
            <w:rFonts w:eastAsiaTheme="minorHAnsi"/>
            <w:sz w:val="28"/>
            <w:szCs w:val="28"/>
            <w:lang w:eastAsia="en-US"/>
          </w:rPr>
          <w:t>Уставе</w:t>
        </w:r>
      </w:hyperlink>
      <w:r w:rsidRPr="002336F1">
        <w:rPr>
          <w:rFonts w:eastAsiaTheme="minorHAnsi"/>
          <w:sz w:val="28"/>
          <w:szCs w:val="28"/>
          <w:lang w:eastAsia="en-US"/>
        </w:rPr>
        <w:t xml:space="preserve"> </w:t>
      </w:r>
      <w:r w:rsidR="009A3673">
        <w:rPr>
          <w:rFonts w:eastAsiaTheme="minorHAnsi"/>
          <w:sz w:val="28"/>
          <w:szCs w:val="28"/>
          <w:lang w:eastAsia="en-US"/>
        </w:rPr>
        <w:t xml:space="preserve">Североуральского </w:t>
      </w:r>
      <w:r w:rsidRPr="002336F1">
        <w:rPr>
          <w:rFonts w:eastAsiaTheme="minorHAnsi"/>
          <w:sz w:val="28"/>
          <w:szCs w:val="28"/>
          <w:lang w:eastAsia="en-US"/>
        </w:rPr>
        <w:t xml:space="preserve">городского округа срока полномочий Главы </w:t>
      </w:r>
      <w:r w:rsidR="009A3673">
        <w:rPr>
          <w:rFonts w:eastAsiaTheme="minorHAnsi"/>
          <w:sz w:val="28"/>
          <w:szCs w:val="28"/>
          <w:lang w:eastAsia="en-US"/>
        </w:rPr>
        <w:t>А</w:t>
      </w:r>
      <w:r w:rsidRPr="002336F1">
        <w:rPr>
          <w:rFonts w:eastAsiaTheme="minorHAnsi"/>
          <w:sz w:val="28"/>
          <w:szCs w:val="28"/>
          <w:lang w:eastAsia="en-US"/>
        </w:rPr>
        <w:t xml:space="preserve">дминистрации </w:t>
      </w:r>
      <w:r w:rsidR="009A3673">
        <w:rPr>
          <w:rFonts w:eastAsiaTheme="minorHAnsi"/>
          <w:sz w:val="28"/>
          <w:szCs w:val="28"/>
          <w:lang w:eastAsia="en-US"/>
        </w:rPr>
        <w:t xml:space="preserve">Североуральского </w:t>
      </w:r>
      <w:r w:rsidRPr="002336F1">
        <w:rPr>
          <w:rFonts w:eastAsiaTheme="minorHAnsi"/>
          <w:sz w:val="28"/>
          <w:szCs w:val="28"/>
          <w:lang w:eastAsia="en-US"/>
        </w:rPr>
        <w:t xml:space="preserve">городского округа. В остальных случаях решение об объявлении конкурса принимается в течение 30 календарных дней со дня наступления обстоятельств, предусмотренных в </w:t>
      </w:r>
      <w:hyperlink w:anchor="Par71" w:history="1">
        <w:r w:rsidRPr="002336F1">
          <w:rPr>
            <w:rFonts w:eastAsiaTheme="minorHAnsi"/>
            <w:sz w:val="28"/>
            <w:szCs w:val="28"/>
            <w:lang w:eastAsia="en-US"/>
          </w:rPr>
          <w:t>подпунктах 2</w:t>
        </w:r>
      </w:hyperlink>
      <w:r w:rsidRPr="002336F1">
        <w:rPr>
          <w:rFonts w:eastAsiaTheme="minorHAnsi"/>
          <w:sz w:val="28"/>
          <w:szCs w:val="28"/>
          <w:lang w:eastAsia="en-US"/>
        </w:rPr>
        <w:t xml:space="preserve"> - </w:t>
      </w:r>
      <w:r w:rsidR="009A3673">
        <w:rPr>
          <w:rFonts w:eastAsiaTheme="minorHAnsi"/>
          <w:sz w:val="28"/>
          <w:szCs w:val="28"/>
          <w:lang w:eastAsia="en-US"/>
        </w:rPr>
        <w:t>3</w:t>
      </w:r>
      <w:r w:rsidRPr="002336F1">
        <w:rPr>
          <w:rFonts w:eastAsiaTheme="minorHAnsi"/>
          <w:sz w:val="28"/>
          <w:szCs w:val="28"/>
          <w:lang w:eastAsia="en-US"/>
        </w:rPr>
        <w:t xml:space="preserve"> настоящего пункта главы 3 Положения.</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3.3. Решение Думы об объявлении конкурса публикуется в </w:t>
      </w:r>
      <w:r w:rsidR="009A3673">
        <w:rPr>
          <w:rFonts w:eastAsiaTheme="minorHAnsi"/>
          <w:sz w:val="28"/>
          <w:szCs w:val="28"/>
          <w:lang w:eastAsia="en-US"/>
        </w:rPr>
        <w:t>газете «Наше слово»</w:t>
      </w:r>
      <w:r w:rsidRPr="002336F1">
        <w:rPr>
          <w:rFonts w:eastAsiaTheme="minorHAnsi"/>
          <w:sz w:val="28"/>
          <w:szCs w:val="28"/>
          <w:lang w:eastAsia="en-US"/>
        </w:rPr>
        <w:t xml:space="preserve"> не позднее чем за 20 дней до дня проведения конкурса. В решении об объявлении конкурса указываются:</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1) наименование должности муниципальной службы, по замещению которой проводится конкурс;</w:t>
      </w:r>
    </w:p>
    <w:p w:rsidR="006B58D1" w:rsidRPr="002336F1" w:rsidRDefault="00081517"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6B58D1" w:rsidRPr="002336F1">
        <w:rPr>
          <w:rFonts w:eastAsiaTheme="minorHAnsi"/>
          <w:sz w:val="28"/>
          <w:szCs w:val="28"/>
          <w:lang w:eastAsia="en-US"/>
        </w:rPr>
        <w:t>) сведения о приеме документов для участия в конкурсе и срок их представления;</w:t>
      </w:r>
    </w:p>
    <w:p w:rsidR="006B58D1" w:rsidRPr="002336F1" w:rsidRDefault="00081517"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6B58D1" w:rsidRPr="002336F1">
        <w:rPr>
          <w:rFonts w:eastAsiaTheme="minorHAnsi"/>
          <w:sz w:val="28"/>
          <w:szCs w:val="28"/>
          <w:lang w:eastAsia="en-US"/>
        </w:rPr>
        <w:t>) дата, место и время проведения конкурса;</w:t>
      </w:r>
    </w:p>
    <w:p w:rsidR="006B58D1" w:rsidRPr="002336F1" w:rsidRDefault="00081517"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6B58D1" w:rsidRPr="002336F1">
        <w:rPr>
          <w:rFonts w:eastAsiaTheme="minorHAnsi"/>
          <w:sz w:val="28"/>
          <w:szCs w:val="28"/>
          <w:lang w:eastAsia="en-US"/>
        </w:rPr>
        <w:t xml:space="preserve">) условия контракта </w:t>
      </w:r>
      <w:r>
        <w:rPr>
          <w:rFonts w:eastAsiaTheme="minorHAnsi"/>
          <w:sz w:val="28"/>
          <w:szCs w:val="28"/>
          <w:lang w:eastAsia="en-US"/>
        </w:rPr>
        <w:t xml:space="preserve">для Главы Администрации Североуральского городского округа в части, касающейся осуществления полномочий по </w:t>
      </w:r>
      <w:r>
        <w:rPr>
          <w:rFonts w:eastAsiaTheme="minorHAnsi"/>
          <w:sz w:val="28"/>
          <w:szCs w:val="28"/>
          <w:lang w:eastAsia="en-US"/>
        </w:rPr>
        <w:lastRenderedPageBreak/>
        <w:t>решению вопросов местного значения</w:t>
      </w:r>
      <w:r w:rsidR="006B58D1" w:rsidRPr="002336F1">
        <w:rPr>
          <w:rFonts w:eastAsiaTheme="minorHAnsi"/>
          <w:sz w:val="28"/>
          <w:szCs w:val="28"/>
          <w:lang w:eastAsia="en-US"/>
        </w:rPr>
        <w:t>.</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3.4. </w:t>
      </w:r>
      <w:proofErr w:type="gramStart"/>
      <w:r w:rsidRPr="002336F1">
        <w:rPr>
          <w:rFonts w:eastAsiaTheme="minorHAnsi"/>
          <w:sz w:val="28"/>
          <w:szCs w:val="28"/>
          <w:lang w:eastAsia="en-US"/>
        </w:rPr>
        <w:t xml:space="preserve">В соответствии с Федеральным </w:t>
      </w:r>
      <w:hyperlink r:id="rId13" w:history="1">
        <w:r w:rsidRPr="002336F1">
          <w:rPr>
            <w:rFonts w:eastAsiaTheme="minorHAnsi"/>
            <w:sz w:val="28"/>
            <w:szCs w:val="28"/>
            <w:lang w:eastAsia="en-US"/>
          </w:rPr>
          <w:t>законом</w:t>
        </w:r>
      </w:hyperlink>
      <w:r w:rsidRPr="002336F1">
        <w:rPr>
          <w:rFonts w:eastAsiaTheme="minorHAnsi"/>
          <w:sz w:val="28"/>
          <w:szCs w:val="28"/>
          <w:lang w:eastAsia="en-US"/>
        </w:rPr>
        <w:t xml:space="preserve"> от 2 марта 2007 года N 25-ФЗ "О муниципальной службе в Российской Федерации", </w:t>
      </w:r>
      <w:hyperlink r:id="rId14" w:history="1">
        <w:r w:rsidRPr="002336F1">
          <w:rPr>
            <w:rFonts w:eastAsiaTheme="minorHAnsi"/>
            <w:sz w:val="28"/>
            <w:szCs w:val="28"/>
            <w:lang w:eastAsia="en-US"/>
          </w:rPr>
          <w:t>Законом</w:t>
        </w:r>
      </w:hyperlink>
      <w:r w:rsidRPr="002336F1">
        <w:rPr>
          <w:rFonts w:eastAsiaTheme="minorHAnsi"/>
          <w:sz w:val="28"/>
          <w:szCs w:val="28"/>
          <w:lang w:eastAsia="en-US"/>
        </w:rPr>
        <w:t xml:space="preserve"> Свердловской области от 29 октября 2007 года N 136-ОЗ "Об особенностях муниципальной службы на территории Свердловской области", </w:t>
      </w:r>
      <w:hyperlink r:id="rId15" w:history="1">
        <w:r w:rsidRPr="002336F1">
          <w:rPr>
            <w:rFonts w:eastAsiaTheme="minorHAnsi"/>
            <w:sz w:val="28"/>
            <w:szCs w:val="28"/>
            <w:lang w:eastAsia="en-US"/>
          </w:rPr>
          <w:t>Уставом</w:t>
        </w:r>
      </w:hyperlink>
      <w:r w:rsidRPr="002336F1">
        <w:rPr>
          <w:rFonts w:eastAsiaTheme="minorHAnsi"/>
          <w:sz w:val="28"/>
          <w:szCs w:val="28"/>
          <w:lang w:eastAsia="en-US"/>
        </w:rPr>
        <w:t xml:space="preserve"> </w:t>
      </w:r>
      <w:r w:rsidR="00824EBB">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 право на участие в конкурсе имеют граждане Российской Федерации не старше 65 лет, владеющие государственным языком Российской Федерации и соответствующие</w:t>
      </w:r>
      <w:proofErr w:type="gramEnd"/>
      <w:r w:rsidRPr="002336F1">
        <w:rPr>
          <w:rFonts w:eastAsiaTheme="minorHAnsi"/>
          <w:sz w:val="28"/>
          <w:szCs w:val="28"/>
          <w:lang w:eastAsia="en-US"/>
        </w:rPr>
        <w:t xml:space="preserve"> следующим квалификационным требованиям:</w:t>
      </w:r>
    </w:p>
    <w:p w:rsidR="006B58D1" w:rsidRPr="002336F1" w:rsidRDefault="00944789"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6B58D1" w:rsidRPr="002336F1">
        <w:rPr>
          <w:rFonts w:eastAsiaTheme="minorHAnsi"/>
          <w:sz w:val="28"/>
          <w:szCs w:val="28"/>
          <w:lang w:eastAsia="en-US"/>
        </w:rPr>
        <w:t>высшее профессиональное образование;</w:t>
      </w:r>
    </w:p>
    <w:p w:rsidR="006B58D1" w:rsidRPr="002336F1" w:rsidRDefault="00944789" w:rsidP="006B58D1">
      <w:pPr>
        <w:widowControl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2) </w:t>
      </w:r>
      <w:r w:rsidR="006B58D1" w:rsidRPr="002336F1">
        <w:rPr>
          <w:rFonts w:eastAsiaTheme="minorHAnsi"/>
          <w:sz w:val="28"/>
          <w:szCs w:val="28"/>
          <w:lang w:eastAsia="en-US"/>
        </w:rPr>
        <w:t>наличие стажа муниципальной службы и (или) государственной службы не менее шести лет либо стажа работы по специальности не менее семи лет либо высшее профессиональное образование и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w:t>
      </w:r>
      <w:proofErr w:type="gramEnd"/>
      <w:r w:rsidR="006B58D1" w:rsidRPr="002336F1">
        <w:rPr>
          <w:rFonts w:eastAsiaTheme="minorHAnsi"/>
          <w:sz w:val="28"/>
          <w:szCs w:val="28"/>
          <w:lang w:eastAsia="en-US"/>
        </w:rPr>
        <w:t xml:space="preserve"> органа местного самоуправления;</w:t>
      </w:r>
    </w:p>
    <w:p w:rsidR="006B58D1" w:rsidRPr="002336F1" w:rsidRDefault="00944789"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006B58D1" w:rsidRPr="002336F1">
        <w:rPr>
          <w:rFonts w:eastAsiaTheme="minorHAnsi"/>
          <w:sz w:val="28"/>
          <w:szCs w:val="28"/>
          <w:lang w:eastAsia="en-US"/>
        </w:rPr>
        <w:t>наличие стажа работы на руководящих должностях не менее пяти лет;</w:t>
      </w:r>
    </w:p>
    <w:p w:rsidR="006B58D1" w:rsidRPr="002336F1" w:rsidRDefault="00944789" w:rsidP="006B58D1">
      <w:pPr>
        <w:widowControl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4) </w:t>
      </w:r>
      <w:r w:rsidR="006B58D1" w:rsidRPr="002336F1">
        <w:rPr>
          <w:rFonts w:eastAsiaTheme="minorHAnsi"/>
          <w:sz w:val="28"/>
          <w:szCs w:val="28"/>
          <w:lang w:eastAsia="en-US"/>
        </w:rPr>
        <w:t xml:space="preserve">знание </w:t>
      </w:r>
      <w:hyperlink r:id="rId16" w:history="1">
        <w:r w:rsidR="006B58D1" w:rsidRPr="002336F1">
          <w:rPr>
            <w:rFonts w:eastAsiaTheme="minorHAnsi"/>
            <w:sz w:val="28"/>
            <w:szCs w:val="28"/>
            <w:lang w:eastAsia="en-US"/>
          </w:rPr>
          <w:t>Конституции</w:t>
        </w:r>
      </w:hyperlink>
      <w:r w:rsidR="006B58D1" w:rsidRPr="002336F1">
        <w:rPr>
          <w:rFonts w:eastAsiaTheme="minorHAnsi"/>
          <w:sz w:val="28"/>
          <w:szCs w:val="28"/>
          <w:lang w:eastAsia="en-US"/>
        </w:rPr>
        <w:t xml:space="preserve"> Российской Федерации, федеральных законов, указов и распоряжений Президента Российской Федерации, иных нормативных правовых актов Российской Федерации, </w:t>
      </w:r>
      <w:hyperlink r:id="rId17" w:history="1">
        <w:r w:rsidR="006B58D1" w:rsidRPr="002336F1">
          <w:rPr>
            <w:rFonts w:eastAsiaTheme="minorHAnsi"/>
            <w:sz w:val="28"/>
            <w:szCs w:val="28"/>
            <w:lang w:eastAsia="en-US"/>
          </w:rPr>
          <w:t>Устава</w:t>
        </w:r>
      </w:hyperlink>
      <w:r w:rsidR="006B58D1" w:rsidRPr="002336F1">
        <w:rPr>
          <w:rFonts w:eastAsiaTheme="minorHAnsi"/>
          <w:sz w:val="28"/>
          <w:szCs w:val="28"/>
          <w:lang w:eastAsia="en-US"/>
        </w:rPr>
        <w:t xml:space="preserve">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w:t>
      </w:r>
      <w:hyperlink r:id="rId18" w:history="1">
        <w:r w:rsidR="006B58D1" w:rsidRPr="002336F1">
          <w:rPr>
            <w:rFonts w:eastAsiaTheme="minorHAnsi"/>
            <w:sz w:val="28"/>
            <w:szCs w:val="28"/>
            <w:lang w:eastAsia="en-US"/>
          </w:rPr>
          <w:t>Устава</w:t>
        </w:r>
      </w:hyperlink>
      <w:r w:rsidR="006B58D1" w:rsidRPr="002336F1">
        <w:rPr>
          <w:rFonts w:eastAsiaTheme="minorHAnsi"/>
          <w:sz w:val="28"/>
          <w:szCs w:val="28"/>
          <w:lang w:eastAsia="en-US"/>
        </w:rPr>
        <w:t xml:space="preserve"> </w:t>
      </w:r>
      <w:r w:rsidR="00824EBB">
        <w:rPr>
          <w:rFonts w:eastAsiaTheme="minorHAnsi"/>
          <w:sz w:val="28"/>
          <w:szCs w:val="28"/>
          <w:lang w:eastAsia="en-US"/>
        </w:rPr>
        <w:t xml:space="preserve">Североуральского </w:t>
      </w:r>
      <w:r w:rsidR="006B58D1" w:rsidRPr="002336F1">
        <w:rPr>
          <w:rFonts w:eastAsiaTheme="minorHAnsi"/>
          <w:sz w:val="28"/>
          <w:szCs w:val="28"/>
          <w:lang w:eastAsia="en-US"/>
        </w:rPr>
        <w:t xml:space="preserve">городского округа, муниципальных правовых актов органов местного самоуправления </w:t>
      </w:r>
      <w:r w:rsidR="00824EBB">
        <w:rPr>
          <w:rFonts w:eastAsiaTheme="minorHAnsi"/>
          <w:sz w:val="28"/>
          <w:szCs w:val="28"/>
          <w:lang w:eastAsia="en-US"/>
        </w:rPr>
        <w:t xml:space="preserve">Североуральского </w:t>
      </w:r>
      <w:r w:rsidR="006B58D1" w:rsidRPr="002336F1">
        <w:rPr>
          <w:rFonts w:eastAsiaTheme="minorHAnsi"/>
          <w:sz w:val="28"/>
          <w:szCs w:val="28"/>
          <w:lang w:eastAsia="en-US"/>
        </w:rPr>
        <w:t>городского округа</w:t>
      </w:r>
      <w:proofErr w:type="gramEnd"/>
      <w:r w:rsidR="006B58D1" w:rsidRPr="002336F1">
        <w:rPr>
          <w:rFonts w:eastAsiaTheme="minorHAnsi"/>
          <w:sz w:val="28"/>
          <w:szCs w:val="28"/>
          <w:lang w:eastAsia="en-US"/>
        </w:rPr>
        <w:t xml:space="preserve"> </w:t>
      </w:r>
      <w:proofErr w:type="gramStart"/>
      <w:r w:rsidR="006B58D1" w:rsidRPr="002336F1">
        <w:rPr>
          <w:rFonts w:eastAsiaTheme="minorHAnsi"/>
          <w:sz w:val="28"/>
          <w:szCs w:val="28"/>
          <w:lang w:eastAsia="en-US"/>
        </w:rPr>
        <w:t>применительно к исполнению своих должностных обязанностей, прав и ответственности, знание основ управления и организации труда, передового опыта в установленной сфере деятельности; знание вопросов прохождения муниципальной службы, методов управления коллективом, основ этики и правил делового этикета, делового общения; знание правил внутреннего трудового распорядка, правил охраны труда и противопожарной безопасности, порядка работы со служебной информацией, основ делопроизводства;</w:t>
      </w:r>
      <w:proofErr w:type="gramEnd"/>
    </w:p>
    <w:p w:rsidR="006B58D1" w:rsidRDefault="00944789"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r w:rsidR="006B58D1" w:rsidRPr="002336F1">
        <w:rPr>
          <w:rFonts w:eastAsiaTheme="minorHAnsi"/>
          <w:sz w:val="28"/>
          <w:szCs w:val="28"/>
          <w:lang w:eastAsia="en-US"/>
        </w:rPr>
        <w:t xml:space="preserve">профессиональные навыки: владение навыками руководящей работы, оперативного принятия и реализации управленческих решений, квалифицированного планирования работы; владение навыками контроля, анализа и прогнозирования последствий принимаемых решений, осуществление экспертизы проектов правовых актов и документов; владение навыками организации работы по взаимодействию с органами государственной власти, органами местного самоуправления, организациями; владение приемами межличностных отношений и мотивации подчиненных, </w:t>
      </w:r>
      <w:r w:rsidR="006B58D1" w:rsidRPr="002336F1">
        <w:rPr>
          <w:rFonts w:eastAsiaTheme="minorHAnsi"/>
          <w:sz w:val="28"/>
          <w:szCs w:val="28"/>
          <w:lang w:eastAsia="en-US"/>
        </w:rPr>
        <w:lastRenderedPageBreak/>
        <w:t>стимулирования достижения результатов, подбора и расстановки кадров, ведения деловых переговоров, публичного выступления; умение использовать современные средства, методы и технологии работы с информацией</w:t>
      </w:r>
      <w:r w:rsidR="00A07F0D">
        <w:rPr>
          <w:rFonts w:eastAsiaTheme="minorHAnsi"/>
          <w:sz w:val="28"/>
          <w:szCs w:val="28"/>
          <w:lang w:eastAsia="en-US"/>
        </w:rPr>
        <w:t>;</w:t>
      </w:r>
    </w:p>
    <w:p w:rsidR="00B348EA" w:rsidRPr="00B348EA" w:rsidRDefault="00A07F0D" w:rsidP="00B348EA">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B348EA">
        <w:rPr>
          <w:rFonts w:eastAsiaTheme="minorHAnsi"/>
          <w:sz w:val="28"/>
          <w:szCs w:val="28"/>
          <w:lang w:eastAsia="en-US"/>
        </w:rPr>
        <w:t xml:space="preserve"> </w:t>
      </w:r>
      <w:r w:rsidR="00B348EA" w:rsidRPr="00B348EA">
        <w:rPr>
          <w:rFonts w:eastAsiaTheme="minorHAnsi"/>
          <w:sz w:val="28"/>
          <w:szCs w:val="28"/>
          <w:lang w:eastAsia="en-US"/>
        </w:rPr>
        <w:t>отсутствие не снятой или не погашенной в установленном федеральным законом порядке судимости;</w:t>
      </w:r>
    </w:p>
    <w:p w:rsidR="00B348EA" w:rsidRPr="00B348EA" w:rsidRDefault="00B348EA" w:rsidP="00B348EA">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Pr="00B348EA">
        <w:rPr>
          <w:rFonts w:eastAsiaTheme="minorHAnsi"/>
          <w:sz w:val="28"/>
          <w:szCs w:val="28"/>
          <w:lang w:eastAsia="en-US"/>
        </w:rPr>
        <w:t>) отсутствие заболевания, препятствующего поступлению на должность муниципальной службы или исполнению полномочий по должности муниципальной службы, подтвержденное заключением медицинского учреждения;</w:t>
      </w:r>
    </w:p>
    <w:p w:rsidR="00B348EA" w:rsidRPr="00B348EA" w:rsidRDefault="00B348EA" w:rsidP="00B348EA">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B348EA">
        <w:rPr>
          <w:rFonts w:eastAsiaTheme="minorHAnsi"/>
          <w:sz w:val="28"/>
          <w:szCs w:val="28"/>
          <w:lang w:eastAsia="en-US"/>
        </w:rPr>
        <w:t>) знание социальной, транспортной, производственной, жилищно-коммунальной и иной инфраструктуры, территориальных особенностей муниципального образования.</w:t>
      </w:r>
    </w:p>
    <w:p w:rsidR="00A07F0D" w:rsidRPr="002336F1" w:rsidRDefault="00A07F0D" w:rsidP="006B58D1">
      <w:pPr>
        <w:widowControl w:val="0"/>
        <w:autoSpaceDE w:val="0"/>
        <w:autoSpaceDN w:val="0"/>
        <w:adjustRightInd w:val="0"/>
        <w:ind w:firstLine="540"/>
        <w:jc w:val="both"/>
        <w:rPr>
          <w:rFonts w:eastAsiaTheme="minorHAnsi"/>
          <w:sz w:val="28"/>
          <w:szCs w:val="28"/>
          <w:lang w:eastAsia="en-US"/>
        </w:rPr>
      </w:pP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bookmarkStart w:id="10" w:name="Par88"/>
      <w:bookmarkEnd w:id="10"/>
      <w:r w:rsidRPr="002336F1">
        <w:rPr>
          <w:rFonts w:eastAsiaTheme="minorHAnsi"/>
          <w:sz w:val="28"/>
          <w:szCs w:val="28"/>
          <w:lang w:eastAsia="en-US"/>
        </w:rPr>
        <w:t>3.5. Гражданин, изъявивший желание участвовать в конкурсе, в течение 20 дней со дня опубликования решения Думы об объявлении конкурса лично представляет в конкурсную комиссию следующие документы:</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1) заявление </w:t>
      </w:r>
      <w:r w:rsidR="00944789">
        <w:rPr>
          <w:rFonts w:eastAsiaTheme="minorHAnsi"/>
          <w:sz w:val="28"/>
          <w:szCs w:val="28"/>
          <w:lang w:eastAsia="en-US"/>
        </w:rPr>
        <w:t>об участии в конкурсе на</w:t>
      </w:r>
      <w:r w:rsidRPr="002336F1">
        <w:rPr>
          <w:rFonts w:eastAsiaTheme="minorHAnsi"/>
          <w:sz w:val="28"/>
          <w:szCs w:val="28"/>
          <w:lang w:eastAsia="en-US"/>
        </w:rPr>
        <w:t xml:space="preserve"> замещени</w:t>
      </w:r>
      <w:r w:rsidR="00944789">
        <w:rPr>
          <w:rFonts w:eastAsiaTheme="minorHAnsi"/>
          <w:sz w:val="28"/>
          <w:szCs w:val="28"/>
          <w:lang w:eastAsia="en-US"/>
        </w:rPr>
        <w:t>е</w:t>
      </w:r>
      <w:r w:rsidRPr="002336F1">
        <w:rPr>
          <w:rFonts w:eastAsiaTheme="minorHAnsi"/>
          <w:sz w:val="28"/>
          <w:szCs w:val="28"/>
          <w:lang w:eastAsia="en-US"/>
        </w:rPr>
        <w:t xml:space="preserve"> должности </w:t>
      </w:r>
      <w:r w:rsidR="00332E88">
        <w:rPr>
          <w:rFonts w:eastAsiaTheme="minorHAnsi"/>
          <w:sz w:val="28"/>
          <w:szCs w:val="28"/>
          <w:lang w:eastAsia="en-US"/>
        </w:rPr>
        <w:t xml:space="preserve">муниципальной службы </w:t>
      </w:r>
      <w:r w:rsidRPr="002336F1">
        <w:rPr>
          <w:rFonts w:eastAsiaTheme="minorHAnsi"/>
          <w:sz w:val="28"/>
          <w:szCs w:val="28"/>
          <w:lang w:eastAsia="en-US"/>
        </w:rPr>
        <w:t xml:space="preserve">Главы </w:t>
      </w:r>
      <w:r w:rsidR="00824EBB">
        <w:rPr>
          <w:rFonts w:eastAsiaTheme="minorHAnsi"/>
          <w:sz w:val="28"/>
          <w:szCs w:val="28"/>
          <w:lang w:eastAsia="en-US"/>
        </w:rPr>
        <w:t>А</w:t>
      </w:r>
      <w:r w:rsidRPr="002336F1">
        <w:rPr>
          <w:rFonts w:eastAsiaTheme="minorHAnsi"/>
          <w:sz w:val="28"/>
          <w:szCs w:val="28"/>
          <w:lang w:eastAsia="en-US"/>
        </w:rPr>
        <w:t xml:space="preserve">дминистрации </w:t>
      </w:r>
      <w:r w:rsidR="00824EBB">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2) собственноручно заполненную и подписанную анкету по форме, установленной Правительством Российской Федерации;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3) копию паспорта или иного документа, удостоверяющего личность гражданина, выданного уполномоченным государственным органом (соответствующий документ предъявляется лично при представлении документов в конкурсную комиссию и по прибытии на конкурс);</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 копию трудовой книжки;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5) копию документа об образовании;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6) копию страхового свидетельства обязательного пенсионного страхования;</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7) копию свидетельства о постановке физического лица на учет в налоговом органе по месту жительства на территории Российской Федерации;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8) копию документов воинского учета - для военнообязанных и лиц, подлежащих призыву на военную службу;</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9) заключение медицинского учреждения об отсутствии заболевания, препятствующего поступлению на муниципальную службу;</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1332F8">
        <w:rPr>
          <w:rFonts w:eastAsiaTheme="minorHAnsi"/>
          <w:sz w:val="28"/>
          <w:szCs w:val="28"/>
          <w:lang w:eastAsia="en-US"/>
        </w:rPr>
        <w:t xml:space="preserve"> в порядке и по форме, которые установлены для предоставления гражданами, претендующими на замещение должности муниципальной службы Североуральского городского округа</w:t>
      </w:r>
      <w:r w:rsidRPr="002336F1">
        <w:rPr>
          <w:rFonts w:eastAsiaTheme="minorHAnsi"/>
          <w:sz w:val="28"/>
          <w:szCs w:val="28"/>
          <w:lang w:eastAsia="en-US"/>
        </w:rPr>
        <w:t>;</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11) иные документы, предусмотренные федеральными законами, указами Президента Российской Федерации и постановлениями </w:t>
      </w:r>
      <w:r w:rsidRPr="002336F1">
        <w:rPr>
          <w:rFonts w:eastAsiaTheme="minorHAnsi"/>
          <w:sz w:val="28"/>
          <w:szCs w:val="28"/>
          <w:lang w:eastAsia="en-US"/>
        </w:rPr>
        <w:lastRenderedPageBreak/>
        <w:t>Правительства Российской Федерации.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3.6. Дополнительно к документам, указанным в </w:t>
      </w:r>
      <w:hyperlink w:anchor="Par88" w:history="1">
        <w:r w:rsidRPr="002336F1">
          <w:rPr>
            <w:rFonts w:eastAsiaTheme="minorHAnsi"/>
            <w:sz w:val="28"/>
            <w:szCs w:val="28"/>
            <w:lang w:eastAsia="en-US"/>
          </w:rPr>
          <w:t>пункте 3.5 главы 3</w:t>
        </w:r>
      </w:hyperlink>
      <w:r w:rsidRPr="002336F1">
        <w:rPr>
          <w:rFonts w:eastAsiaTheme="minorHAnsi"/>
          <w:sz w:val="28"/>
          <w:szCs w:val="28"/>
          <w:lang w:eastAsia="en-US"/>
        </w:rPr>
        <w:t xml:space="preserve"> настоящего Положения, по желанию гражданина им могут быть представлены в конкурсную комиссию следующие документы:</w:t>
      </w:r>
    </w:p>
    <w:p w:rsidR="006B58D1" w:rsidRPr="002336F1" w:rsidRDefault="00075BAE"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6B58D1" w:rsidRPr="002336F1">
        <w:rPr>
          <w:rFonts w:eastAsiaTheme="minorHAnsi"/>
          <w:sz w:val="28"/>
          <w:szCs w:val="28"/>
          <w:lang w:eastAsia="en-US"/>
        </w:rPr>
        <w:t xml:space="preserve"> автобиографию;</w:t>
      </w:r>
    </w:p>
    <w:p w:rsidR="006B58D1" w:rsidRPr="002336F1" w:rsidRDefault="00075BAE"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6B58D1" w:rsidRPr="002336F1">
        <w:rPr>
          <w:rFonts w:eastAsiaTheme="minorHAnsi"/>
          <w:sz w:val="28"/>
          <w:szCs w:val="28"/>
          <w:lang w:eastAsia="en-US"/>
        </w:rPr>
        <w:t>документы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B58D1" w:rsidRPr="002336F1" w:rsidRDefault="005B56F2"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6B58D1" w:rsidRPr="002336F1">
        <w:rPr>
          <w:rFonts w:eastAsiaTheme="minorHAnsi"/>
          <w:sz w:val="28"/>
          <w:szCs w:val="28"/>
          <w:lang w:eastAsia="en-US"/>
        </w:rPr>
        <w:t xml:space="preserve"> характеристику с последнего места работы (службы).</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3.7.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p>
    <w:p w:rsidR="006B58D1" w:rsidRPr="002336F1" w:rsidRDefault="006B58D1" w:rsidP="006B58D1">
      <w:pPr>
        <w:widowControl w:val="0"/>
        <w:autoSpaceDE w:val="0"/>
        <w:autoSpaceDN w:val="0"/>
        <w:adjustRightInd w:val="0"/>
        <w:jc w:val="center"/>
        <w:outlineLvl w:val="1"/>
        <w:rPr>
          <w:rFonts w:eastAsiaTheme="minorHAnsi"/>
          <w:sz w:val="28"/>
          <w:szCs w:val="28"/>
          <w:lang w:eastAsia="en-US"/>
        </w:rPr>
      </w:pPr>
      <w:bookmarkStart w:id="11" w:name="Par106"/>
      <w:bookmarkEnd w:id="11"/>
      <w:r w:rsidRPr="002336F1">
        <w:rPr>
          <w:rFonts w:eastAsiaTheme="minorHAnsi"/>
          <w:sz w:val="28"/>
          <w:szCs w:val="28"/>
          <w:lang w:eastAsia="en-US"/>
        </w:rPr>
        <w:t>Глава 4. ПРОЦЕДУРА ПРОВЕДЕНИЯ КОНКУРСА</w:t>
      </w:r>
    </w:p>
    <w:p w:rsidR="006B58D1" w:rsidRPr="002336F1" w:rsidRDefault="006B58D1" w:rsidP="006B58D1">
      <w:pPr>
        <w:widowControl w:val="0"/>
        <w:autoSpaceDE w:val="0"/>
        <w:autoSpaceDN w:val="0"/>
        <w:adjustRightInd w:val="0"/>
        <w:rPr>
          <w:rFonts w:eastAsiaTheme="minorHAnsi"/>
          <w:sz w:val="28"/>
          <w:szCs w:val="28"/>
          <w:lang w:eastAsia="en-US"/>
        </w:rPr>
      </w:pP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4.1. Конкурс проводится, если имеется не менее двух кандидатов.</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4.2. Конкурс проводится в два этапа.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4.3. Первый этап конкурса проводится не позднее 10 дней со дня окончания установленного срока представления документов.</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proofErr w:type="gramStart"/>
      <w:r w:rsidRPr="002336F1">
        <w:rPr>
          <w:rFonts w:eastAsiaTheme="minorHAnsi"/>
          <w:sz w:val="28"/>
          <w:szCs w:val="28"/>
          <w:lang w:eastAsia="en-US"/>
        </w:rPr>
        <w:t xml:space="preserve">На первом этапе конкурсная комиссия проводит проверку представленных документов и достоверности сведений, представленных кандидатами, а также проверку соответствия кандидатов установленным квалификационным требованиям к должности Главы </w:t>
      </w:r>
      <w:r w:rsidR="00824EBB">
        <w:rPr>
          <w:rFonts w:eastAsiaTheme="minorHAnsi"/>
          <w:sz w:val="28"/>
          <w:szCs w:val="28"/>
          <w:lang w:eastAsia="en-US"/>
        </w:rPr>
        <w:t>А</w:t>
      </w:r>
      <w:r w:rsidRPr="002336F1">
        <w:rPr>
          <w:rFonts w:eastAsiaTheme="minorHAnsi"/>
          <w:sz w:val="28"/>
          <w:szCs w:val="28"/>
          <w:lang w:eastAsia="en-US"/>
        </w:rPr>
        <w:t xml:space="preserve">дминистрации </w:t>
      </w:r>
      <w:r w:rsidR="00824EBB">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2336F1">
        <w:rPr>
          <w:rFonts w:eastAsiaTheme="minorHAnsi"/>
          <w:sz w:val="28"/>
          <w:szCs w:val="28"/>
          <w:lang w:eastAsia="en-US"/>
        </w:rPr>
        <w:t xml:space="preserve"> Изучение указанных документов и информации осуществляется в отсутствие кандидатов.</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4.4. Гражданин не допускается к участию во втором этапе конкурса в связи </w:t>
      </w:r>
      <w:proofErr w:type="gramStart"/>
      <w:r w:rsidRPr="002336F1">
        <w:rPr>
          <w:rFonts w:eastAsiaTheme="minorHAnsi"/>
          <w:sz w:val="28"/>
          <w:szCs w:val="28"/>
          <w:lang w:eastAsia="en-US"/>
        </w:rPr>
        <w:t>с</w:t>
      </w:r>
      <w:proofErr w:type="gramEnd"/>
      <w:r w:rsidRPr="002336F1">
        <w:rPr>
          <w:rFonts w:eastAsiaTheme="minorHAnsi"/>
          <w:sz w:val="28"/>
          <w:szCs w:val="28"/>
          <w:lang w:eastAsia="en-US"/>
        </w:rPr>
        <w:t>:</w:t>
      </w:r>
    </w:p>
    <w:p w:rsidR="006B58D1" w:rsidRPr="002336F1" w:rsidRDefault="00824EBB"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CE1E18">
        <w:rPr>
          <w:rFonts w:eastAsiaTheme="minorHAnsi"/>
          <w:sz w:val="28"/>
          <w:szCs w:val="28"/>
          <w:lang w:eastAsia="en-US"/>
        </w:rPr>
        <w:t>)</w:t>
      </w:r>
      <w:r>
        <w:rPr>
          <w:rFonts w:eastAsiaTheme="minorHAnsi"/>
          <w:sz w:val="28"/>
          <w:szCs w:val="28"/>
          <w:lang w:eastAsia="en-US"/>
        </w:rPr>
        <w:t xml:space="preserve"> </w:t>
      </w:r>
      <w:r w:rsidR="006B58D1" w:rsidRPr="002336F1">
        <w:rPr>
          <w:rFonts w:eastAsiaTheme="minorHAnsi"/>
          <w:sz w:val="28"/>
          <w:szCs w:val="28"/>
          <w:lang w:eastAsia="en-US"/>
        </w:rPr>
        <w:t xml:space="preserve">его несоответствием требованиям к должности муниципальной службы и замещению должности Главы </w:t>
      </w:r>
      <w:r>
        <w:rPr>
          <w:rFonts w:eastAsiaTheme="minorHAnsi"/>
          <w:sz w:val="28"/>
          <w:szCs w:val="28"/>
          <w:lang w:eastAsia="en-US"/>
        </w:rPr>
        <w:t>А</w:t>
      </w:r>
      <w:r w:rsidR="006B58D1" w:rsidRPr="002336F1">
        <w:rPr>
          <w:rFonts w:eastAsiaTheme="minorHAnsi"/>
          <w:sz w:val="28"/>
          <w:szCs w:val="28"/>
          <w:lang w:eastAsia="en-US"/>
        </w:rPr>
        <w:t xml:space="preserve">дминистрации </w:t>
      </w:r>
      <w:r>
        <w:rPr>
          <w:rFonts w:eastAsiaTheme="minorHAnsi"/>
          <w:sz w:val="28"/>
          <w:szCs w:val="28"/>
          <w:lang w:eastAsia="en-US"/>
        </w:rPr>
        <w:t xml:space="preserve">Североуральского </w:t>
      </w:r>
      <w:r w:rsidR="006B58D1" w:rsidRPr="002336F1">
        <w:rPr>
          <w:rFonts w:eastAsiaTheme="minorHAnsi"/>
          <w:sz w:val="28"/>
          <w:szCs w:val="28"/>
          <w:lang w:eastAsia="en-US"/>
        </w:rPr>
        <w:t xml:space="preserve">городского округа, установленным федеральным законодательством, законодательством Свердловской области, </w:t>
      </w:r>
      <w:hyperlink r:id="rId19" w:history="1">
        <w:r w:rsidR="006B58D1" w:rsidRPr="002336F1">
          <w:rPr>
            <w:rFonts w:eastAsiaTheme="minorHAnsi"/>
            <w:sz w:val="28"/>
            <w:szCs w:val="28"/>
            <w:lang w:eastAsia="en-US"/>
          </w:rPr>
          <w:t>Уставом</w:t>
        </w:r>
      </w:hyperlink>
      <w:r w:rsidR="006B58D1" w:rsidRPr="002336F1">
        <w:rPr>
          <w:rFonts w:eastAsiaTheme="minorHAnsi"/>
          <w:sz w:val="28"/>
          <w:szCs w:val="28"/>
          <w:lang w:eastAsia="en-US"/>
        </w:rPr>
        <w:t xml:space="preserve"> </w:t>
      </w:r>
      <w:r>
        <w:rPr>
          <w:rFonts w:eastAsiaTheme="minorHAnsi"/>
          <w:sz w:val="28"/>
          <w:szCs w:val="28"/>
          <w:lang w:eastAsia="en-US"/>
        </w:rPr>
        <w:t xml:space="preserve">Североуральского </w:t>
      </w:r>
      <w:r w:rsidR="006B58D1" w:rsidRPr="002336F1">
        <w:rPr>
          <w:rFonts w:eastAsiaTheme="minorHAnsi"/>
          <w:sz w:val="28"/>
          <w:szCs w:val="28"/>
          <w:lang w:eastAsia="en-US"/>
        </w:rPr>
        <w:t>городского округа;</w:t>
      </w:r>
    </w:p>
    <w:p w:rsidR="006B58D1" w:rsidRPr="002336F1" w:rsidRDefault="00824EBB"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CE1E18">
        <w:rPr>
          <w:rFonts w:eastAsiaTheme="minorHAnsi"/>
          <w:sz w:val="28"/>
          <w:szCs w:val="28"/>
          <w:lang w:eastAsia="en-US"/>
        </w:rPr>
        <w:t>)</w:t>
      </w:r>
      <w:r>
        <w:rPr>
          <w:rFonts w:eastAsiaTheme="minorHAnsi"/>
          <w:sz w:val="28"/>
          <w:szCs w:val="28"/>
          <w:lang w:eastAsia="en-US"/>
        </w:rPr>
        <w:t xml:space="preserve"> </w:t>
      </w:r>
      <w:r w:rsidR="006B58D1" w:rsidRPr="002336F1">
        <w:rPr>
          <w:rFonts w:eastAsiaTheme="minorHAnsi"/>
          <w:sz w:val="28"/>
          <w:szCs w:val="28"/>
          <w:lang w:eastAsia="en-US"/>
        </w:rPr>
        <w:t>с ограничениями, установленными законодательством Российской Федерации, Свердловской области о муниципальной службе для поступления на муниципальную службу и ее прохождения;</w:t>
      </w:r>
    </w:p>
    <w:p w:rsidR="006B58D1" w:rsidRPr="002336F1" w:rsidRDefault="00824EBB"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CE1E18">
        <w:rPr>
          <w:rFonts w:eastAsiaTheme="minorHAnsi"/>
          <w:sz w:val="28"/>
          <w:szCs w:val="28"/>
          <w:lang w:eastAsia="en-US"/>
        </w:rPr>
        <w:t>)</w:t>
      </w:r>
      <w:r>
        <w:rPr>
          <w:rFonts w:eastAsiaTheme="minorHAnsi"/>
          <w:sz w:val="28"/>
          <w:szCs w:val="28"/>
          <w:lang w:eastAsia="en-US"/>
        </w:rPr>
        <w:t xml:space="preserve"> </w:t>
      </w:r>
      <w:r w:rsidR="006B58D1" w:rsidRPr="002336F1">
        <w:rPr>
          <w:rFonts w:eastAsiaTheme="minorHAnsi"/>
          <w:sz w:val="28"/>
          <w:szCs w:val="28"/>
          <w:lang w:eastAsia="en-US"/>
        </w:rPr>
        <w:t xml:space="preserve">несвоевременным представлением документов, указанных в </w:t>
      </w:r>
      <w:hyperlink w:anchor="Par88" w:history="1">
        <w:r w:rsidR="006B58D1" w:rsidRPr="002336F1">
          <w:rPr>
            <w:rFonts w:eastAsiaTheme="minorHAnsi"/>
            <w:sz w:val="28"/>
            <w:szCs w:val="28"/>
            <w:lang w:eastAsia="en-US"/>
          </w:rPr>
          <w:t>пункте 3.5 главы 3</w:t>
        </w:r>
      </w:hyperlink>
      <w:r w:rsidR="006B58D1" w:rsidRPr="002336F1">
        <w:rPr>
          <w:rFonts w:eastAsiaTheme="minorHAnsi"/>
          <w:sz w:val="28"/>
          <w:szCs w:val="28"/>
          <w:lang w:eastAsia="en-US"/>
        </w:rPr>
        <w:t xml:space="preserve"> настоящего Положения, и (или) представление их не в полном объеме и (или) с нарушением правил оформления.</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4.5. По итогам первого этапа конкурса конкурсная комиссия принимает одно из следующих решений:</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proofErr w:type="gramStart"/>
      <w:r w:rsidRPr="002336F1">
        <w:rPr>
          <w:rFonts w:eastAsiaTheme="minorHAnsi"/>
          <w:sz w:val="28"/>
          <w:szCs w:val="28"/>
          <w:lang w:eastAsia="en-US"/>
        </w:rPr>
        <w:t xml:space="preserve">1) о признании первого этапа конкурса состоявшимся с утверждением </w:t>
      </w:r>
      <w:r w:rsidRPr="002336F1">
        <w:rPr>
          <w:rFonts w:eastAsiaTheme="minorHAnsi"/>
          <w:sz w:val="28"/>
          <w:szCs w:val="28"/>
          <w:lang w:eastAsia="en-US"/>
        </w:rPr>
        <w:lastRenderedPageBreak/>
        <w:t>кандидатов, допущенных к участию во втором этапе конкурса;</w:t>
      </w:r>
      <w:proofErr w:type="gramEnd"/>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2) о признании конкурса </w:t>
      </w:r>
      <w:proofErr w:type="gramStart"/>
      <w:r w:rsidRPr="002336F1">
        <w:rPr>
          <w:rFonts w:eastAsiaTheme="minorHAnsi"/>
          <w:sz w:val="28"/>
          <w:szCs w:val="28"/>
          <w:lang w:eastAsia="en-US"/>
        </w:rPr>
        <w:t>несостоявшимся</w:t>
      </w:r>
      <w:proofErr w:type="gramEnd"/>
      <w:r w:rsidRPr="002336F1">
        <w:rPr>
          <w:rFonts w:eastAsiaTheme="minorHAnsi"/>
          <w:sz w:val="28"/>
          <w:szCs w:val="28"/>
          <w:lang w:eastAsia="en-US"/>
        </w:rPr>
        <w:t xml:space="preserve"> в следующих случаях:</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наличия одного кандидата;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признания всех кандидатов несоответствующими установленным квалификационным требованиям к должности </w:t>
      </w:r>
      <w:r w:rsidR="002800F5">
        <w:rPr>
          <w:rFonts w:eastAsiaTheme="minorHAnsi"/>
          <w:sz w:val="28"/>
          <w:szCs w:val="28"/>
          <w:lang w:eastAsia="en-US"/>
        </w:rPr>
        <w:t>Г</w:t>
      </w:r>
      <w:r w:rsidRPr="002336F1">
        <w:rPr>
          <w:rFonts w:eastAsiaTheme="minorHAnsi"/>
          <w:sz w:val="28"/>
          <w:szCs w:val="28"/>
          <w:lang w:eastAsia="en-US"/>
        </w:rPr>
        <w:t xml:space="preserve">лавы </w:t>
      </w:r>
      <w:r w:rsidR="002800F5">
        <w:rPr>
          <w:rFonts w:eastAsiaTheme="minorHAnsi"/>
          <w:sz w:val="28"/>
          <w:szCs w:val="28"/>
          <w:lang w:eastAsia="en-US"/>
        </w:rPr>
        <w:t>А</w:t>
      </w:r>
      <w:r w:rsidRPr="002336F1">
        <w:rPr>
          <w:rFonts w:eastAsiaTheme="minorHAnsi"/>
          <w:sz w:val="28"/>
          <w:szCs w:val="28"/>
          <w:lang w:eastAsia="en-US"/>
        </w:rPr>
        <w:t>дминистрации</w:t>
      </w:r>
      <w:r w:rsidR="002800F5">
        <w:rPr>
          <w:rFonts w:eastAsiaTheme="minorHAnsi"/>
          <w:sz w:val="28"/>
          <w:szCs w:val="28"/>
          <w:lang w:eastAsia="en-US"/>
        </w:rPr>
        <w:t xml:space="preserve"> Североуральского городского округа</w:t>
      </w:r>
      <w:r w:rsidRPr="002336F1">
        <w:rPr>
          <w:rFonts w:eastAsiaTheme="minorHAnsi"/>
          <w:sz w:val="28"/>
          <w:szCs w:val="28"/>
          <w:lang w:eastAsia="en-US"/>
        </w:rPr>
        <w:t>;</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подачи всеми кандидатами заявлений об отказе от участия в конкурсе.</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4.6. </w:t>
      </w:r>
      <w:proofErr w:type="gramStart"/>
      <w:r w:rsidRPr="002336F1">
        <w:rPr>
          <w:rFonts w:eastAsiaTheme="minorHAnsi"/>
          <w:sz w:val="28"/>
          <w:szCs w:val="28"/>
          <w:lang w:eastAsia="en-US"/>
        </w:rPr>
        <w:t>Конкурсная комиссия в трехдневный срок с момента принятия решения по итогам первого этапа конкурса в письменной форме уведомляет кандидатов, допущенных к участию в конкурсе, о дате, месте и времени проведения второго этапа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roofErr w:type="gramEnd"/>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4.7. Второй этап конкурса проводится конкурсной комиссией  не позднее 10 дней с момента принятия решения конкурсной комиссии по итогам первого этапа конкурса.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4.8. </w:t>
      </w:r>
      <w:proofErr w:type="gramStart"/>
      <w:r w:rsidRPr="002336F1">
        <w:rPr>
          <w:rFonts w:eastAsiaTheme="minorHAnsi"/>
          <w:sz w:val="28"/>
          <w:szCs w:val="28"/>
          <w:lang w:eastAsia="en-US"/>
        </w:rPr>
        <w:t>На втором этапе конкурса конкурсная комиссия проводит оценку профессиональных и личных качеств кандидатов, допущенных к участию во втором этапе конкурса, их умений, знаний, навыков на основании представленных документов, а также по результатам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написание реферата</w:t>
      </w:r>
      <w:proofErr w:type="gramEnd"/>
      <w:r w:rsidRPr="002336F1">
        <w:rPr>
          <w:rFonts w:eastAsiaTheme="minorHAnsi"/>
          <w:sz w:val="28"/>
          <w:szCs w:val="28"/>
          <w:lang w:eastAsia="en-US"/>
        </w:rPr>
        <w:t>, проведение групповых дискуссий, тестирование, иные методы оценки профессиональных и личностных качеств кандидата.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4.9.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4.10. Решение конкурсной комиссии по результатам второго этапа конкурса принимается открытым голосованием большинством голосов от числа членов конкурсной комиссии, присутствующих на заседании. Член конкурсной комиссии осуществляет личное голосование. Не допускается заочное голосование или голосование через представителя. Каждый член конкурсной комиссии имеет один голос и может голосовать "за", "против". При равном числе голосов голос председательствующего является решающим. Решение конкурсной комиссии принимается в отсутствие кандидата. Члены конкурсной комиссии при обсуждении и принятии решения обладают равными правами.</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4.11. По результатам конкурса конкурсная комиссия принимает одно из следующих решений:</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1) о представлении кандидатов на рассмотрение Думы;</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2) о признании конкурса </w:t>
      </w:r>
      <w:proofErr w:type="gramStart"/>
      <w:r w:rsidRPr="002336F1">
        <w:rPr>
          <w:rFonts w:eastAsiaTheme="minorHAnsi"/>
          <w:sz w:val="28"/>
          <w:szCs w:val="28"/>
          <w:lang w:eastAsia="en-US"/>
        </w:rPr>
        <w:t>несостоявшимся</w:t>
      </w:r>
      <w:proofErr w:type="gramEnd"/>
      <w:r w:rsidRPr="002336F1">
        <w:rPr>
          <w:rFonts w:eastAsiaTheme="minorHAnsi"/>
          <w:sz w:val="28"/>
          <w:szCs w:val="28"/>
          <w:lang w:eastAsia="en-US"/>
        </w:rPr>
        <w:t xml:space="preserve"> в следующих случаях:</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 признания всех кандидатов несоответствующими установленным </w:t>
      </w:r>
      <w:r w:rsidRPr="002336F1">
        <w:rPr>
          <w:rFonts w:eastAsiaTheme="minorHAnsi"/>
          <w:sz w:val="28"/>
          <w:szCs w:val="28"/>
          <w:lang w:eastAsia="en-US"/>
        </w:rPr>
        <w:lastRenderedPageBreak/>
        <w:t xml:space="preserve">квалификационным требованиям к должности Главы </w:t>
      </w:r>
      <w:r w:rsidR="00B35419">
        <w:rPr>
          <w:rFonts w:eastAsiaTheme="minorHAnsi"/>
          <w:sz w:val="28"/>
          <w:szCs w:val="28"/>
          <w:lang w:eastAsia="en-US"/>
        </w:rPr>
        <w:t>А</w:t>
      </w:r>
      <w:r w:rsidRPr="002336F1">
        <w:rPr>
          <w:rFonts w:eastAsiaTheme="minorHAnsi"/>
          <w:sz w:val="28"/>
          <w:szCs w:val="28"/>
          <w:lang w:eastAsia="en-US"/>
        </w:rPr>
        <w:t xml:space="preserve">дминистрации </w:t>
      </w:r>
      <w:r w:rsidR="00B35419">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 отсутствия кандидатов для представления к назначению на должность Главы </w:t>
      </w:r>
      <w:r w:rsidR="005F1D77">
        <w:rPr>
          <w:rFonts w:eastAsiaTheme="minorHAnsi"/>
          <w:sz w:val="28"/>
          <w:szCs w:val="28"/>
          <w:lang w:eastAsia="en-US"/>
        </w:rPr>
        <w:t>А</w:t>
      </w:r>
      <w:r w:rsidRPr="002336F1">
        <w:rPr>
          <w:rFonts w:eastAsiaTheme="minorHAnsi"/>
          <w:sz w:val="28"/>
          <w:szCs w:val="28"/>
          <w:lang w:eastAsia="en-US"/>
        </w:rPr>
        <w:t xml:space="preserve">дминистрации </w:t>
      </w:r>
      <w:r w:rsidR="005F1D77">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подачи всеми кандидатами заявлений об отказе от участия в конкурсе (заявление может быть отозвано лично кандидатом в любой момент до даты проведения второго этапа конкурса).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4.12. Решение конкурсной комиссии по результатам конкурса не позднее дня, следующего за днем заседания конкурсной комиссии, на котором оно было принято, подписывается председателем, секретарем и членами комиссии, принявшими участие в заседании. Указанное решение после подписания в течение трех дней направляется в Думу для принятия решения о назначении на должность Главы </w:t>
      </w:r>
      <w:r w:rsidR="005F1D77">
        <w:rPr>
          <w:rFonts w:eastAsiaTheme="minorHAnsi"/>
          <w:sz w:val="28"/>
          <w:szCs w:val="28"/>
          <w:lang w:eastAsia="en-US"/>
        </w:rPr>
        <w:t>А</w:t>
      </w:r>
      <w:r w:rsidRPr="002336F1">
        <w:rPr>
          <w:rFonts w:eastAsiaTheme="minorHAnsi"/>
          <w:sz w:val="28"/>
          <w:szCs w:val="28"/>
          <w:lang w:eastAsia="en-US"/>
        </w:rPr>
        <w:t>дминистрации</w:t>
      </w:r>
      <w:r w:rsidR="005F1D77">
        <w:rPr>
          <w:rFonts w:eastAsiaTheme="minorHAnsi"/>
          <w:sz w:val="28"/>
          <w:szCs w:val="28"/>
          <w:lang w:eastAsia="en-US"/>
        </w:rPr>
        <w:t xml:space="preserve"> Североуральского </w:t>
      </w:r>
      <w:r w:rsidRPr="002336F1">
        <w:rPr>
          <w:rFonts w:eastAsiaTheme="minorHAnsi"/>
          <w:sz w:val="28"/>
          <w:szCs w:val="28"/>
          <w:lang w:eastAsia="en-US"/>
        </w:rPr>
        <w:t xml:space="preserve"> городского округа.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4.13. Конкурсная комиссия уведомляет в письменной форме о принятом по результатам конкурса решении каждого из кандидатов, участвовавших в</w:t>
      </w:r>
      <w:r w:rsidR="00E463E4">
        <w:rPr>
          <w:rFonts w:eastAsiaTheme="minorHAnsi"/>
          <w:sz w:val="28"/>
          <w:szCs w:val="28"/>
          <w:lang w:eastAsia="en-US"/>
        </w:rPr>
        <w:t>о втором конкурсном этапе</w:t>
      </w:r>
      <w:r w:rsidRPr="002336F1">
        <w:rPr>
          <w:rFonts w:eastAsiaTheme="minorHAnsi"/>
          <w:sz w:val="28"/>
          <w:szCs w:val="28"/>
          <w:lang w:eastAsia="en-US"/>
        </w:rPr>
        <w:t xml:space="preserve"> конкурсе, в срок не позднее трех рабочих дней со дня принятия конкурсной комиссией соответствующего решения.</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4.14. Кандидат на замещение должности Главы </w:t>
      </w:r>
      <w:r w:rsidR="008B18D3">
        <w:rPr>
          <w:rFonts w:eastAsiaTheme="minorHAnsi"/>
          <w:sz w:val="28"/>
          <w:szCs w:val="28"/>
          <w:lang w:eastAsia="en-US"/>
        </w:rPr>
        <w:t>А</w:t>
      </w:r>
      <w:r w:rsidRPr="002336F1">
        <w:rPr>
          <w:rFonts w:eastAsiaTheme="minorHAnsi"/>
          <w:sz w:val="28"/>
          <w:szCs w:val="28"/>
          <w:lang w:eastAsia="en-US"/>
        </w:rPr>
        <w:t>дминистрации, не согласный с решением конкурсной комиссии, может обжаловать данное решение в порядке, установленном законодательством Российской Федерации. Расходы кандидатов и граждан, не допущенных к участию в конкурсе, связанны</w:t>
      </w:r>
      <w:r w:rsidR="00465FFF">
        <w:rPr>
          <w:rFonts w:eastAsiaTheme="minorHAnsi"/>
          <w:sz w:val="28"/>
          <w:szCs w:val="28"/>
          <w:lang w:eastAsia="en-US"/>
        </w:rPr>
        <w:t>е</w:t>
      </w:r>
      <w:r w:rsidRPr="002336F1">
        <w:rPr>
          <w:rFonts w:eastAsiaTheme="minorHAnsi"/>
          <w:sz w:val="28"/>
          <w:szCs w:val="28"/>
          <w:lang w:eastAsia="en-US"/>
        </w:rPr>
        <w:t xml:space="preserve"> с участием </w:t>
      </w:r>
      <w:r w:rsidR="00465FFF">
        <w:rPr>
          <w:rFonts w:eastAsiaTheme="minorHAnsi"/>
          <w:sz w:val="28"/>
          <w:szCs w:val="28"/>
          <w:lang w:eastAsia="en-US"/>
        </w:rPr>
        <w:t xml:space="preserve">в </w:t>
      </w:r>
      <w:r w:rsidRPr="002336F1">
        <w:rPr>
          <w:rFonts w:eastAsiaTheme="minorHAnsi"/>
          <w:sz w:val="28"/>
          <w:szCs w:val="28"/>
          <w:lang w:eastAsia="en-US"/>
        </w:rPr>
        <w:t>конкурс</w:t>
      </w:r>
      <w:r w:rsidR="00465FFF">
        <w:rPr>
          <w:rFonts w:eastAsiaTheme="minorHAnsi"/>
          <w:sz w:val="28"/>
          <w:szCs w:val="28"/>
          <w:lang w:eastAsia="en-US"/>
        </w:rPr>
        <w:t>е</w:t>
      </w:r>
      <w:r w:rsidRPr="002336F1">
        <w:rPr>
          <w:rFonts w:eastAsiaTheme="minorHAnsi"/>
          <w:sz w:val="28"/>
          <w:szCs w:val="28"/>
          <w:lang w:eastAsia="en-US"/>
        </w:rPr>
        <w:t>, осуществляются за счет их собственных средств.</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p>
    <w:p w:rsidR="006B58D1" w:rsidRPr="002336F1" w:rsidRDefault="006B58D1" w:rsidP="006B58D1">
      <w:pPr>
        <w:widowControl w:val="0"/>
        <w:autoSpaceDE w:val="0"/>
        <w:autoSpaceDN w:val="0"/>
        <w:adjustRightInd w:val="0"/>
        <w:jc w:val="center"/>
        <w:outlineLvl w:val="1"/>
        <w:rPr>
          <w:rFonts w:eastAsiaTheme="minorHAnsi"/>
          <w:sz w:val="28"/>
          <w:szCs w:val="28"/>
          <w:lang w:eastAsia="en-US"/>
        </w:rPr>
      </w:pPr>
      <w:bookmarkStart w:id="12" w:name="Par137"/>
      <w:bookmarkEnd w:id="12"/>
      <w:r w:rsidRPr="002336F1">
        <w:rPr>
          <w:rFonts w:eastAsiaTheme="minorHAnsi"/>
          <w:sz w:val="28"/>
          <w:szCs w:val="28"/>
          <w:lang w:eastAsia="en-US"/>
        </w:rPr>
        <w:t>Глава 5. ЗАКЛЮЧИТЕЛЬНЫЕ ПОЛОЖЕНИЯ</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5.1. По результатам конкурса </w:t>
      </w:r>
      <w:r w:rsidR="00296BE7">
        <w:rPr>
          <w:rFonts w:eastAsiaTheme="minorHAnsi"/>
          <w:sz w:val="28"/>
          <w:szCs w:val="28"/>
          <w:lang w:eastAsia="en-US"/>
        </w:rPr>
        <w:t>в течении</w:t>
      </w:r>
      <w:r w:rsidRPr="002336F1">
        <w:rPr>
          <w:rFonts w:eastAsiaTheme="minorHAnsi"/>
          <w:sz w:val="28"/>
          <w:szCs w:val="28"/>
          <w:lang w:eastAsia="en-US"/>
        </w:rPr>
        <w:t xml:space="preserve"> дв</w:t>
      </w:r>
      <w:r w:rsidR="00296BE7">
        <w:rPr>
          <w:rFonts w:eastAsiaTheme="minorHAnsi"/>
          <w:sz w:val="28"/>
          <w:szCs w:val="28"/>
          <w:lang w:eastAsia="en-US"/>
        </w:rPr>
        <w:t>ух</w:t>
      </w:r>
      <w:r w:rsidRPr="002336F1">
        <w:rPr>
          <w:rFonts w:eastAsiaTheme="minorHAnsi"/>
          <w:sz w:val="28"/>
          <w:szCs w:val="28"/>
          <w:lang w:eastAsia="en-US"/>
        </w:rPr>
        <w:t xml:space="preserve"> недел</w:t>
      </w:r>
      <w:r w:rsidR="00296BE7">
        <w:rPr>
          <w:rFonts w:eastAsiaTheme="minorHAnsi"/>
          <w:sz w:val="28"/>
          <w:szCs w:val="28"/>
          <w:lang w:eastAsia="en-US"/>
        </w:rPr>
        <w:t>ь</w:t>
      </w:r>
      <w:r w:rsidRPr="002336F1">
        <w:rPr>
          <w:rFonts w:eastAsiaTheme="minorHAnsi"/>
          <w:sz w:val="28"/>
          <w:szCs w:val="28"/>
          <w:lang w:eastAsia="en-US"/>
        </w:rPr>
        <w:t xml:space="preserve"> после его проведения Дума принимает решение о назначении на должность Главы </w:t>
      </w:r>
      <w:r w:rsidR="008B18D3">
        <w:rPr>
          <w:rFonts w:eastAsiaTheme="minorHAnsi"/>
          <w:sz w:val="28"/>
          <w:szCs w:val="28"/>
          <w:lang w:eastAsia="en-US"/>
        </w:rPr>
        <w:t>А</w:t>
      </w:r>
      <w:r w:rsidRPr="002336F1">
        <w:rPr>
          <w:rFonts w:eastAsiaTheme="minorHAnsi"/>
          <w:sz w:val="28"/>
          <w:szCs w:val="28"/>
          <w:lang w:eastAsia="en-US"/>
        </w:rPr>
        <w:t xml:space="preserve">дминистрации </w:t>
      </w:r>
      <w:r w:rsidR="008B18D3">
        <w:rPr>
          <w:rFonts w:eastAsiaTheme="minorHAnsi"/>
          <w:sz w:val="28"/>
          <w:szCs w:val="28"/>
          <w:lang w:eastAsia="en-US"/>
        </w:rPr>
        <w:t xml:space="preserve"> Североуральского городского округа </w:t>
      </w:r>
      <w:r w:rsidRPr="002336F1">
        <w:rPr>
          <w:rFonts w:eastAsiaTheme="minorHAnsi"/>
          <w:sz w:val="28"/>
          <w:szCs w:val="28"/>
          <w:lang w:eastAsia="en-US"/>
        </w:rPr>
        <w:t>из числа кандидатов, представленных конкурсной комиссии по результатам конкурса.</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5.2. Решение Думы о назначении на должность Главы </w:t>
      </w:r>
      <w:r w:rsidR="008B18D3">
        <w:rPr>
          <w:rFonts w:eastAsiaTheme="minorHAnsi"/>
          <w:sz w:val="28"/>
          <w:szCs w:val="28"/>
          <w:lang w:eastAsia="en-US"/>
        </w:rPr>
        <w:t>А</w:t>
      </w:r>
      <w:r w:rsidRPr="002336F1">
        <w:rPr>
          <w:rFonts w:eastAsiaTheme="minorHAnsi"/>
          <w:sz w:val="28"/>
          <w:szCs w:val="28"/>
          <w:lang w:eastAsia="en-US"/>
        </w:rPr>
        <w:t xml:space="preserve">дминистрации </w:t>
      </w:r>
      <w:r w:rsidR="008B18D3">
        <w:rPr>
          <w:rFonts w:eastAsiaTheme="minorHAnsi"/>
          <w:sz w:val="28"/>
          <w:szCs w:val="28"/>
          <w:lang w:eastAsia="en-US"/>
        </w:rPr>
        <w:t xml:space="preserve">Североуральского </w:t>
      </w:r>
      <w:r w:rsidRPr="002336F1">
        <w:rPr>
          <w:rFonts w:eastAsiaTheme="minorHAnsi"/>
          <w:sz w:val="28"/>
          <w:szCs w:val="28"/>
          <w:lang w:eastAsia="en-US"/>
        </w:rPr>
        <w:t>городского округа по итогам конкурса подлежит официальному опубликованию (обнародованию).</w:t>
      </w:r>
    </w:p>
    <w:p w:rsidR="006B58D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 xml:space="preserve">5.3. Решение Думы является основанием для заключения контракта на должность Главы </w:t>
      </w:r>
      <w:r w:rsidR="008B18D3">
        <w:rPr>
          <w:rFonts w:eastAsiaTheme="minorHAnsi"/>
          <w:sz w:val="28"/>
          <w:szCs w:val="28"/>
          <w:lang w:eastAsia="en-US"/>
        </w:rPr>
        <w:t>А</w:t>
      </w:r>
      <w:r w:rsidRPr="002336F1">
        <w:rPr>
          <w:rFonts w:eastAsiaTheme="minorHAnsi"/>
          <w:sz w:val="28"/>
          <w:szCs w:val="28"/>
          <w:lang w:eastAsia="en-US"/>
        </w:rPr>
        <w:t>дминистрации</w:t>
      </w:r>
      <w:r w:rsidR="008B18D3">
        <w:rPr>
          <w:rFonts w:eastAsiaTheme="minorHAnsi"/>
          <w:sz w:val="28"/>
          <w:szCs w:val="28"/>
          <w:lang w:eastAsia="en-US"/>
        </w:rPr>
        <w:t xml:space="preserve"> Североуральского городского округа</w:t>
      </w:r>
      <w:r w:rsidRPr="002336F1">
        <w:rPr>
          <w:rFonts w:eastAsiaTheme="minorHAnsi"/>
          <w:sz w:val="28"/>
          <w:szCs w:val="28"/>
          <w:lang w:eastAsia="en-US"/>
        </w:rPr>
        <w:t>.</w:t>
      </w:r>
    </w:p>
    <w:p w:rsidR="004D6DE4" w:rsidRPr="002336F1" w:rsidRDefault="004D6DE4" w:rsidP="006B58D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5.4. Контра</w:t>
      </w:r>
      <w:proofErr w:type="gramStart"/>
      <w:r>
        <w:rPr>
          <w:rFonts w:eastAsiaTheme="minorHAnsi"/>
          <w:sz w:val="28"/>
          <w:szCs w:val="28"/>
          <w:lang w:eastAsia="en-US"/>
        </w:rPr>
        <w:t>кт с Гл</w:t>
      </w:r>
      <w:proofErr w:type="gramEnd"/>
      <w:r>
        <w:rPr>
          <w:rFonts w:eastAsiaTheme="minorHAnsi"/>
          <w:sz w:val="28"/>
          <w:szCs w:val="28"/>
          <w:lang w:eastAsia="en-US"/>
        </w:rPr>
        <w:t>авой</w:t>
      </w:r>
      <w:r w:rsidRPr="004D6DE4">
        <w:rPr>
          <w:rFonts w:eastAsiaTheme="minorHAnsi"/>
          <w:sz w:val="28"/>
          <w:szCs w:val="28"/>
          <w:lang w:eastAsia="en-US"/>
        </w:rPr>
        <w:t xml:space="preserve"> </w:t>
      </w:r>
      <w:r>
        <w:rPr>
          <w:rFonts w:eastAsiaTheme="minorHAnsi"/>
          <w:sz w:val="28"/>
          <w:szCs w:val="28"/>
          <w:lang w:eastAsia="en-US"/>
        </w:rPr>
        <w:t>А</w:t>
      </w:r>
      <w:r w:rsidRPr="002336F1">
        <w:rPr>
          <w:rFonts w:eastAsiaTheme="minorHAnsi"/>
          <w:sz w:val="28"/>
          <w:szCs w:val="28"/>
          <w:lang w:eastAsia="en-US"/>
        </w:rPr>
        <w:t>дминистрации</w:t>
      </w:r>
      <w:r>
        <w:rPr>
          <w:rFonts w:eastAsiaTheme="minorHAnsi"/>
          <w:sz w:val="28"/>
          <w:szCs w:val="28"/>
          <w:lang w:eastAsia="en-US"/>
        </w:rPr>
        <w:t xml:space="preserve"> Североуральского городского округа заключается Главой Североуральского городского округа. </w:t>
      </w:r>
    </w:p>
    <w:p w:rsidR="006B58D1" w:rsidRPr="002336F1" w:rsidRDefault="006B58D1" w:rsidP="006B58D1">
      <w:pPr>
        <w:widowControl w:val="0"/>
        <w:autoSpaceDE w:val="0"/>
        <w:autoSpaceDN w:val="0"/>
        <w:adjustRightInd w:val="0"/>
        <w:ind w:firstLine="540"/>
        <w:jc w:val="both"/>
        <w:rPr>
          <w:rFonts w:eastAsiaTheme="minorHAnsi"/>
          <w:sz w:val="28"/>
          <w:szCs w:val="28"/>
          <w:lang w:eastAsia="en-US"/>
        </w:rPr>
      </w:pPr>
      <w:r w:rsidRPr="002336F1">
        <w:rPr>
          <w:rFonts w:eastAsiaTheme="minorHAnsi"/>
          <w:sz w:val="28"/>
          <w:szCs w:val="28"/>
          <w:lang w:eastAsia="en-US"/>
        </w:rPr>
        <w:t>5.</w:t>
      </w:r>
      <w:r w:rsidR="004D6DE4">
        <w:rPr>
          <w:rFonts w:eastAsiaTheme="minorHAnsi"/>
          <w:sz w:val="28"/>
          <w:szCs w:val="28"/>
          <w:lang w:eastAsia="en-US"/>
        </w:rPr>
        <w:t>5</w:t>
      </w:r>
      <w:r w:rsidRPr="002336F1">
        <w:rPr>
          <w:rFonts w:eastAsiaTheme="minorHAnsi"/>
          <w:sz w:val="28"/>
          <w:szCs w:val="28"/>
          <w:lang w:eastAsia="en-US"/>
        </w:rPr>
        <w:t>. В случае признания конкурса несостоявшимся, Дума принимает решение о повторном проведении конкурса в соответствии с настоящим Положением.</w:t>
      </w:r>
    </w:p>
    <w:p w:rsidR="006B58D1" w:rsidRPr="002336F1" w:rsidRDefault="006B58D1" w:rsidP="006B58D1">
      <w:pPr>
        <w:widowControl w:val="0"/>
        <w:autoSpaceDE w:val="0"/>
        <w:autoSpaceDN w:val="0"/>
        <w:adjustRightInd w:val="0"/>
        <w:rPr>
          <w:rFonts w:eastAsiaTheme="minorHAnsi"/>
          <w:sz w:val="28"/>
          <w:szCs w:val="28"/>
          <w:lang w:eastAsia="en-US"/>
        </w:rPr>
      </w:pPr>
    </w:p>
    <w:p w:rsidR="006B58D1" w:rsidRPr="002336F1" w:rsidRDefault="006B58D1" w:rsidP="006B58D1">
      <w:pPr>
        <w:spacing w:after="200" w:line="276" w:lineRule="auto"/>
        <w:rPr>
          <w:rFonts w:eastAsiaTheme="minorHAnsi"/>
          <w:sz w:val="28"/>
          <w:szCs w:val="28"/>
          <w:lang w:eastAsia="en-US"/>
        </w:rPr>
      </w:pPr>
    </w:p>
    <w:p w:rsidR="0048404A" w:rsidRPr="002336F1" w:rsidRDefault="00B125B2"/>
    <w:sectPr w:rsidR="0048404A" w:rsidRPr="002336F1" w:rsidSect="008F4A41">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B2" w:rsidRDefault="00B125B2" w:rsidP="002336F1">
      <w:r>
        <w:separator/>
      </w:r>
    </w:p>
  </w:endnote>
  <w:endnote w:type="continuationSeparator" w:id="0">
    <w:p w:rsidR="00B125B2" w:rsidRDefault="00B125B2" w:rsidP="0023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39512"/>
      <w:docPartObj>
        <w:docPartGallery w:val="Page Numbers (Bottom of Page)"/>
        <w:docPartUnique/>
      </w:docPartObj>
    </w:sdtPr>
    <w:sdtEndPr/>
    <w:sdtContent>
      <w:p w:rsidR="002336F1" w:rsidRDefault="002336F1">
        <w:pPr>
          <w:pStyle w:val="a7"/>
          <w:jc w:val="right"/>
        </w:pPr>
        <w:r>
          <w:fldChar w:fldCharType="begin"/>
        </w:r>
        <w:r>
          <w:instrText>PAGE   \* MERGEFORMAT</w:instrText>
        </w:r>
        <w:r>
          <w:fldChar w:fldCharType="separate"/>
        </w:r>
        <w:r w:rsidR="008F4A41">
          <w:rPr>
            <w:noProof/>
          </w:rPr>
          <w:t>9</w:t>
        </w:r>
        <w:r>
          <w:fldChar w:fldCharType="end"/>
        </w:r>
      </w:p>
    </w:sdtContent>
  </w:sdt>
  <w:p w:rsidR="002336F1" w:rsidRDefault="002336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B2" w:rsidRDefault="00B125B2" w:rsidP="002336F1">
      <w:r>
        <w:separator/>
      </w:r>
    </w:p>
  </w:footnote>
  <w:footnote w:type="continuationSeparator" w:id="0">
    <w:p w:rsidR="00B125B2" w:rsidRDefault="00B125B2" w:rsidP="00233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D1"/>
    <w:rsid w:val="00026BBA"/>
    <w:rsid w:val="00075BAE"/>
    <w:rsid w:val="00081517"/>
    <w:rsid w:val="000C08E3"/>
    <w:rsid w:val="000E01EA"/>
    <w:rsid w:val="00131FEA"/>
    <w:rsid w:val="001332F8"/>
    <w:rsid w:val="001640C2"/>
    <w:rsid w:val="00172588"/>
    <w:rsid w:val="002336F1"/>
    <w:rsid w:val="002800F5"/>
    <w:rsid w:val="00296BE7"/>
    <w:rsid w:val="002A6951"/>
    <w:rsid w:val="002C50B3"/>
    <w:rsid w:val="00310584"/>
    <w:rsid w:val="00332E88"/>
    <w:rsid w:val="00461802"/>
    <w:rsid w:val="00465FFF"/>
    <w:rsid w:val="004D6DE4"/>
    <w:rsid w:val="00537E4F"/>
    <w:rsid w:val="0059737D"/>
    <w:rsid w:val="005B56F2"/>
    <w:rsid w:val="005B6F0D"/>
    <w:rsid w:val="005F1D77"/>
    <w:rsid w:val="00676F13"/>
    <w:rsid w:val="006B58D1"/>
    <w:rsid w:val="006C4065"/>
    <w:rsid w:val="006F4AE8"/>
    <w:rsid w:val="00743ACF"/>
    <w:rsid w:val="007543B3"/>
    <w:rsid w:val="00765481"/>
    <w:rsid w:val="00790B9B"/>
    <w:rsid w:val="00824EBB"/>
    <w:rsid w:val="00834C37"/>
    <w:rsid w:val="00895F77"/>
    <w:rsid w:val="008B18D3"/>
    <w:rsid w:val="008F4A41"/>
    <w:rsid w:val="0090423B"/>
    <w:rsid w:val="00944789"/>
    <w:rsid w:val="009931EB"/>
    <w:rsid w:val="009A3673"/>
    <w:rsid w:val="00A07F0D"/>
    <w:rsid w:val="00A4797A"/>
    <w:rsid w:val="00A63740"/>
    <w:rsid w:val="00B125B2"/>
    <w:rsid w:val="00B348EA"/>
    <w:rsid w:val="00B35419"/>
    <w:rsid w:val="00B6570A"/>
    <w:rsid w:val="00C3015E"/>
    <w:rsid w:val="00C738BE"/>
    <w:rsid w:val="00CE1E18"/>
    <w:rsid w:val="00D234BC"/>
    <w:rsid w:val="00D404FA"/>
    <w:rsid w:val="00D44787"/>
    <w:rsid w:val="00D93B37"/>
    <w:rsid w:val="00E412F1"/>
    <w:rsid w:val="00E463E4"/>
    <w:rsid w:val="00F6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8D1"/>
    <w:rPr>
      <w:rFonts w:ascii="Tahoma" w:hAnsi="Tahoma" w:cs="Tahoma"/>
      <w:sz w:val="16"/>
      <w:szCs w:val="16"/>
    </w:rPr>
  </w:style>
  <w:style w:type="character" w:customStyle="1" w:styleId="a4">
    <w:name w:val="Текст выноски Знак"/>
    <w:basedOn w:val="a0"/>
    <w:link w:val="a3"/>
    <w:uiPriority w:val="99"/>
    <w:semiHidden/>
    <w:rsid w:val="006B58D1"/>
    <w:rPr>
      <w:rFonts w:ascii="Tahoma" w:eastAsia="Times New Roman" w:hAnsi="Tahoma" w:cs="Tahoma"/>
      <w:sz w:val="16"/>
      <w:szCs w:val="16"/>
      <w:lang w:eastAsia="ru-RU"/>
    </w:rPr>
  </w:style>
  <w:style w:type="paragraph" w:styleId="a5">
    <w:name w:val="header"/>
    <w:basedOn w:val="a"/>
    <w:link w:val="a6"/>
    <w:uiPriority w:val="99"/>
    <w:unhideWhenUsed/>
    <w:rsid w:val="002336F1"/>
    <w:pPr>
      <w:tabs>
        <w:tab w:val="center" w:pos="4677"/>
        <w:tab w:val="right" w:pos="9355"/>
      </w:tabs>
    </w:pPr>
  </w:style>
  <w:style w:type="character" w:customStyle="1" w:styleId="a6">
    <w:name w:val="Верхний колонтитул Знак"/>
    <w:basedOn w:val="a0"/>
    <w:link w:val="a5"/>
    <w:uiPriority w:val="99"/>
    <w:rsid w:val="002336F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336F1"/>
    <w:pPr>
      <w:tabs>
        <w:tab w:val="center" w:pos="4677"/>
        <w:tab w:val="right" w:pos="9355"/>
      </w:tabs>
    </w:pPr>
  </w:style>
  <w:style w:type="character" w:customStyle="1" w:styleId="a8">
    <w:name w:val="Нижний колонтитул Знак"/>
    <w:basedOn w:val="a0"/>
    <w:link w:val="a7"/>
    <w:uiPriority w:val="99"/>
    <w:rsid w:val="002336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8D1"/>
    <w:rPr>
      <w:rFonts w:ascii="Tahoma" w:hAnsi="Tahoma" w:cs="Tahoma"/>
      <w:sz w:val="16"/>
      <w:szCs w:val="16"/>
    </w:rPr>
  </w:style>
  <w:style w:type="character" w:customStyle="1" w:styleId="a4">
    <w:name w:val="Текст выноски Знак"/>
    <w:basedOn w:val="a0"/>
    <w:link w:val="a3"/>
    <w:uiPriority w:val="99"/>
    <w:semiHidden/>
    <w:rsid w:val="006B58D1"/>
    <w:rPr>
      <w:rFonts w:ascii="Tahoma" w:eastAsia="Times New Roman" w:hAnsi="Tahoma" w:cs="Tahoma"/>
      <w:sz w:val="16"/>
      <w:szCs w:val="16"/>
      <w:lang w:eastAsia="ru-RU"/>
    </w:rPr>
  </w:style>
  <w:style w:type="paragraph" w:styleId="a5">
    <w:name w:val="header"/>
    <w:basedOn w:val="a"/>
    <w:link w:val="a6"/>
    <w:uiPriority w:val="99"/>
    <w:unhideWhenUsed/>
    <w:rsid w:val="002336F1"/>
    <w:pPr>
      <w:tabs>
        <w:tab w:val="center" w:pos="4677"/>
        <w:tab w:val="right" w:pos="9355"/>
      </w:tabs>
    </w:pPr>
  </w:style>
  <w:style w:type="character" w:customStyle="1" w:styleId="a6">
    <w:name w:val="Верхний колонтитул Знак"/>
    <w:basedOn w:val="a0"/>
    <w:link w:val="a5"/>
    <w:uiPriority w:val="99"/>
    <w:rsid w:val="002336F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336F1"/>
    <w:pPr>
      <w:tabs>
        <w:tab w:val="center" w:pos="4677"/>
        <w:tab w:val="right" w:pos="9355"/>
      </w:tabs>
    </w:pPr>
  </w:style>
  <w:style w:type="character" w:customStyle="1" w:styleId="a8">
    <w:name w:val="Нижний колонтитул Знак"/>
    <w:basedOn w:val="a0"/>
    <w:link w:val="a7"/>
    <w:uiPriority w:val="99"/>
    <w:rsid w:val="002336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AEE1B8EF3B2C0DC4C98EF10E5A964545E6E8D890E9E77430A8467FF935DE04AFAB2A2F61AAC35FDj7H" TargetMode="External"/><Relationship Id="rId13" Type="http://schemas.openxmlformats.org/officeDocument/2006/relationships/hyperlink" Target="consultantplus://offline/ref=8C9AEE1B8EF3B2C0DC4C98EF10E5A964545F60818D089E77430A8467FFF9j3H" TargetMode="External"/><Relationship Id="rId18" Type="http://schemas.openxmlformats.org/officeDocument/2006/relationships/hyperlink" Target="consultantplus://offline/ref=8C9AEE1B8EF3B2C0DC4C86E20689F76E54503689880A92291B5C8230A0C35BB50ABAB4F7B55EA533D5ACB89FF9j1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C9AEE1B8EF3B2C0DC4C86E20689F76E54503689880A92291B5C8230A0C35BB50ABAB4F7B55EA533D5ACB89FF9j1H" TargetMode="External"/><Relationship Id="rId17" Type="http://schemas.openxmlformats.org/officeDocument/2006/relationships/hyperlink" Target="consultantplus://offline/ref=8C9AEE1B8EF3B2C0DC4C86E20689F76E54503689880A942619588230A0C35BB50AFBjAH" TargetMode="External"/><Relationship Id="rId2" Type="http://schemas.microsoft.com/office/2007/relationships/stylesWithEffects" Target="stylesWithEffects.xml"/><Relationship Id="rId16" Type="http://schemas.openxmlformats.org/officeDocument/2006/relationships/hyperlink" Target="consultantplus://offline/ref=8C9AEE1B8EF3B2C0DC4C98EF10E5A96457536F81825EC975125F8AF6j2H"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C9AEE1B8EF3B2C0DC4C86E20689F76E54503689880A92291B5C8230A0C35BB50ABAB4F7B55EA533D5ACBC97F9j6H" TargetMode="External"/><Relationship Id="rId5" Type="http://schemas.openxmlformats.org/officeDocument/2006/relationships/footnotes" Target="footnotes.xml"/><Relationship Id="rId15" Type="http://schemas.openxmlformats.org/officeDocument/2006/relationships/hyperlink" Target="consultantplus://offline/ref=8C9AEE1B8EF3B2C0DC4C86E20689F76E54503689880A92291B5C8230A0C35BB50ABAB4F7B55EA533D5ACB89FF9j1H" TargetMode="External"/><Relationship Id="rId10" Type="http://schemas.openxmlformats.org/officeDocument/2006/relationships/hyperlink" Target="consultantplus://offline/ref=8C9AEE1B8EF3B2C0DC4C86E20689F76E54503689880A90241F5C8230A0C35BB50ABAB4F7B55EA533D5ACB899F9j5H" TargetMode="External"/><Relationship Id="rId19" Type="http://schemas.openxmlformats.org/officeDocument/2006/relationships/hyperlink" Target="consultantplus://offline/ref=8C9AEE1B8EF3B2C0DC4C86E20689F76E54503689880A92291B5C8230A0C35BB50ABAB4F7B55EA533D5ACB89FF9j1H" TargetMode="External"/><Relationship Id="rId4" Type="http://schemas.openxmlformats.org/officeDocument/2006/relationships/webSettings" Target="webSettings.xml"/><Relationship Id="rId9" Type="http://schemas.openxmlformats.org/officeDocument/2006/relationships/hyperlink" Target="consultantplus://offline/ref=8C9AEE1B8EF3B2C0DC4C98EF10E5A964545F60818D089E77430A8467FF935DE04AFAB2A2F61AA937FDj3H" TargetMode="External"/><Relationship Id="rId14" Type="http://schemas.openxmlformats.org/officeDocument/2006/relationships/hyperlink" Target="consultantplus://offline/ref=8C9AEE1B8EF3B2C0DC4C86E20689F76E54503689880A90241F5C8230A0C35BB50AFBj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37</cp:revision>
  <cp:lastPrinted>2014-03-27T05:26:00Z</cp:lastPrinted>
  <dcterms:created xsi:type="dcterms:W3CDTF">2014-03-06T07:37:00Z</dcterms:created>
  <dcterms:modified xsi:type="dcterms:W3CDTF">2014-03-27T08:04:00Z</dcterms:modified>
</cp:coreProperties>
</file>