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eastAsia="Calibri" w:hAnsi="Liberation Serif"/>
          <w:i/>
          <w:sz w:val="28"/>
          <w:szCs w:val="28"/>
          <w:lang w:eastAsia="en-US"/>
        </w:rPr>
        <w:t>«Североуральский центр занятости»</w:t>
      </w:r>
    </w:p>
    <w:p w:rsidR="007604FE" w:rsidRPr="0006074A" w:rsidRDefault="007604FE" w:rsidP="0088091B">
      <w:pPr>
        <w:jc w:val="center"/>
        <w:rPr>
          <w:rFonts w:ascii="Liberation Serif" w:hAnsi="Liberation Serif"/>
          <w:sz w:val="28"/>
          <w:szCs w:val="28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A75486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FD93D6" wp14:editId="2C1D5402">
            <wp:simplePos x="0" y="0"/>
            <wp:positionH relativeFrom="column">
              <wp:posOffset>422275</wp:posOffset>
            </wp:positionH>
            <wp:positionV relativeFrom="page">
              <wp:posOffset>3729355</wp:posOffset>
            </wp:positionV>
            <wp:extent cx="603885" cy="752475"/>
            <wp:effectExtent l="0" t="0" r="5715" b="9525"/>
            <wp:wrapSquare wrapText="bothSides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11" w:rsidRPr="0006074A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243AB1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color w:val="002060"/>
          <w:sz w:val="44"/>
          <w:szCs w:val="44"/>
          <w:lang w:eastAsia="en-US"/>
        </w:rPr>
      </w:pPr>
      <w:r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Итоги работы </w:t>
      </w:r>
      <w:r w:rsidR="00004433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за 9 месяцев</w:t>
      </w:r>
      <w:r w:rsidR="003511B7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 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20</w:t>
      </w:r>
      <w:r w:rsidR="00232D84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</w:t>
      </w:r>
      <w:r w:rsidR="006B7511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3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г</w:t>
      </w:r>
    </w:p>
    <w:p w:rsidR="00243AB1" w:rsidRDefault="00243AB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354F77" w:rsidRPr="00E353AF" w:rsidRDefault="009F02D9" w:rsidP="009F02D9">
      <w:pPr>
        <w:spacing w:after="200" w:line="276" w:lineRule="auto"/>
        <w:ind w:left="284" w:right="2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F544E9F" wp14:editId="60592312">
            <wp:extent cx="3771900" cy="27642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57" cy="276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E353AF" w:rsidRDefault="003A483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075D11" w:rsidRDefault="00075D1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A4831" w:rsidRPr="00A647A9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647A9">
        <w:rPr>
          <w:rFonts w:ascii="Liberation Serif" w:eastAsia="Calibri" w:hAnsi="Liberation Serif"/>
          <w:b/>
          <w:sz w:val="28"/>
          <w:szCs w:val="28"/>
          <w:lang w:eastAsia="en-US"/>
        </w:rPr>
        <w:t>г</w:t>
      </w:r>
      <w:r w:rsidR="007C2411" w:rsidRPr="00A647A9">
        <w:rPr>
          <w:rFonts w:ascii="Liberation Serif" w:eastAsia="Calibri" w:hAnsi="Liberation Serif"/>
          <w:b/>
          <w:sz w:val="28"/>
          <w:szCs w:val="28"/>
          <w:lang w:eastAsia="en-US"/>
        </w:rPr>
        <w:t>.</w:t>
      </w:r>
      <w:r w:rsidR="000E0729" w:rsidRPr="00A647A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7C2411" w:rsidRPr="00A647A9">
        <w:rPr>
          <w:rFonts w:ascii="Liberation Serif" w:eastAsia="Calibri" w:hAnsi="Liberation Serif"/>
          <w:b/>
          <w:sz w:val="28"/>
          <w:szCs w:val="28"/>
          <w:lang w:eastAsia="en-US"/>
        </w:rPr>
        <w:t>Североуральск</w:t>
      </w:r>
    </w:p>
    <w:p w:rsidR="004601F5" w:rsidRPr="00C763A6" w:rsidRDefault="003415E5" w:rsidP="00E43F87">
      <w:pPr>
        <w:spacing w:after="120"/>
        <w:ind w:right="-11" w:firstLine="426"/>
        <w:jc w:val="center"/>
        <w:rPr>
          <w:rFonts w:ascii="Liberation Serif" w:hAnsi="Liberation Serif"/>
          <w:b/>
          <w:color w:val="002060"/>
          <w:sz w:val="32"/>
          <w:szCs w:val="32"/>
        </w:rPr>
      </w:pPr>
      <w:r w:rsidRPr="00C763A6">
        <w:rPr>
          <w:rFonts w:ascii="Liberation Serif" w:hAnsi="Liberation Serif"/>
          <w:b/>
          <w:color w:val="002060"/>
          <w:sz w:val="32"/>
          <w:szCs w:val="32"/>
        </w:rPr>
        <w:lastRenderedPageBreak/>
        <w:t xml:space="preserve">Информация о реализации программы </w:t>
      </w:r>
      <w:r w:rsidR="0006074A" w:rsidRPr="00C763A6">
        <w:rPr>
          <w:rFonts w:ascii="Liberation Serif" w:hAnsi="Liberation Serif"/>
          <w:b/>
          <w:color w:val="002060"/>
          <w:sz w:val="32"/>
          <w:szCs w:val="32"/>
        </w:rPr>
        <w:t>с</w:t>
      </w:r>
      <w:r w:rsidRPr="00C763A6">
        <w:rPr>
          <w:rFonts w:ascii="Liberation Serif" w:hAnsi="Liberation Serif"/>
          <w:b/>
          <w:color w:val="002060"/>
          <w:sz w:val="32"/>
          <w:szCs w:val="32"/>
        </w:rPr>
        <w:t>одействи</w:t>
      </w:r>
      <w:r w:rsidR="0006074A" w:rsidRPr="00C763A6">
        <w:rPr>
          <w:rFonts w:ascii="Liberation Serif" w:hAnsi="Liberation Serif"/>
          <w:b/>
          <w:color w:val="002060"/>
          <w:sz w:val="32"/>
          <w:szCs w:val="32"/>
        </w:rPr>
        <w:t>е</w:t>
      </w:r>
      <w:r w:rsidRPr="00C763A6">
        <w:rPr>
          <w:rFonts w:ascii="Liberation Serif" w:hAnsi="Liberation Serif"/>
          <w:b/>
          <w:color w:val="002060"/>
          <w:sz w:val="32"/>
          <w:szCs w:val="32"/>
        </w:rPr>
        <w:t xml:space="preserve"> занятости населения Свердловской области в 202</w:t>
      </w:r>
      <w:r w:rsidR="00243AB1" w:rsidRPr="00C763A6">
        <w:rPr>
          <w:rFonts w:ascii="Liberation Serif" w:hAnsi="Liberation Serif"/>
          <w:b/>
          <w:color w:val="002060"/>
          <w:sz w:val="32"/>
          <w:szCs w:val="32"/>
        </w:rPr>
        <w:t>3</w:t>
      </w:r>
      <w:r w:rsidRPr="00C763A6">
        <w:rPr>
          <w:rFonts w:ascii="Liberation Serif" w:hAnsi="Liberation Serif"/>
          <w:b/>
          <w:color w:val="002060"/>
          <w:sz w:val="32"/>
          <w:szCs w:val="32"/>
        </w:rPr>
        <w:t xml:space="preserve"> году</w:t>
      </w:r>
    </w:p>
    <w:p w:rsidR="004601F5" w:rsidRPr="0006074A" w:rsidRDefault="004601F5" w:rsidP="0083728A">
      <w:pPr>
        <w:tabs>
          <w:tab w:val="left" w:pos="851"/>
        </w:tabs>
        <w:spacing w:before="240"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6074A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06074A">
        <w:rPr>
          <w:rFonts w:ascii="Liberation Serif" w:hAnsi="Liberation Serif"/>
          <w:sz w:val="28"/>
          <w:szCs w:val="28"/>
        </w:rPr>
        <w:t>за</w:t>
      </w:r>
      <w:r w:rsidR="008D08F6" w:rsidRPr="0006074A">
        <w:rPr>
          <w:rFonts w:ascii="Liberation Serif" w:hAnsi="Liberation Serif"/>
          <w:sz w:val="28"/>
          <w:szCs w:val="28"/>
        </w:rPr>
        <w:t xml:space="preserve"> </w:t>
      </w:r>
      <w:r w:rsidR="004D4C12">
        <w:rPr>
          <w:rFonts w:ascii="Liberation Serif" w:hAnsi="Liberation Serif"/>
          <w:sz w:val="28"/>
          <w:szCs w:val="28"/>
        </w:rPr>
        <w:t>9 месяцев</w:t>
      </w:r>
      <w:r w:rsidR="009F02D9" w:rsidRPr="0006074A">
        <w:rPr>
          <w:rFonts w:ascii="Liberation Serif" w:hAnsi="Liberation Serif"/>
          <w:sz w:val="28"/>
          <w:szCs w:val="28"/>
        </w:rPr>
        <w:t xml:space="preserve"> </w:t>
      </w:r>
      <w:r w:rsidRPr="0006074A">
        <w:rPr>
          <w:rFonts w:ascii="Liberation Serif" w:hAnsi="Liberation Serif"/>
          <w:sz w:val="28"/>
          <w:szCs w:val="28"/>
        </w:rPr>
        <w:t>202</w:t>
      </w:r>
      <w:r w:rsidR="00243AB1" w:rsidRPr="0006074A">
        <w:rPr>
          <w:rFonts w:ascii="Liberation Serif" w:hAnsi="Liberation Serif"/>
          <w:sz w:val="28"/>
          <w:szCs w:val="28"/>
        </w:rPr>
        <w:t>3</w:t>
      </w:r>
      <w:r w:rsidRPr="0006074A">
        <w:rPr>
          <w:rFonts w:ascii="Liberation Serif" w:hAnsi="Liberation Serif"/>
          <w:sz w:val="28"/>
          <w:szCs w:val="28"/>
        </w:rPr>
        <w:t xml:space="preserve"> год</w:t>
      </w:r>
      <w:r w:rsidR="009F02D9" w:rsidRPr="0006074A">
        <w:rPr>
          <w:rFonts w:ascii="Liberation Serif" w:hAnsi="Liberation Serif"/>
          <w:sz w:val="28"/>
          <w:szCs w:val="28"/>
        </w:rPr>
        <w:t>а</w:t>
      </w:r>
      <w:r w:rsidRPr="0006074A">
        <w:rPr>
          <w:rFonts w:ascii="Liberation Serif" w:hAnsi="Liberation Serif"/>
          <w:sz w:val="28"/>
          <w:szCs w:val="28"/>
        </w:rPr>
        <w:t xml:space="preserve"> оказаны (выполнены) следующие государственные услуги: </w:t>
      </w:r>
    </w:p>
    <w:p w:rsidR="00422FF9" w:rsidRPr="005C46E0" w:rsidRDefault="00232D84" w:rsidP="00FC5F1B">
      <w:pPr>
        <w:pStyle w:val="af0"/>
        <w:numPr>
          <w:ilvl w:val="0"/>
          <w:numId w:val="1"/>
        </w:numPr>
        <w:tabs>
          <w:tab w:val="left" w:pos="851"/>
          <w:tab w:val="left" w:pos="1276"/>
        </w:tabs>
        <w:spacing w:before="240" w:after="120" w:line="276" w:lineRule="auto"/>
        <w:ind w:left="0" w:right="128" w:firstLine="426"/>
        <w:contextualSpacing w:val="0"/>
        <w:jc w:val="both"/>
        <w:rPr>
          <w:rFonts w:ascii="Liberation Serif" w:hAnsi="Liberation Serif"/>
          <w:b/>
          <w:color w:val="002060"/>
          <w:sz w:val="28"/>
          <w:szCs w:val="28"/>
          <w:lang w:val="x-none" w:eastAsia="x-none"/>
        </w:rPr>
      </w:pPr>
      <w:r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>Содействие граждан</w:t>
      </w:r>
      <w:r w:rsidR="00422FF9"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>ам</w:t>
      </w:r>
      <w:r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 xml:space="preserve"> в поиске подходящей работы</w:t>
      </w:r>
      <w:r w:rsidR="00422FF9"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>.</w:t>
      </w:r>
    </w:p>
    <w:p w:rsidR="00422FF9" w:rsidRPr="006B7511" w:rsidRDefault="002B56BC" w:rsidP="002B56BC">
      <w:pPr>
        <w:tabs>
          <w:tab w:val="left" w:pos="851"/>
          <w:tab w:val="left" w:pos="1276"/>
        </w:tabs>
        <w:spacing w:before="240" w:after="120" w:line="276" w:lineRule="auto"/>
        <w:ind w:right="130"/>
        <w:jc w:val="center"/>
        <w:rPr>
          <w:color w:val="FF0000"/>
          <w:sz w:val="28"/>
          <w:szCs w:val="28"/>
          <w:lang w:val="x-none" w:eastAsia="x-none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58840" cy="3230880"/>
            <wp:effectExtent l="0" t="0" r="2286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AC9" w:rsidRPr="00084D24" w:rsidRDefault="00AC5E90" w:rsidP="000C6A73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DA1EC0">
        <w:rPr>
          <w:rFonts w:ascii="Liberation Serif" w:hAnsi="Liberation Serif"/>
          <w:bCs/>
          <w:sz w:val="28"/>
          <w:szCs w:val="28"/>
          <w:lang w:eastAsia="x-none"/>
        </w:rPr>
        <w:t>Безработные г</w:t>
      </w:r>
      <w:r w:rsidR="00232D84" w:rsidRPr="00DA1EC0">
        <w:rPr>
          <w:rFonts w:ascii="Liberation Serif" w:hAnsi="Liberation Serif"/>
          <w:bCs/>
          <w:sz w:val="28"/>
          <w:szCs w:val="28"/>
          <w:lang w:eastAsia="x-none"/>
        </w:rPr>
        <w:t xml:space="preserve">раждане, нашедшие подходящую работу (трудоустроены) </w:t>
      </w:r>
      <w:r w:rsidRPr="00DA1EC0">
        <w:rPr>
          <w:rFonts w:ascii="Liberation Serif" w:hAnsi="Liberation Serif"/>
          <w:bCs/>
          <w:sz w:val="28"/>
          <w:szCs w:val="28"/>
          <w:lang w:eastAsia="x-none"/>
        </w:rPr>
        <w:t xml:space="preserve">- с начала года </w:t>
      </w:r>
      <w:r w:rsidR="00E55744">
        <w:rPr>
          <w:rFonts w:ascii="Liberation Serif" w:hAnsi="Liberation Serif"/>
          <w:bCs/>
          <w:sz w:val="28"/>
          <w:szCs w:val="28"/>
          <w:lang w:eastAsia="x-none"/>
        </w:rPr>
        <w:t>857</w:t>
      </w:r>
      <w:r w:rsidR="0087759C" w:rsidRPr="00DA1EC0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232D84" w:rsidRPr="00DA1EC0">
        <w:rPr>
          <w:rFonts w:ascii="Liberation Serif" w:hAnsi="Liberation Serif"/>
          <w:bCs/>
          <w:sz w:val="28"/>
          <w:szCs w:val="28"/>
          <w:lang w:eastAsia="x-none"/>
        </w:rPr>
        <w:t>чел</w:t>
      </w:r>
      <w:r w:rsidR="00972AC9" w:rsidRPr="00DA1EC0">
        <w:rPr>
          <w:rFonts w:ascii="Liberation Serif" w:hAnsi="Liberation Serif"/>
          <w:bCs/>
          <w:sz w:val="28"/>
          <w:szCs w:val="28"/>
          <w:lang w:eastAsia="x-none"/>
        </w:rPr>
        <w:t>.</w:t>
      </w:r>
      <w:r w:rsidR="00C96DB5">
        <w:rPr>
          <w:rFonts w:ascii="Liberation Serif" w:hAnsi="Liberation Serif"/>
          <w:bCs/>
          <w:sz w:val="28"/>
          <w:szCs w:val="28"/>
          <w:lang w:eastAsia="x-none"/>
        </w:rPr>
        <w:t>, из них 14 граждан открыли собственное дело.</w:t>
      </w:r>
      <w:r w:rsidR="00232D84" w:rsidRPr="00DA1EC0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972AC9" w:rsidRPr="0068179E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243AB1" w:rsidRPr="0068179E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68179E" w:rsidRPr="0068179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972AC9" w:rsidRPr="0068179E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9F02D9" w:rsidRPr="0068179E">
        <w:rPr>
          <w:rFonts w:ascii="Liberation Serif" w:eastAsia="Calibri" w:hAnsi="Liberation Serif"/>
          <w:sz w:val="28"/>
          <w:szCs w:val="28"/>
          <w:lang w:eastAsia="en-US"/>
        </w:rPr>
        <w:t xml:space="preserve"> (в сравнение </w:t>
      </w:r>
      <w:r w:rsidR="009036EA" w:rsidRPr="0068179E">
        <w:rPr>
          <w:rFonts w:ascii="Liberation Serif" w:eastAsia="Calibri" w:hAnsi="Liberation Serif"/>
          <w:sz w:val="28"/>
          <w:szCs w:val="28"/>
          <w:lang w:eastAsia="en-US"/>
        </w:rPr>
        <w:t xml:space="preserve">2022г – </w:t>
      </w:r>
      <w:r w:rsidR="0068179E" w:rsidRPr="0068179E">
        <w:rPr>
          <w:rFonts w:ascii="Liberation Serif" w:eastAsia="Calibri" w:hAnsi="Liberation Serif"/>
          <w:sz w:val="28"/>
          <w:szCs w:val="28"/>
          <w:lang w:eastAsia="en-US"/>
        </w:rPr>
        <w:t>62</w:t>
      </w:r>
      <w:r w:rsidR="009036EA" w:rsidRPr="0068179E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="009F02D9" w:rsidRPr="0068179E">
        <w:rPr>
          <w:rFonts w:ascii="Liberation Serif" w:eastAsia="Calibri" w:hAnsi="Liberation Serif"/>
          <w:sz w:val="28"/>
          <w:szCs w:val="28"/>
          <w:lang w:eastAsia="en-US"/>
        </w:rPr>
        <w:t xml:space="preserve">2021г - </w:t>
      </w:r>
      <w:r w:rsidR="008E6745" w:rsidRPr="0068179E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68179E" w:rsidRPr="0068179E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9F02D9" w:rsidRPr="0068179E">
        <w:rPr>
          <w:rFonts w:ascii="Liberation Serif" w:eastAsia="Calibri" w:hAnsi="Liberation Serif"/>
          <w:sz w:val="28"/>
          <w:szCs w:val="28"/>
          <w:lang w:eastAsia="en-US"/>
        </w:rPr>
        <w:t>%)</w:t>
      </w:r>
      <w:r w:rsidR="00972AC9" w:rsidRPr="0068179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97E64" w:rsidRPr="00DA1EC0" w:rsidRDefault="00C97E64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A1EC0">
        <w:rPr>
          <w:rFonts w:ascii="Liberation Serif" w:eastAsia="Calibri" w:hAnsi="Liberation Serif"/>
          <w:sz w:val="28"/>
          <w:szCs w:val="28"/>
          <w:lang w:eastAsia="en-US"/>
        </w:rPr>
        <w:t xml:space="preserve">С 2023 года в общую численность трудоустроенных граждан не входит количество  несовершеннолетних граждан в возрасте от 14 до 18 лет, трудоустроенных в  свободное от учебы время </w:t>
      </w:r>
    </w:p>
    <w:p w:rsidR="00AC5E90" w:rsidRPr="005C46E0" w:rsidRDefault="00AC5E90" w:rsidP="00FC5F1B">
      <w:pPr>
        <w:pStyle w:val="a3"/>
        <w:numPr>
          <w:ilvl w:val="0"/>
          <w:numId w:val="1"/>
        </w:numPr>
        <w:tabs>
          <w:tab w:val="left" w:pos="993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>Организация профессиональной</w:t>
      </w:r>
      <w:r w:rsidRPr="005C46E0">
        <w:rPr>
          <w:rFonts w:ascii="Liberation Serif" w:hAnsi="Liberation Serif"/>
          <w:b/>
          <w:color w:val="002060"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 xml:space="preserve">получения </w:t>
      </w:r>
      <w:r w:rsidRPr="005C46E0">
        <w:rPr>
          <w:rFonts w:ascii="Liberation Serif" w:hAnsi="Liberation Serif"/>
          <w:b/>
          <w:color w:val="002060"/>
          <w:szCs w:val="28"/>
          <w:u w:val="single"/>
        </w:rPr>
        <w:t>дополнительного профессионального образования</w:t>
      </w: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>.</w:t>
      </w:r>
    </w:p>
    <w:p w:rsidR="0006074A" w:rsidRPr="00AF109C" w:rsidRDefault="0006074A" w:rsidP="0006074A">
      <w:pPr>
        <w:spacing w:after="120" w:line="276" w:lineRule="auto"/>
        <w:ind w:right="128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В 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2023 году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активно ве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дется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индивидуальная профориентационная работа с безработными гражданами. Особое внимание в организации профориентационной работы уделяетс</w:t>
      </w:r>
      <w:r w:rsid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я следующим категориям граждан: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стремящиеся возобновить трудовую деятельность после длительного перерыва 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lastRenderedPageBreak/>
        <w:t>(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155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человека), инвалиды (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9</w:t>
      </w:r>
      <w:r w:rsidR="0021359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5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граждан), 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46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граждан предпенсионного возраста. Данные категории граждан испытывают трудности в поиске работы, поэтому им необходимы консультации профконсультанта. </w:t>
      </w:r>
      <w:r w:rsidR="00C97E64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За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  <w:r w:rsidR="0000443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9 месяцев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2023 года 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152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человек</w:t>
      </w:r>
      <w:r w:rsidR="00AF109C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а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получили услугу по профессиональной ориентации перед прохождением профессионального обучения по направлению Центра занятости. </w:t>
      </w:r>
      <w:r w:rsidRPr="00AF109C">
        <w:rPr>
          <w:color w:val="000000" w:themeColor="text1"/>
          <w:sz w:val="28"/>
          <w:szCs w:val="28"/>
        </w:rPr>
        <w:t>Всего с начала года оказано услуг по профориентации –</w:t>
      </w:r>
      <w:r w:rsidRPr="00AF109C">
        <w:rPr>
          <w:color w:val="FF0000"/>
          <w:sz w:val="28"/>
          <w:szCs w:val="28"/>
        </w:rPr>
        <w:t xml:space="preserve"> </w:t>
      </w:r>
      <w:r w:rsidR="00AF109C" w:rsidRPr="00AF109C">
        <w:rPr>
          <w:color w:val="000000" w:themeColor="text1"/>
          <w:sz w:val="28"/>
          <w:szCs w:val="28"/>
        </w:rPr>
        <w:t>1185</w:t>
      </w:r>
      <w:r w:rsidRPr="00AF109C">
        <w:rPr>
          <w:color w:val="000000" w:themeColor="text1"/>
          <w:sz w:val="28"/>
          <w:szCs w:val="28"/>
        </w:rPr>
        <w:t xml:space="preserve"> чел.</w:t>
      </w:r>
    </w:p>
    <w:p w:rsidR="00004433" w:rsidRDefault="00004433" w:rsidP="00441601">
      <w:pPr>
        <w:spacing w:before="240" w:after="120" w:line="276" w:lineRule="auto"/>
        <w:ind w:right="130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084D24">
        <w:rPr>
          <w:noProof/>
          <w:color w:val="FF0000"/>
          <w:sz w:val="28"/>
          <w:szCs w:val="28"/>
        </w:rPr>
        <w:drawing>
          <wp:inline distT="0" distB="0" distL="0" distR="0" wp14:anchorId="5BC85F7B" wp14:editId="3103EB71">
            <wp:extent cx="6172200" cy="3761509"/>
            <wp:effectExtent l="38100" t="0" r="19050" b="107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3B68" w:rsidRPr="00084D24" w:rsidRDefault="00AF109C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</w:pP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Кроме того,</w:t>
      </w:r>
      <w:r w:rsidR="0006074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профконсультант центра занятости уделяет большое внимание учащимся образовательных организаций Североуральского городского округа – с начала года государственная услуга по профессиональной ориентации была оказана 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468</w:t>
      </w:r>
      <w:r w:rsidR="0006074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учащимся. Североуральским ЦЗ была организована Ярмарка учебных мест для учащихся 10-11-х классов школ Североуральского городского округа, на которую были приглашены представительства 15 учебных заведений высшего и среднего профессионального образования городов Североуральск, Краснотурьинск, Екатеринбург и Ханты-Мансийск.  </w:t>
      </w:r>
    </w:p>
    <w:p w:rsidR="00671267" w:rsidRDefault="0006074A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В </w:t>
      </w:r>
      <w:r w:rsidR="00933C3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начале </w:t>
      </w:r>
      <w:r w:rsidR="004D4C12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  <w:r w:rsidR="00933C3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года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 </w:t>
      </w:r>
      <w:r w:rsidR="00933C3A"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были подведены</w:t>
      </w: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итоги ежегодного профориентационного конкурса видеороликов для старшеклассников «Моя будущая профессия». В конкурсе приняли участие 9 учениц школ № 1, № 8 и № 11. В рамках проведения профориентационной работы для учащихся были организованы экскурсии на предприятия Североуральского городского округа: </w:t>
      </w:r>
    </w:p>
    <w:p w:rsidR="00671267" w:rsidRPr="00671267" w:rsidRDefault="0006074A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телестудия СУБРа, </w:t>
      </w:r>
    </w:p>
    <w:p w:rsidR="00671267" w:rsidRPr="00671267" w:rsidRDefault="0006074A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объединенный Энергоцех филиа</w:t>
      </w:r>
      <w:r w:rsidR="00AF109C"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ла ООО «ИСО», </w:t>
      </w:r>
    </w:p>
    <w:p w:rsidR="00671267" w:rsidRPr="00671267" w:rsidRDefault="00AF109C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Администрация СГО, </w:t>
      </w:r>
    </w:p>
    <w:p w:rsidR="00671267" w:rsidRPr="00671267" w:rsidRDefault="00AF109C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lastRenderedPageBreak/>
        <w:t xml:space="preserve">ООО «Комбинат питания СУБР», </w:t>
      </w:r>
    </w:p>
    <w:p w:rsidR="00671267" w:rsidRPr="00671267" w:rsidRDefault="00AF109C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музей АО «СУБР», </w:t>
      </w:r>
    </w:p>
    <w:p w:rsidR="00671267" w:rsidRPr="00671267" w:rsidRDefault="00AF109C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ГАУЗ СО «Североуральская ЦГБ», </w:t>
      </w:r>
    </w:p>
    <w:p w:rsidR="0006074A" w:rsidRPr="00671267" w:rsidRDefault="00AF109C" w:rsidP="00FC5F1B">
      <w:pPr>
        <w:pStyle w:val="af0"/>
        <w:numPr>
          <w:ilvl w:val="0"/>
          <w:numId w:val="6"/>
        </w:numPr>
        <w:spacing w:after="120" w:line="276" w:lineRule="auto"/>
        <w:ind w:left="1145" w:right="130" w:hanging="357"/>
        <w:contextualSpacing w:val="0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671267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редакция газеты «Наше слово».</w:t>
      </w:r>
    </w:p>
    <w:p w:rsidR="0021359A" w:rsidRPr="00AF109C" w:rsidRDefault="0021359A" w:rsidP="0021359A">
      <w:pPr>
        <w:spacing w:after="120" w:line="276" w:lineRule="auto"/>
        <w:ind w:right="128" w:firstLine="426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В летний период в детском оздоровительном лагере имени Володи Дубинина проведено профориентационное мероприятие "Экспедиция по профессиям". Профессии представили приглашенные гости: сотрудники полиции, заповедника «Денежкин Камень», газеты «Наше слово», медицинские работники и МЧС.</w:t>
      </w:r>
    </w:p>
    <w:p w:rsidR="0021359A" w:rsidRPr="00AF109C" w:rsidRDefault="0021359A" w:rsidP="0021359A">
      <w:pPr>
        <w:spacing w:after="120" w:line="276" w:lineRule="auto"/>
        <w:ind w:right="128" w:firstLine="426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AF109C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Проект даёт возможность подрастающему поколению познакомиться с профессиями поближе и определиться с будущей специальностью.</w:t>
      </w:r>
    </w:p>
    <w:p w:rsidR="00AC5E90" w:rsidRPr="005C46E0" w:rsidRDefault="00AC5E90" w:rsidP="00FC5F1B">
      <w:pPr>
        <w:pStyle w:val="a3"/>
        <w:numPr>
          <w:ilvl w:val="0"/>
          <w:numId w:val="1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  <w:lang w:val="ru-RU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>Психологическая поддержка безработных граждан.</w:t>
      </w:r>
    </w:p>
    <w:p w:rsidR="00441601" w:rsidRDefault="007A2CA6" w:rsidP="007A2CA6">
      <w:pPr>
        <w:tabs>
          <w:tab w:val="left" w:pos="1276"/>
        </w:tabs>
        <w:spacing w:after="120" w:line="276" w:lineRule="auto"/>
        <w:ind w:right="-23" w:firstLine="284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</w:t>
      </w:r>
    </w:p>
    <w:p w:rsidR="007A2CA6" w:rsidRPr="00084D24" w:rsidRDefault="00AF109C" w:rsidP="007A2CA6">
      <w:pPr>
        <w:tabs>
          <w:tab w:val="left" w:pos="1276"/>
        </w:tabs>
        <w:spacing w:after="120" w:line="276" w:lineRule="auto"/>
        <w:ind w:right="-23" w:firstLine="284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За 9 месяцев </w:t>
      </w:r>
      <w:r w:rsidR="007A2CA6"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2023 года психологическую поддержку получили </w:t>
      </w: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>82</w:t>
      </w:r>
      <w:r w:rsidR="00FA2B35"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7A2CA6"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>человек</w:t>
      </w: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>а</w:t>
      </w:r>
      <w:r w:rsidR="007A2CA6"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>.</w:t>
      </w:r>
    </w:p>
    <w:p w:rsidR="004C0906" w:rsidRPr="005C46E0" w:rsidRDefault="004C0906" w:rsidP="00FC5F1B">
      <w:pPr>
        <w:pStyle w:val="a3"/>
        <w:numPr>
          <w:ilvl w:val="0"/>
          <w:numId w:val="1"/>
        </w:numPr>
        <w:tabs>
          <w:tab w:val="left" w:pos="851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  <w:lang w:val="ru-RU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>Социальная адаптация безработных граждан на рынке труда.</w:t>
      </w:r>
    </w:p>
    <w:p w:rsidR="00441601" w:rsidRDefault="007A2CA6" w:rsidP="007A2CA6">
      <w:pPr>
        <w:tabs>
          <w:tab w:val="left" w:pos="1276"/>
        </w:tabs>
        <w:spacing w:after="120" w:line="276" w:lineRule="auto"/>
        <w:ind w:right="-23" w:firstLine="568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самопрезентации, формирование активной жизненной позиции. </w:t>
      </w:r>
    </w:p>
    <w:p w:rsidR="007A2CA6" w:rsidRPr="00AF109C" w:rsidRDefault="007A2CA6" w:rsidP="007A2CA6">
      <w:pPr>
        <w:tabs>
          <w:tab w:val="left" w:pos="1276"/>
        </w:tabs>
        <w:spacing w:after="120" w:line="276" w:lineRule="auto"/>
        <w:ind w:right="-23" w:firstLine="568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В программе по социальной адаптации безработных граждан на рынке труда приняли участие </w:t>
      </w:r>
      <w:r w:rsidR="00AF109C">
        <w:rPr>
          <w:rFonts w:ascii="Liberation Serif" w:eastAsia="Calibri" w:hAnsi="Liberation Serif"/>
          <w:color w:val="000000" w:themeColor="text1"/>
          <w:sz w:val="28"/>
          <w:szCs w:val="28"/>
        </w:rPr>
        <w:t>83</w:t>
      </w: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человек</w:t>
      </w:r>
      <w:r w:rsidR="00AF109C">
        <w:rPr>
          <w:rFonts w:ascii="Liberation Serif" w:eastAsia="Calibri" w:hAnsi="Liberation Serif"/>
          <w:color w:val="000000" w:themeColor="text1"/>
          <w:sz w:val="28"/>
          <w:szCs w:val="28"/>
        </w:rPr>
        <w:t>а</w:t>
      </w:r>
      <w:r w:rsidRPr="00AF109C">
        <w:rPr>
          <w:rFonts w:ascii="Liberation Serif" w:eastAsia="Calibri" w:hAnsi="Liberation Serif"/>
          <w:color w:val="000000" w:themeColor="text1"/>
          <w:sz w:val="28"/>
          <w:szCs w:val="28"/>
        </w:rPr>
        <w:t>.</w:t>
      </w:r>
    </w:p>
    <w:p w:rsidR="00582510" w:rsidRPr="005C46E0" w:rsidRDefault="00582510" w:rsidP="00FC5F1B">
      <w:pPr>
        <w:pStyle w:val="a3"/>
        <w:numPr>
          <w:ilvl w:val="0"/>
          <w:numId w:val="1"/>
        </w:numPr>
        <w:tabs>
          <w:tab w:val="left" w:pos="851"/>
        </w:tabs>
        <w:spacing w:before="240" w:after="120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5B25AE" w:rsidRPr="005B25AE" w:rsidRDefault="005B25AE" w:rsidP="00441601">
      <w:pPr>
        <w:spacing w:after="120"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t>За 9 месяцев 2023 года Североуральским центром занятости направлены на обучение 129 безработных граждан по различным учебным программам. Заключено 96 договоров на обучение 138 граждан на сумму 1208,8 тыс. рублей.</w:t>
      </w:r>
    </w:p>
    <w:p w:rsidR="005B25AE" w:rsidRPr="005B25AE" w:rsidRDefault="005B25AE" w:rsidP="00441601">
      <w:pPr>
        <w:spacing w:after="120"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t xml:space="preserve"> На обучение по техническим профессиям направлено 34</w:t>
      </w:r>
      <w:r w:rsidRPr="005B25A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5B25AE">
        <w:rPr>
          <w:rFonts w:ascii="Liberation Serif" w:hAnsi="Liberation Serif"/>
          <w:sz w:val="28"/>
          <w:szCs w:val="28"/>
        </w:rPr>
        <w:t xml:space="preserve">человека. Дистанционно обучение проходили 86 человек. </w:t>
      </w:r>
    </w:p>
    <w:p w:rsidR="005B25AE" w:rsidRPr="005B25AE" w:rsidRDefault="005B25AE" w:rsidP="00441601">
      <w:pPr>
        <w:spacing w:after="120"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lastRenderedPageBreak/>
        <w:t xml:space="preserve"> По региональной программе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к обучению приступили 6 молодых мам по различным специальностям.</w:t>
      </w:r>
    </w:p>
    <w:p w:rsidR="005B25AE" w:rsidRPr="005B25AE" w:rsidRDefault="005B25AE" w:rsidP="00441601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t xml:space="preserve"> По региональной программе организации профессионального обучения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направлены на обучение 5 граждан</w:t>
      </w:r>
      <w:r w:rsidR="00D57111">
        <w:rPr>
          <w:rFonts w:ascii="Liberation Serif" w:hAnsi="Liberation Serif"/>
          <w:sz w:val="28"/>
          <w:szCs w:val="28"/>
        </w:rPr>
        <w:t>,</w:t>
      </w:r>
      <w:r w:rsidRPr="005B25AE">
        <w:rPr>
          <w:rFonts w:ascii="Liberation Serif" w:hAnsi="Liberation Serif"/>
          <w:sz w:val="28"/>
          <w:szCs w:val="28"/>
        </w:rPr>
        <w:t xml:space="preserve"> все они проходили обучение по профессии «охранник 4 разряда».</w:t>
      </w:r>
    </w:p>
    <w:p w:rsidR="00441601" w:rsidRDefault="00D57111" w:rsidP="00441601">
      <w:pPr>
        <w:spacing w:before="240" w:after="120" w:line="276" w:lineRule="auto"/>
        <w:rPr>
          <w:rFonts w:ascii="Liberation Serif" w:hAnsi="Liberation Serif"/>
          <w:sz w:val="28"/>
          <w:szCs w:val="28"/>
        </w:rPr>
      </w:pPr>
      <w:r w:rsidRPr="00084D24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23854277" wp14:editId="4A538242">
            <wp:extent cx="6269182" cy="4073237"/>
            <wp:effectExtent l="0" t="0" r="1778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7111" w:rsidRDefault="005B25AE" w:rsidP="00441601">
      <w:pPr>
        <w:spacing w:before="240" w:after="120" w:line="276" w:lineRule="auto"/>
        <w:ind w:firstLine="425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B25AE">
        <w:rPr>
          <w:rFonts w:ascii="Liberation Serif" w:hAnsi="Liberation Serif"/>
          <w:sz w:val="28"/>
          <w:szCs w:val="28"/>
        </w:rPr>
        <w:t xml:space="preserve"> В рамках национального проекта «Демография» к обучению приступили 8 безработных граждан и 6 граждан из других категорий.</w:t>
      </w:r>
      <w:r w:rsidR="00D57111" w:rsidRPr="00D5711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D57111" w:rsidRPr="00D57111" w:rsidRDefault="00D57111" w:rsidP="00441601">
      <w:pPr>
        <w:spacing w:after="120"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7111">
        <w:rPr>
          <w:rFonts w:ascii="Liberation Serif" w:eastAsiaTheme="minorHAnsi" w:hAnsi="Liberation Serif"/>
          <w:sz w:val="28"/>
          <w:szCs w:val="28"/>
          <w:lang w:eastAsia="en-US"/>
        </w:rPr>
        <w:t>Заключено Соглашение с АО «СУБР» на субсидирование обучения 46 работников по профессии "тракторист".</w:t>
      </w:r>
    </w:p>
    <w:p w:rsidR="00441601" w:rsidRDefault="00D57111" w:rsidP="00441601">
      <w:pPr>
        <w:spacing w:after="120"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7111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Организовано обучение безработных граждан для предприятий города: </w:t>
      </w:r>
    </w:p>
    <w:p w:rsidR="00D57111" w:rsidRPr="00441601" w:rsidRDefault="00D57111" w:rsidP="00441601">
      <w:pPr>
        <w:pStyle w:val="af0"/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41601">
        <w:rPr>
          <w:rFonts w:ascii="Liberation Serif" w:eastAsiaTheme="minorHAnsi" w:hAnsi="Liberation Serif"/>
          <w:sz w:val="28"/>
          <w:szCs w:val="28"/>
          <w:lang w:eastAsia="en-US"/>
        </w:rPr>
        <w:t>для ООО "СибирьЭкоСтрой"  - 6 водителей категории "СЕ" и 5 трактористов категории "Д";</w:t>
      </w:r>
    </w:p>
    <w:p w:rsidR="00D57111" w:rsidRPr="00441601" w:rsidRDefault="00D57111" w:rsidP="00441601">
      <w:pPr>
        <w:pStyle w:val="af0"/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41601">
        <w:rPr>
          <w:rFonts w:ascii="Liberation Serif" w:eastAsiaTheme="minorHAnsi" w:hAnsi="Liberation Serif"/>
          <w:sz w:val="28"/>
          <w:szCs w:val="28"/>
          <w:lang w:eastAsia="en-US"/>
        </w:rPr>
        <w:t>для Службы заказчика - 3 тракториста категорий "ВСД".</w:t>
      </w:r>
    </w:p>
    <w:p w:rsidR="005B25AE" w:rsidRPr="005B25AE" w:rsidRDefault="005B25AE" w:rsidP="005B25AE">
      <w:pPr>
        <w:spacing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F437CE" w:rsidRDefault="007E664E" w:rsidP="005B25AE">
      <w:pPr>
        <w:ind w:firstLine="426"/>
        <w:jc w:val="both"/>
        <w:rPr>
          <w:color w:val="FF0000"/>
          <w:sz w:val="28"/>
          <w:szCs w:val="28"/>
        </w:rPr>
      </w:pPr>
      <w:r w:rsidRPr="00084D24">
        <w:rPr>
          <w:color w:val="FF0000"/>
          <w:sz w:val="32"/>
          <w:szCs w:val="32"/>
        </w:rPr>
        <w:t xml:space="preserve"> </w:t>
      </w:r>
      <w:r w:rsidR="007A2CA6" w:rsidRPr="00084D24">
        <w:rPr>
          <w:color w:val="FF0000"/>
          <w:sz w:val="28"/>
          <w:szCs w:val="28"/>
        </w:rPr>
        <w:t xml:space="preserve"> </w:t>
      </w:r>
    </w:p>
    <w:p w:rsidR="00D57111" w:rsidRDefault="00D57111" w:rsidP="00D57111">
      <w:pPr>
        <w:ind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56C2B" w:rsidRPr="005C46E0" w:rsidRDefault="00556C2B" w:rsidP="00FC5F1B">
      <w:pPr>
        <w:pStyle w:val="a3"/>
        <w:numPr>
          <w:ilvl w:val="0"/>
          <w:numId w:val="1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  <w:lang w:val="ru-RU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lastRenderedPageBreak/>
        <w:t>Организация временного трудоустройства.</w:t>
      </w:r>
    </w:p>
    <w:p w:rsidR="00556C2B" w:rsidRPr="005C46E0" w:rsidRDefault="00556C2B" w:rsidP="00FC5F1B">
      <w:pPr>
        <w:pStyle w:val="af0"/>
        <w:numPr>
          <w:ilvl w:val="0"/>
          <w:numId w:val="3"/>
        </w:numPr>
        <w:spacing w:before="240" w:after="120"/>
        <w:ind w:left="0" w:right="130" w:firstLine="426"/>
        <w:contextualSpacing w:val="0"/>
        <w:jc w:val="both"/>
        <w:rPr>
          <w:rFonts w:ascii="Liberation Serif" w:hAnsi="Liberation Serif"/>
          <w:color w:val="002060"/>
          <w:sz w:val="28"/>
          <w:szCs w:val="28"/>
        </w:rPr>
      </w:pPr>
      <w:r w:rsidRPr="005C46E0">
        <w:rPr>
          <w:rFonts w:ascii="Liberation Serif" w:hAnsi="Liberation Serif"/>
          <w:i/>
          <w:color w:val="002060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3461CA" w:rsidRPr="00A6260E" w:rsidRDefault="003461CA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 xml:space="preserve">Найти 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 всех заинтересованных сторон: Администрации города, работодателей, комиссии по делам несовершеннолетних и защите их прав. </w:t>
      </w:r>
    </w:p>
    <w:p w:rsidR="00257891" w:rsidRPr="00A6260E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 xml:space="preserve">В ГКУ «Североуральский ЦЗ» ежегодно осуществляется организация временного трудоустройства несовершеннолетних граждан в возрасте от 14 до 18 лет в каникулярное время и в свободное от учебы время. </w:t>
      </w:r>
    </w:p>
    <w:p w:rsidR="00257891" w:rsidRPr="00A6260E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 xml:space="preserve"> Наибольшее количество желающих принять участие в этой программе наблюдается в летний период. Приоритетным правом работать в период летних каникул пользуются подростки из неполных, малообеспеченных и неблагополучных семей, дети-сироты, дети оставшиеся без попечения родителей, и подростки, состоящие на учете в органах профилактики.</w:t>
      </w:r>
    </w:p>
    <w:p w:rsidR="008D7033" w:rsidRPr="00A6260E" w:rsidRDefault="008D7033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 xml:space="preserve">С начала года трудоустроено </w:t>
      </w:r>
      <w:r w:rsidR="00A6260E" w:rsidRPr="00A6260E">
        <w:rPr>
          <w:rFonts w:ascii="Liberation Serif" w:hAnsi="Liberation Serif"/>
          <w:sz w:val="28"/>
          <w:szCs w:val="28"/>
        </w:rPr>
        <w:t>287</w:t>
      </w:r>
      <w:r w:rsidRPr="00A6260E">
        <w:rPr>
          <w:rFonts w:ascii="Liberation Serif" w:hAnsi="Liberation Serif"/>
          <w:sz w:val="28"/>
          <w:szCs w:val="28"/>
        </w:rPr>
        <w:t xml:space="preserve"> человек.</w:t>
      </w:r>
    </w:p>
    <w:p w:rsidR="00257891" w:rsidRPr="00A6260E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>Для участия в организации врем</w:t>
      </w:r>
      <w:r w:rsidR="00162477" w:rsidRPr="00A6260E">
        <w:rPr>
          <w:rFonts w:ascii="Liberation Serif" w:hAnsi="Liberation Serif"/>
          <w:sz w:val="28"/>
          <w:szCs w:val="28"/>
        </w:rPr>
        <w:t>енного трудоустройства заключил</w:t>
      </w:r>
      <w:r w:rsidR="008D7033" w:rsidRPr="00A6260E">
        <w:rPr>
          <w:rFonts w:ascii="Liberation Serif" w:hAnsi="Liberation Serif"/>
          <w:sz w:val="28"/>
          <w:szCs w:val="28"/>
        </w:rPr>
        <w:t>и</w:t>
      </w:r>
      <w:r w:rsidR="00162477" w:rsidRPr="00A6260E">
        <w:rPr>
          <w:rFonts w:ascii="Liberation Serif" w:hAnsi="Liberation Serif"/>
          <w:sz w:val="28"/>
          <w:szCs w:val="28"/>
        </w:rPr>
        <w:t xml:space="preserve"> договор</w:t>
      </w:r>
      <w:r w:rsidR="008D7033" w:rsidRPr="00A6260E">
        <w:rPr>
          <w:rFonts w:ascii="Liberation Serif" w:hAnsi="Liberation Serif"/>
          <w:sz w:val="28"/>
          <w:szCs w:val="28"/>
        </w:rPr>
        <w:t>а</w:t>
      </w:r>
      <w:r w:rsidRPr="00A6260E">
        <w:rPr>
          <w:rFonts w:ascii="Liberation Serif" w:hAnsi="Liberation Serif"/>
          <w:sz w:val="28"/>
          <w:szCs w:val="28"/>
        </w:rPr>
        <w:t xml:space="preserve"> с центром занятости </w:t>
      </w:r>
      <w:r w:rsidR="008D7033" w:rsidRPr="00A6260E">
        <w:rPr>
          <w:rFonts w:ascii="Liberation Serif" w:hAnsi="Liberation Serif"/>
          <w:sz w:val="28"/>
          <w:szCs w:val="28"/>
        </w:rPr>
        <w:t>4</w:t>
      </w:r>
      <w:r w:rsidRPr="00A6260E">
        <w:rPr>
          <w:rFonts w:ascii="Liberation Serif" w:hAnsi="Liberation Serif"/>
          <w:sz w:val="28"/>
          <w:szCs w:val="28"/>
        </w:rPr>
        <w:t xml:space="preserve"> работодател</w:t>
      </w:r>
      <w:r w:rsidR="008D7033" w:rsidRPr="00A6260E">
        <w:rPr>
          <w:rFonts w:ascii="Liberation Serif" w:hAnsi="Liberation Serif"/>
          <w:sz w:val="28"/>
          <w:szCs w:val="28"/>
        </w:rPr>
        <w:t>я</w:t>
      </w:r>
      <w:r w:rsidRPr="00A6260E">
        <w:rPr>
          <w:rFonts w:ascii="Liberation Serif" w:hAnsi="Liberation Serif"/>
          <w:sz w:val="28"/>
          <w:szCs w:val="28"/>
        </w:rPr>
        <w:t>:</w:t>
      </w:r>
    </w:p>
    <w:p w:rsidR="00257891" w:rsidRPr="00671267" w:rsidRDefault="00257891" w:rsidP="00FC5F1B">
      <w:pPr>
        <w:pStyle w:val="af0"/>
        <w:numPr>
          <w:ilvl w:val="0"/>
          <w:numId w:val="7"/>
        </w:numPr>
        <w:spacing w:after="120" w:line="276" w:lineRule="auto"/>
        <w:ind w:left="1139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МКУ «ОМПК СГО»</w:t>
      </w:r>
      <w:r w:rsidR="008D7033" w:rsidRPr="00671267">
        <w:rPr>
          <w:rFonts w:ascii="Liberation Serif" w:hAnsi="Liberation Serif"/>
          <w:sz w:val="28"/>
          <w:szCs w:val="28"/>
        </w:rPr>
        <w:t>,</w:t>
      </w:r>
    </w:p>
    <w:p w:rsidR="008D7033" w:rsidRPr="00671267" w:rsidRDefault="008D7033" w:rsidP="00FC5F1B">
      <w:pPr>
        <w:pStyle w:val="af0"/>
        <w:numPr>
          <w:ilvl w:val="0"/>
          <w:numId w:val="7"/>
        </w:numPr>
        <w:spacing w:after="120" w:line="276" w:lineRule="auto"/>
        <w:ind w:left="1139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ООО «Североуральский завод ЖБК»,</w:t>
      </w:r>
    </w:p>
    <w:p w:rsidR="008D7033" w:rsidRPr="00671267" w:rsidRDefault="008D7033" w:rsidP="00FC5F1B">
      <w:pPr>
        <w:pStyle w:val="af0"/>
        <w:numPr>
          <w:ilvl w:val="0"/>
          <w:numId w:val="7"/>
        </w:numPr>
        <w:spacing w:after="120" w:line="276" w:lineRule="auto"/>
        <w:ind w:left="1139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Ключникова Е.М.,</w:t>
      </w:r>
    </w:p>
    <w:p w:rsidR="007E664E" w:rsidRPr="00671267" w:rsidRDefault="008D7033" w:rsidP="00FC5F1B">
      <w:pPr>
        <w:pStyle w:val="af0"/>
        <w:numPr>
          <w:ilvl w:val="0"/>
          <w:numId w:val="7"/>
        </w:numPr>
        <w:spacing w:after="120" w:line="276" w:lineRule="auto"/>
        <w:ind w:left="1139" w:hanging="357"/>
        <w:contextualSpacing w:val="0"/>
        <w:jc w:val="both"/>
        <w:rPr>
          <w:noProof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МАОУ «Средняя общеобразовательная школа №11».</w:t>
      </w:r>
      <w:r w:rsidR="007E664E" w:rsidRPr="00671267">
        <w:rPr>
          <w:noProof/>
          <w:sz w:val="28"/>
          <w:szCs w:val="28"/>
        </w:rPr>
        <w:t xml:space="preserve"> </w:t>
      </w:r>
    </w:p>
    <w:p w:rsidR="008D7033" w:rsidRPr="00084D24" w:rsidRDefault="007E664E" w:rsidP="00492DE7">
      <w:pPr>
        <w:spacing w:line="276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084D24">
        <w:rPr>
          <w:noProof/>
          <w:color w:val="FF0000"/>
          <w:sz w:val="28"/>
          <w:szCs w:val="28"/>
        </w:rPr>
        <w:drawing>
          <wp:inline distT="0" distB="0" distL="0" distR="0" wp14:anchorId="4270DB0C" wp14:editId="7E9037E4">
            <wp:extent cx="6156960" cy="2613660"/>
            <wp:effectExtent l="0" t="0" r="1524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6C2B" w:rsidRPr="005C46E0" w:rsidRDefault="00556C2B" w:rsidP="00FC5F1B">
      <w:pPr>
        <w:pStyle w:val="af0"/>
        <w:numPr>
          <w:ilvl w:val="0"/>
          <w:numId w:val="3"/>
        </w:numPr>
        <w:spacing w:before="240"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color w:val="002060"/>
          <w:sz w:val="28"/>
          <w:szCs w:val="28"/>
        </w:rPr>
      </w:pPr>
      <w:r w:rsidRPr="005C46E0">
        <w:rPr>
          <w:rFonts w:ascii="Liberation Serif" w:hAnsi="Liberation Serif"/>
          <w:i/>
          <w:color w:val="002060"/>
          <w:sz w:val="28"/>
          <w:szCs w:val="28"/>
        </w:rPr>
        <w:lastRenderedPageBreak/>
        <w:t xml:space="preserve">Организация временного трудоустройства безработных граждан, испытывающих трудности в поиске работы. </w:t>
      </w:r>
      <w:r w:rsidRPr="005C46E0">
        <w:rPr>
          <w:rFonts w:ascii="Liberation Serif" w:hAnsi="Liberation Serif"/>
          <w:color w:val="002060"/>
          <w:sz w:val="28"/>
          <w:szCs w:val="28"/>
        </w:rPr>
        <w:t xml:space="preserve"> </w:t>
      </w:r>
    </w:p>
    <w:p w:rsidR="00B6243D" w:rsidRPr="00A6260E" w:rsidRDefault="00556C2B" w:rsidP="007E664E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  <w:r w:rsidR="00B6243D" w:rsidRPr="00A6260E">
        <w:rPr>
          <w:rFonts w:ascii="Liberation Serif" w:hAnsi="Liberation Serif"/>
          <w:sz w:val="28"/>
          <w:szCs w:val="28"/>
        </w:rPr>
        <w:t xml:space="preserve"> 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556C2B" w:rsidRPr="00A6260E" w:rsidRDefault="00556C2B" w:rsidP="00441601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6260E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Инвалиды;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Лица, освобожденные из учреждений, исполняющих наказание в виде лишения свободы;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Граждане, уволенные с военной службы, и члены их семей;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Беженцы и вынужденные переселенцы;</w:t>
      </w:r>
    </w:p>
    <w:p w:rsidR="00556C2B" w:rsidRPr="00671267" w:rsidRDefault="00556C2B" w:rsidP="00441601">
      <w:pPr>
        <w:pStyle w:val="af0"/>
        <w:numPr>
          <w:ilvl w:val="1"/>
          <w:numId w:val="8"/>
        </w:numPr>
        <w:spacing w:after="120" w:line="276" w:lineRule="auto"/>
        <w:ind w:left="0" w:right="130" w:firstLine="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Граждане, подвергшиеся воздействию радиации вследствие чернобыльской и других радиационных аварий и катастроф.</w:t>
      </w:r>
    </w:p>
    <w:p w:rsidR="00DA3F2D" w:rsidRPr="0088370C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88370C">
        <w:rPr>
          <w:rFonts w:ascii="Liberation Serif" w:hAnsi="Liberation Serif"/>
          <w:sz w:val="28"/>
          <w:szCs w:val="28"/>
        </w:rPr>
        <w:t xml:space="preserve">В рамках данной программы за  </w:t>
      </w:r>
      <w:r w:rsidR="006026A5">
        <w:rPr>
          <w:rFonts w:ascii="Liberation Serif" w:hAnsi="Liberation Serif"/>
          <w:sz w:val="28"/>
          <w:szCs w:val="28"/>
        </w:rPr>
        <w:t>9 месяцев</w:t>
      </w:r>
      <w:r w:rsidRPr="0088370C">
        <w:rPr>
          <w:rFonts w:ascii="Liberation Serif" w:hAnsi="Liberation Serif"/>
          <w:sz w:val="28"/>
          <w:szCs w:val="28"/>
        </w:rPr>
        <w:t xml:space="preserve"> 202</w:t>
      </w:r>
      <w:r w:rsidR="00162477" w:rsidRPr="0088370C">
        <w:rPr>
          <w:rFonts w:ascii="Liberation Serif" w:hAnsi="Liberation Serif"/>
          <w:sz w:val="28"/>
          <w:szCs w:val="28"/>
        </w:rPr>
        <w:t>3</w:t>
      </w:r>
      <w:r w:rsidRPr="0088370C">
        <w:rPr>
          <w:rFonts w:ascii="Liberation Serif" w:hAnsi="Liberation Serif"/>
          <w:sz w:val="28"/>
          <w:szCs w:val="28"/>
        </w:rPr>
        <w:t xml:space="preserve">  года  трудоустроено </w:t>
      </w:r>
      <w:r w:rsidR="008A5E49" w:rsidRPr="0088370C">
        <w:rPr>
          <w:rFonts w:ascii="Liberation Serif" w:hAnsi="Liberation Serif"/>
          <w:sz w:val="28"/>
          <w:szCs w:val="28"/>
        </w:rPr>
        <w:t>1</w:t>
      </w:r>
      <w:r w:rsidR="0088370C" w:rsidRPr="0088370C">
        <w:rPr>
          <w:rFonts w:ascii="Liberation Serif" w:hAnsi="Liberation Serif"/>
          <w:sz w:val="28"/>
          <w:szCs w:val="28"/>
        </w:rPr>
        <w:t>7</w:t>
      </w:r>
      <w:r w:rsidR="008A5E49" w:rsidRPr="0088370C">
        <w:rPr>
          <w:rFonts w:ascii="Liberation Serif" w:hAnsi="Liberation Serif"/>
          <w:sz w:val="28"/>
          <w:szCs w:val="28"/>
        </w:rPr>
        <w:t xml:space="preserve"> граждан</w:t>
      </w:r>
      <w:r w:rsidRPr="0088370C">
        <w:rPr>
          <w:rFonts w:ascii="Liberation Serif" w:hAnsi="Liberation Serif"/>
          <w:sz w:val="28"/>
          <w:szCs w:val="28"/>
        </w:rPr>
        <w:t>, из них:</w:t>
      </w:r>
      <w:r w:rsidR="00642C57" w:rsidRPr="0088370C">
        <w:rPr>
          <w:rFonts w:ascii="Liberation Serif" w:hAnsi="Liberation Serif"/>
          <w:sz w:val="28"/>
          <w:szCs w:val="28"/>
        </w:rPr>
        <w:t xml:space="preserve"> </w:t>
      </w:r>
    </w:p>
    <w:p w:rsidR="00DA3F2D" w:rsidRPr="006026A5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 xml:space="preserve">- </w:t>
      </w:r>
      <w:r w:rsidR="00E30B72" w:rsidRPr="006026A5">
        <w:rPr>
          <w:rFonts w:ascii="Liberation Serif" w:hAnsi="Liberation Serif"/>
          <w:sz w:val="28"/>
          <w:szCs w:val="28"/>
        </w:rPr>
        <w:t>многодетные родители и одинокие родители</w:t>
      </w:r>
      <w:r w:rsidR="00642C57" w:rsidRPr="006026A5">
        <w:rPr>
          <w:rFonts w:ascii="Liberation Serif" w:hAnsi="Liberation Serif"/>
          <w:sz w:val="28"/>
          <w:szCs w:val="28"/>
        </w:rPr>
        <w:t xml:space="preserve"> – </w:t>
      </w:r>
      <w:r w:rsidR="006026A5" w:rsidRPr="006026A5">
        <w:rPr>
          <w:rFonts w:ascii="Liberation Serif" w:hAnsi="Liberation Serif"/>
          <w:sz w:val="28"/>
          <w:szCs w:val="28"/>
        </w:rPr>
        <w:t>4</w:t>
      </w:r>
      <w:r w:rsidR="00642C57" w:rsidRPr="006026A5">
        <w:rPr>
          <w:rFonts w:ascii="Liberation Serif" w:hAnsi="Liberation Serif"/>
          <w:sz w:val="28"/>
          <w:szCs w:val="28"/>
        </w:rPr>
        <w:t xml:space="preserve"> чел.</w:t>
      </w:r>
      <w:r w:rsidR="00E30B72" w:rsidRPr="006026A5">
        <w:rPr>
          <w:rFonts w:ascii="Liberation Serif" w:hAnsi="Liberation Serif"/>
          <w:sz w:val="28"/>
          <w:szCs w:val="28"/>
        </w:rPr>
        <w:t>,</w:t>
      </w:r>
      <w:r w:rsidR="00642C57" w:rsidRPr="006026A5">
        <w:rPr>
          <w:rFonts w:ascii="Liberation Serif" w:hAnsi="Liberation Serif"/>
          <w:sz w:val="28"/>
          <w:szCs w:val="28"/>
        </w:rPr>
        <w:t xml:space="preserve"> </w:t>
      </w:r>
    </w:p>
    <w:p w:rsidR="00DA3F2D" w:rsidRPr="006026A5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 xml:space="preserve">- </w:t>
      </w:r>
      <w:r w:rsidR="00E30B72" w:rsidRPr="006026A5">
        <w:rPr>
          <w:rFonts w:ascii="Liberation Serif" w:hAnsi="Liberation Serif"/>
          <w:sz w:val="28"/>
          <w:szCs w:val="28"/>
        </w:rPr>
        <w:t>инвалида</w:t>
      </w:r>
      <w:r w:rsidR="00642C57" w:rsidRPr="006026A5">
        <w:rPr>
          <w:rFonts w:ascii="Liberation Serif" w:hAnsi="Liberation Serif"/>
          <w:sz w:val="28"/>
          <w:szCs w:val="28"/>
        </w:rPr>
        <w:t xml:space="preserve"> – </w:t>
      </w:r>
      <w:r w:rsidR="006026A5" w:rsidRPr="006026A5">
        <w:rPr>
          <w:rFonts w:ascii="Liberation Serif" w:hAnsi="Liberation Serif"/>
          <w:sz w:val="28"/>
          <w:szCs w:val="28"/>
        </w:rPr>
        <w:t>7</w:t>
      </w:r>
      <w:r w:rsidR="00642C57" w:rsidRPr="006026A5">
        <w:rPr>
          <w:rFonts w:ascii="Liberation Serif" w:hAnsi="Liberation Serif"/>
          <w:sz w:val="28"/>
          <w:szCs w:val="28"/>
        </w:rPr>
        <w:t xml:space="preserve"> чел.</w:t>
      </w:r>
      <w:r w:rsidR="00E30B72" w:rsidRPr="006026A5">
        <w:rPr>
          <w:rFonts w:ascii="Liberation Serif" w:hAnsi="Liberation Serif"/>
          <w:sz w:val="28"/>
          <w:szCs w:val="28"/>
        </w:rPr>
        <w:t>,</w:t>
      </w:r>
      <w:r w:rsidR="00642C57" w:rsidRPr="006026A5">
        <w:rPr>
          <w:rFonts w:ascii="Liberation Serif" w:hAnsi="Liberation Serif"/>
          <w:sz w:val="28"/>
          <w:szCs w:val="28"/>
        </w:rPr>
        <w:t xml:space="preserve"> </w:t>
      </w:r>
    </w:p>
    <w:p w:rsidR="007B20F3" w:rsidRPr="006026A5" w:rsidRDefault="007B20F3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>- граждане предпенсионного возраст – 4 чел.,</w:t>
      </w:r>
    </w:p>
    <w:p w:rsidR="00E30B72" w:rsidRPr="006026A5" w:rsidRDefault="00291E11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 xml:space="preserve">- </w:t>
      </w:r>
      <w:r w:rsidR="00162477" w:rsidRPr="006026A5">
        <w:rPr>
          <w:rFonts w:ascii="Liberation Serif" w:hAnsi="Liberation Serif"/>
          <w:sz w:val="28"/>
          <w:szCs w:val="28"/>
        </w:rPr>
        <w:t xml:space="preserve">граждане, освободившиеся из мест лишения свободы - </w:t>
      </w:r>
      <w:r w:rsidR="00DA3F2D" w:rsidRPr="006026A5">
        <w:rPr>
          <w:rFonts w:ascii="Liberation Serif" w:hAnsi="Liberation Serif"/>
          <w:sz w:val="28"/>
          <w:szCs w:val="28"/>
        </w:rPr>
        <w:t xml:space="preserve"> </w:t>
      </w:r>
      <w:r w:rsidR="006026A5" w:rsidRPr="006026A5">
        <w:rPr>
          <w:rFonts w:ascii="Liberation Serif" w:hAnsi="Liberation Serif"/>
          <w:sz w:val="28"/>
          <w:szCs w:val="28"/>
        </w:rPr>
        <w:t>2</w:t>
      </w:r>
      <w:r w:rsidR="00DA3F2D" w:rsidRPr="006026A5">
        <w:rPr>
          <w:rFonts w:ascii="Liberation Serif" w:hAnsi="Liberation Serif"/>
          <w:sz w:val="28"/>
          <w:szCs w:val="28"/>
        </w:rPr>
        <w:t xml:space="preserve"> </w:t>
      </w:r>
      <w:r w:rsidR="00162477" w:rsidRPr="006026A5">
        <w:rPr>
          <w:rFonts w:ascii="Liberation Serif" w:hAnsi="Liberation Serif"/>
          <w:sz w:val="28"/>
          <w:szCs w:val="28"/>
        </w:rPr>
        <w:t>человек.</w:t>
      </w:r>
    </w:p>
    <w:p w:rsidR="00E30B72" w:rsidRPr="006026A5" w:rsidRDefault="00E30B72" w:rsidP="00D57111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 xml:space="preserve"> В организации временного трудоустройства приняли  участие </w:t>
      </w:r>
      <w:r w:rsidR="006026A5" w:rsidRPr="006026A5">
        <w:rPr>
          <w:rFonts w:ascii="Liberation Serif" w:hAnsi="Liberation Serif"/>
          <w:sz w:val="28"/>
          <w:szCs w:val="28"/>
        </w:rPr>
        <w:t xml:space="preserve">12 </w:t>
      </w:r>
      <w:r w:rsidRPr="006026A5">
        <w:rPr>
          <w:rFonts w:ascii="Liberation Serif" w:hAnsi="Liberation Serif"/>
          <w:sz w:val="28"/>
          <w:szCs w:val="28"/>
        </w:rPr>
        <w:t>работодател</w:t>
      </w:r>
      <w:r w:rsidR="007B20F3" w:rsidRPr="006026A5">
        <w:rPr>
          <w:rFonts w:ascii="Liberation Serif" w:hAnsi="Liberation Serif"/>
          <w:sz w:val="28"/>
          <w:szCs w:val="28"/>
        </w:rPr>
        <w:t>ей</w:t>
      </w:r>
      <w:r w:rsidRPr="006026A5">
        <w:rPr>
          <w:rFonts w:ascii="Liberation Serif" w:hAnsi="Liberation Serif"/>
          <w:sz w:val="28"/>
          <w:szCs w:val="28"/>
        </w:rPr>
        <w:t>:</w:t>
      </w:r>
    </w:p>
    <w:p w:rsidR="00E30B72" w:rsidRPr="00671267" w:rsidRDefault="00162477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МАУ СГО «ХЭК»;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ГАПОУ СО «Североуральский политехникум»;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lastRenderedPageBreak/>
        <w:t>ГАУЗ СО «Североуральская ЦГБ»;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МКУ «Служба по обслуживанию учреждений»;</w:t>
      </w:r>
    </w:p>
    <w:p w:rsidR="0088370C" w:rsidRPr="00671267" w:rsidRDefault="0088370C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МУП «Управление ЖКХ»;</w:t>
      </w:r>
    </w:p>
    <w:p w:rsidR="00E30B72" w:rsidRPr="00671267" w:rsidRDefault="00E30B72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 xml:space="preserve">ООО </w:t>
      </w:r>
      <w:r w:rsidR="007B20F3" w:rsidRPr="00671267">
        <w:rPr>
          <w:rFonts w:ascii="Liberation Serif" w:hAnsi="Liberation Serif"/>
          <w:sz w:val="28"/>
          <w:szCs w:val="28"/>
        </w:rPr>
        <w:t>«</w:t>
      </w:r>
      <w:r w:rsidR="00162477" w:rsidRPr="00671267">
        <w:rPr>
          <w:rFonts w:ascii="Liberation Serif" w:hAnsi="Liberation Serif"/>
          <w:sz w:val="28"/>
          <w:szCs w:val="28"/>
        </w:rPr>
        <w:t>СибирьЭкоСтрой</w:t>
      </w:r>
      <w:r w:rsidR="007B20F3" w:rsidRPr="00671267">
        <w:rPr>
          <w:rFonts w:ascii="Liberation Serif" w:hAnsi="Liberation Serif"/>
          <w:sz w:val="28"/>
          <w:szCs w:val="28"/>
        </w:rPr>
        <w:t>»</w:t>
      </w:r>
      <w:r w:rsidRPr="00671267">
        <w:rPr>
          <w:rFonts w:ascii="Liberation Serif" w:hAnsi="Liberation Serif"/>
          <w:sz w:val="28"/>
          <w:szCs w:val="28"/>
        </w:rPr>
        <w:t>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 xml:space="preserve">ООО «Североуральский завод </w:t>
      </w:r>
      <w:r w:rsidR="0088370C" w:rsidRPr="00671267">
        <w:rPr>
          <w:rFonts w:ascii="Liberation Serif" w:hAnsi="Liberation Serif"/>
          <w:sz w:val="28"/>
          <w:szCs w:val="28"/>
        </w:rPr>
        <w:t>Ж</w:t>
      </w:r>
      <w:r w:rsidRPr="00671267">
        <w:rPr>
          <w:rFonts w:ascii="Liberation Serif" w:hAnsi="Liberation Serif"/>
          <w:sz w:val="28"/>
          <w:szCs w:val="28"/>
        </w:rPr>
        <w:t>БК»;</w:t>
      </w:r>
    </w:p>
    <w:p w:rsidR="00E30B72" w:rsidRPr="00671267" w:rsidRDefault="00162477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Остро</w:t>
      </w:r>
      <w:r w:rsidR="007B20F3" w:rsidRPr="00671267">
        <w:rPr>
          <w:rFonts w:ascii="Liberation Serif" w:hAnsi="Liberation Serif"/>
          <w:sz w:val="28"/>
          <w:szCs w:val="28"/>
        </w:rPr>
        <w:t>у</w:t>
      </w:r>
      <w:r w:rsidRPr="00671267">
        <w:rPr>
          <w:rFonts w:ascii="Liberation Serif" w:hAnsi="Liberation Serif"/>
          <w:sz w:val="28"/>
          <w:szCs w:val="28"/>
        </w:rPr>
        <w:t>хов А.В.</w:t>
      </w:r>
      <w:r w:rsidR="007B20F3" w:rsidRPr="00671267">
        <w:rPr>
          <w:rFonts w:ascii="Liberation Serif" w:hAnsi="Liberation Serif"/>
          <w:sz w:val="28"/>
          <w:szCs w:val="28"/>
        </w:rPr>
        <w:t>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Ключникова Е.М.;</w:t>
      </w:r>
    </w:p>
    <w:p w:rsidR="007B20F3" w:rsidRPr="00671267" w:rsidRDefault="007B20F3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Арасланов Р.Г.</w:t>
      </w:r>
      <w:r w:rsidR="0088370C" w:rsidRPr="00671267">
        <w:rPr>
          <w:rFonts w:ascii="Liberation Serif" w:hAnsi="Liberation Serif"/>
          <w:sz w:val="28"/>
          <w:szCs w:val="28"/>
        </w:rPr>
        <w:t>;</w:t>
      </w:r>
    </w:p>
    <w:p w:rsidR="0088370C" w:rsidRPr="00671267" w:rsidRDefault="0088370C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Богданова Н.В.;</w:t>
      </w:r>
    </w:p>
    <w:p w:rsidR="0088370C" w:rsidRPr="00671267" w:rsidRDefault="0088370C" w:rsidP="00D57111">
      <w:pPr>
        <w:pStyle w:val="af0"/>
        <w:numPr>
          <w:ilvl w:val="0"/>
          <w:numId w:val="9"/>
        </w:numPr>
        <w:spacing w:after="100" w:line="276" w:lineRule="auto"/>
        <w:ind w:left="1139" w:right="130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71267">
        <w:rPr>
          <w:rFonts w:ascii="Liberation Serif" w:hAnsi="Liberation Serif"/>
          <w:sz w:val="28"/>
          <w:szCs w:val="28"/>
        </w:rPr>
        <w:t>ИП Псковитин С.Г.</w:t>
      </w:r>
    </w:p>
    <w:p w:rsidR="00E30B72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6026A5">
        <w:rPr>
          <w:rFonts w:ascii="Liberation Serif" w:hAnsi="Liberation Serif"/>
          <w:sz w:val="28"/>
          <w:szCs w:val="28"/>
        </w:rPr>
        <w:t xml:space="preserve">С гражданами ведется подбор подходящей работы с учетом возможностей здоровья, желания и опыта инвалидов, направляются на профессиональное обучение для получения новой востребованной на рынке труда профессии. </w:t>
      </w:r>
    </w:p>
    <w:p w:rsidR="0044760D" w:rsidRPr="00DA1EC0" w:rsidRDefault="0044760D" w:rsidP="0044760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A1EC0">
        <w:rPr>
          <w:rFonts w:ascii="Liberation Serif" w:eastAsia="Calibri" w:hAnsi="Liberation Serif"/>
          <w:sz w:val="28"/>
          <w:szCs w:val="28"/>
          <w:lang w:eastAsia="en-US"/>
        </w:rPr>
        <w:t>С целью повышения уровня трудоустройства граждан, имеющих ограничения здоровья (инвалидов), центр занятости вплотную работает с данной категорией населения.</w:t>
      </w:r>
    </w:p>
    <w:p w:rsidR="0044760D" w:rsidRPr="00DA1EC0" w:rsidRDefault="0044760D" w:rsidP="0044760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A1EC0">
        <w:rPr>
          <w:rFonts w:ascii="Liberation Serif" w:eastAsia="Calibri" w:hAnsi="Liberation Serif"/>
          <w:sz w:val="28"/>
          <w:szCs w:val="28"/>
          <w:lang w:eastAsia="en-US"/>
        </w:rPr>
        <w:t>С гражданами ведется подбор подходящей работы с учетом возможностей здоровья, желания и опыта инвалидов, направляются на профессиональное обучение для получения новой востребованной на рынке труда профессии. С начала  года трудоустроено – 3</w:t>
      </w:r>
      <w:r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DA1EC0">
        <w:rPr>
          <w:rFonts w:ascii="Liberation Serif" w:eastAsia="Calibri" w:hAnsi="Liberation Serif"/>
          <w:sz w:val="28"/>
          <w:szCs w:val="28"/>
          <w:lang w:eastAsia="en-US"/>
        </w:rPr>
        <w:t xml:space="preserve"> инвалид</w:t>
      </w:r>
      <w:r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Pr="00DA1EC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44760D" w:rsidRPr="00DA1EC0" w:rsidRDefault="0044760D" w:rsidP="0044760D">
      <w:pPr>
        <w:spacing w:after="120" w:line="276" w:lineRule="auto"/>
        <w:ind w:right="-11" w:firstLine="426"/>
        <w:jc w:val="both"/>
        <w:rPr>
          <w:rFonts w:ascii="Liberation Serif" w:hAnsi="Liberation Serif"/>
          <w:i/>
          <w:szCs w:val="28"/>
          <w:u w:val="single"/>
          <w:lang w:eastAsia="x-none"/>
        </w:rPr>
      </w:pPr>
      <w:r w:rsidRPr="00DA1EC0">
        <w:rPr>
          <w:rFonts w:ascii="Liberation Serif" w:eastAsia="Calibri" w:hAnsi="Liberation Serif"/>
          <w:sz w:val="28"/>
          <w:szCs w:val="28"/>
          <w:lang w:eastAsia="en-US"/>
        </w:rPr>
        <w:t>Организовано 1 рабочее место для незанятого многодетного родителя. Установлена квота для приема на работу инвалидов 9 организациям и предприятиям. Квоту выполнили все</w:t>
      </w:r>
      <w:r w:rsidRPr="00DA1EC0">
        <w:rPr>
          <w:rFonts w:ascii="Liberation Serif" w:eastAsia="Calibri" w:hAnsi="Liberation Serif"/>
          <w:szCs w:val="28"/>
          <w:lang w:eastAsia="en-US"/>
        </w:rPr>
        <w:t>.</w:t>
      </w:r>
    </w:p>
    <w:p w:rsidR="005A4857" w:rsidRPr="005C46E0" w:rsidRDefault="005A4857" w:rsidP="00FC5F1B">
      <w:pPr>
        <w:numPr>
          <w:ilvl w:val="0"/>
          <w:numId w:val="2"/>
        </w:numPr>
        <w:tabs>
          <w:tab w:val="left" w:pos="1276"/>
        </w:tabs>
        <w:spacing w:before="240" w:after="120"/>
        <w:ind w:left="0" w:right="-24" w:firstLine="426"/>
        <w:jc w:val="both"/>
        <w:rPr>
          <w:rFonts w:ascii="Liberation Serif" w:hAnsi="Liberation Serif"/>
          <w:i/>
          <w:color w:val="002060"/>
          <w:sz w:val="28"/>
          <w:szCs w:val="28"/>
          <w:lang w:eastAsia="x-none"/>
        </w:rPr>
      </w:pPr>
      <w:r w:rsidRPr="005C46E0">
        <w:rPr>
          <w:rFonts w:ascii="Liberation Serif" w:hAnsi="Liberation Serif" w:cs="Liberation Serif"/>
          <w:i/>
          <w:color w:val="002060"/>
          <w:sz w:val="28"/>
          <w:lang w:eastAsia="x-none"/>
        </w:rPr>
        <w:t>Организация временного трудоустройства безработных граждан</w:t>
      </w:r>
      <w:r w:rsidRPr="005C46E0">
        <w:rPr>
          <w:rFonts w:ascii="Liberation Serif" w:hAnsi="Liberation Serif" w:cs="Liberation Serif"/>
          <w:color w:val="002060"/>
          <w:sz w:val="28"/>
          <w:lang w:val="x-none" w:eastAsia="x-none"/>
        </w:rPr>
        <w:t xml:space="preserve"> </w:t>
      </w:r>
      <w:r w:rsidRPr="005C46E0">
        <w:rPr>
          <w:rFonts w:ascii="Liberation Serif" w:hAnsi="Liberation Serif" w:cs="Liberation Serif"/>
          <w:i/>
          <w:color w:val="002060"/>
          <w:sz w:val="28"/>
          <w:lang w:eastAsia="x-none"/>
        </w:rPr>
        <w:t>в возрасте от 18 до 25 лет, имеющих</w:t>
      </w:r>
      <w:r w:rsidRPr="005C46E0">
        <w:rPr>
          <w:rFonts w:ascii="Liberation Serif" w:hAnsi="Liberation Serif" w:cs="Liberation Serif"/>
          <w:i/>
          <w:color w:val="002060"/>
          <w:sz w:val="28"/>
          <w:lang w:val="x-none" w:eastAsia="x-none"/>
        </w:rPr>
        <w:t xml:space="preserve"> среднее профессиональное образование</w:t>
      </w:r>
      <w:r w:rsidRPr="005C46E0">
        <w:rPr>
          <w:rFonts w:ascii="Liberation Serif" w:hAnsi="Liberation Serif" w:cs="Liberation Serif"/>
          <w:i/>
          <w:color w:val="002060"/>
          <w:sz w:val="28"/>
          <w:lang w:eastAsia="x-none"/>
        </w:rPr>
        <w:t xml:space="preserve"> или высшее образование и </w:t>
      </w:r>
      <w:r w:rsidRPr="005C46E0">
        <w:rPr>
          <w:rFonts w:ascii="Liberation Serif" w:hAnsi="Liberation Serif" w:cs="Liberation Serif"/>
          <w:i/>
          <w:color w:val="002060"/>
          <w:sz w:val="28"/>
          <w:lang w:val="x-none" w:eastAsia="x-none"/>
        </w:rPr>
        <w:t>ищущих работу</w:t>
      </w:r>
      <w:r w:rsidRPr="005C46E0">
        <w:rPr>
          <w:rFonts w:ascii="Liberation Serif" w:hAnsi="Liberation Serif" w:cs="Liberation Serif"/>
          <w:i/>
          <w:color w:val="002060"/>
          <w:sz w:val="28"/>
          <w:lang w:eastAsia="x-none"/>
        </w:rPr>
        <w:t xml:space="preserve"> в течение года с даты выдачи им документа об образовании и о квалификации.</w:t>
      </w:r>
    </w:p>
    <w:p w:rsidR="00441601" w:rsidRDefault="005B25AE" w:rsidP="005B25AE">
      <w:pPr>
        <w:spacing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t xml:space="preserve">С начала года в этом направлении приняли участие 2 организации, трудоустроено 2 человека по профессиям: </w:t>
      </w:r>
    </w:p>
    <w:p w:rsidR="00441601" w:rsidRPr="00441601" w:rsidRDefault="00441601" w:rsidP="00441601">
      <w:pPr>
        <w:pStyle w:val="af0"/>
        <w:numPr>
          <w:ilvl w:val="0"/>
          <w:numId w:val="13"/>
        </w:numPr>
        <w:spacing w:after="120" w:line="276" w:lineRule="auto"/>
        <w:ind w:left="1145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5B25AE" w:rsidRPr="00441601">
        <w:rPr>
          <w:rFonts w:ascii="Liberation Serif" w:hAnsi="Liberation Serif"/>
          <w:sz w:val="28"/>
          <w:szCs w:val="28"/>
        </w:rPr>
        <w:t xml:space="preserve">ойщик-уборщик подвижного состава (АО «СУБР»), </w:t>
      </w:r>
    </w:p>
    <w:p w:rsidR="00441601" w:rsidRPr="00441601" w:rsidRDefault="005B25AE" w:rsidP="00441601">
      <w:pPr>
        <w:pStyle w:val="af0"/>
        <w:numPr>
          <w:ilvl w:val="0"/>
          <w:numId w:val="13"/>
        </w:numPr>
        <w:spacing w:after="120" w:line="276" w:lineRule="auto"/>
        <w:ind w:left="1145" w:hanging="35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441601">
        <w:rPr>
          <w:rFonts w:ascii="Liberation Serif" w:hAnsi="Liberation Serif"/>
          <w:sz w:val="28"/>
          <w:szCs w:val="28"/>
        </w:rPr>
        <w:t xml:space="preserve">повар (ООО «Комбинат питания «СУБР»). </w:t>
      </w:r>
    </w:p>
    <w:p w:rsidR="005B25AE" w:rsidRDefault="005B25AE" w:rsidP="005B25AE">
      <w:pPr>
        <w:spacing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5B25AE">
        <w:rPr>
          <w:rFonts w:ascii="Liberation Serif" w:hAnsi="Liberation Serif"/>
          <w:sz w:val="28"/>
          <w:szCs w:val="28"/>
        </w:rPr>
        <w:t>У всех выпускников среднее профессиональное образование.</w:t>
      </w:r>
    </w:p>
    <w:p w:rsidR="00441601" w:rsidRDefault="00441601" w:rsidP="005B25AE">
      <w:pPr>
        <w:spacing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441601" w:rsidRPr="005B25AE" w:rsidRDefault="00441601" w:rsidP="005B25AE">
      <w:pPr>
        <w:spacing w:line="276" w:lineRule="auto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761CAE" w:rsidRPr="005C46E0" w:rsidRDefault="00761CAE" w:rsidP="00D57111">
      <w:pPr>
        <w:pStyle w:val="a3"/>
        <w:numPr>
          <w:ilvl w:val="0"/>
          <w:numId w:val="1"/>
        </w:numPr>
        <w:tabs>
          <w:tab w:val="left" w:pos="1276"/>
        </w:tabs>
        <w:spacing w:before="240" w:after="240"/>
        <w:ind w:left="0" w:right="130" w:firstLine="425"/>
        <w:rPr>
          <w:rFonts w:ascii="Liberation Serif" w:hAnsi="Liberation Serif"/>
          <w:b/>
          <w:color w:val="002060"/>
          <w:szCs w:val="28"/>
          <w:u w:val="single"/>
          <w:lang w:val="ru-RU"/>
        </w:rPr>
      </w:pPr>
      <w:r w:rsidRPr="005C46E0">
        <w:rPr>
          <w:rFonts w:ascii="Liberation Serif" w:hAnsi="Liberation Serif"/>
          <w:b/>
          <w:color w:val="002060"/>
          <w:szCs w:val="28"/>
          <w:u w:val="single"/>
          <w:lang w:val="ru-RU"/>
        </w:rPr>
        <w:lastRenderedPageBreak/>
        <w:t xml:space="preserve">Содействие началу осуществления предпринимательской деятельности безработных граждан: </w:t>
      </w:r>
    </w:p>
    <w:p w:rsidR="00D57111" w:rsidRDefault="00D57111" w:rsidP="004E0789">
      <w:pPr>
        <w:pStyle w:val="a3"/>
        <w:tabs>
          <w:tab w:val="left" w:pos="1276"/>
        </w:tabs>
        <w:spacing w:before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084D24">
        <w:rPr>
          <w:noProof/>
          <w:color w:val="FF0000"/>
          <w:szCs w:val="28"/>
          <w:lang w:val="ru-RU" w:eastAsia="ru-RU"/>
        </w:rPr>
        <w:drawing>
          <wp:inline distT="0" distB="0" distL="0" distR="0" wp14:anchorId="027AAEBD" wp14:editId="378E3432">
            <wp:extent cx="5583382" cy="3158837"/>
            <wp:effectExtent l="57150" t="38100" r="55880" b="419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1267" w:rsidRDefault="00761CAE" w:rsidP="004E0789">
      <w:pPr>
        <w:pStyle w:val="a3"/>
        <w:tabs>
          <w:tab w:val="left" w:pos="1276"/>
        </w:tabs>
        <w:spacing w:before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B05D04">
        <w:rPr>
          <w:rFonts w:ascii="Liberation Serif" w:hAnsi="Liberation Serif"/>
          <w:szCs w:val="28"/>
          <w:lang w:val="ru-RU"/>
        </w:rPr>
        <w:t>С начала года п</w:t>
      </w:r>
      <w:r w:rsidRPr="00B05D04">
        <w:rPr>
          <w:rFonts w:ascii="Liberation Serif" w:hAnsi="Liberation Serif"/>
          <w:szCs w:val="28"/>
        </w:rPr>
        <w:t>о</w:t>
      </w:r>
      <w:r w:rsidRPr="00B05D04">
        <w:rPr>
          <w:rFonts w:ascii="Liberation Serif" w:hAnsi="Liberation Serif"/>
          <w:szCs w:val="28"/>
          <w:lang w:val="ru-RU"/>
        </w:rPr>
        <w:t xml:space="preserve"> </w:t>
      </w:r>
      <w:r w:rsidRPr="00B05D04">
        <w:rPr>
          <w:rFonts w:ascii="Liberation Serif" w:hAnsi="Liberation Serif"/>
          <w:szCs w:val="28"/>
        </w:rPr>
        <w:t xml:space="preserve">организации собственного дела получили консультацию </w:t>
      </w:r>
      <w:r w:rsidR="00B05D04" w:rsidRPr="00B05D04">
        <w:rPr>
          <w:rFonts w:ascii="Liberation Serif" w:hAnsi="Liberation Serif"/>
          <w:szCs w:val="28"/>
          <w:lang w:val="ru-RU"/>
        </w:rPr>
        <w:t>84</w:t>
      </w:r>
      <w:r w:rsidRPr="00B05D04">
        <w:rPr>
          <w:rFonts w:ascii="Liberation Serif" w:hAnsi="Liberation Serif"/>
          <w:szCs w:val="28"/>
        </w:rPr>
        <w:t xml:space="preserve"> чел.</w:t>
      </w:r>
      <w:r w:rsidRPr="00B05D04">
        <w:rPr>
          <w:rFonts w:ascii="Liberation Serif" w:hAnsi="Liberation Serif"/>
          <w:szCs w:val="28"/>
          <w:lang w:val="ru-RU"/>
        </w:rPr>
        <w:t xml:space="preserve"> Из них </w:t>
      </w:r>
      <w:r w:rsidR="00B05D04" w:rsidRPr="00B05D04">
        <w:rPr>
          <w:rFonts w:ascii="Liberation Serif" w:hAnsi="Liberation Serif"/>
          <w:szCs w:val="28"/>
          <w:lang w:val="ru-RU"/>
        </w:rPr>
        <w:t>приняли участие и успешно</w:t>
      </w:r>
      <w:r w:rsidRPr="00B05D04">
        <w:rPr>
          <w:rFonts w:ascii="Liberation Serif" w:hAnsi="Liberation Serif"/>
          <w:szCs w:val="28"/>
          <w:lang w:val="ru-RU"/>
        </w:rPr>
        <w:t xml:space="preserve"> защитили бизнес планы на комиссии</w:t>
      </w:r>
      <w:r w:rsidR="007A2CA6" w:rsidRPr="00B05D04">
        <w:rPr>
          <w:rFonts w:ascii="Liberation Serif" w:hAnsi="Liberation Serif"/>
          <w:szCs w:val="28"/>
          <w:lang w:val="ru-RU"/>
        </w:rPr>
        <w:t xml:space="preserve"> </w:t>
      </w:r>
      <w:r w:rsidRPr="00B05D04">
        <w:rPr>
          <w:rFonts w:ascii="Liberation Serif" w:hAnsi="Liberation Serif"/>
          <w:szCs w:val="28"/>
          <w:lang w:val="ru-RU"/>
        </w:rPr>
        <w:t>–</w:t>
      </w:r>
      <w:r w:rsidR="00642C57" w:rsidRPr="00B05D04">
        <w:rPr>
          <w:rFonts w:ascii="Liberation Serif" w:hAnsi="Liberation Serif"/>
          <w:szCs w:val="28"/>
          <w:lang w:val="ru-RU"/>
        </w:rPr>
        <w:t xml:space="preserve"> </w:t>
      </w:r>
      <w:r w:rsidR="00B05D04" w:rsidRPr="00B05D04">
        <w:rPr>
          <w:rFonts w:ascii="Liberation Serif" w:hAnsi="Liberation Serif"/>
          <w:szCs w:val="28"/>
          <w:lang w:val="ru-RU"/>
        </w:rPr>
        <w:t>8</w:t>
      </w:r>
      <w:r w:rsidRPr="00B05D04">
        <w:rPr>
          <w:rFonts w:ascii="Liberation Serif" w:hAnsi="Liberation Serif"/>
          <w:szCs w:val="28"/>
          <w:lang w:val="ru-RU"/>
        </w:rPr>
        <w:t xml:space="preserve"> чел.  по направлениям: </w:t>
      </w:r>
    </w:p>
    <w:p w:rsidR="00671267" w:rsidRDefault="007A2CA6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 w:eastAsia="ru-RU"/>
        </w:rPr>
      </w:pPr>
      <w:r w:rsidRPr="00B05D04">
        <w:rPr>
          <w:rFonts w:ascii="Liberation Serif" w:hAnsi="Liberation Serif"/>
          <w:szCs w:val="28"/>
          <w:lang w:val="ru-RU" w:eastAsia="ru-RU"/>
        </w:rPr>
        <w:t>Кабинет маникюра</w:t>
      </w:r>
      <w:r w:rsidR="00422CC4" w:rsidRPr="00B05D04">
        <w:rPr>
          <w:rFonts w:ascii="Liberation Serif" w:hAnsi="Liberation Serif"/>
          <w:szCs w:val="28"/>
          <w:lang w:val="ru-RU" w:eastAsia="ru-RU"/>
        </w:rPr>
        <w:t xml:space="preserve"> (</w:t>
      </w:r>
      <w:r w:rsidR="00B05D04" w:rsidRPr="00B05D04">
        <w:rPr>
          <w:rFonts w:ascii="Liberation Serif" w:hAnsi="Liberation Serif"/>
          <w:szCs w:val="28"/>
          <w:lang w:val="ru-RU" w:eastAsia="ru-RU"/>
        </w:rPr>
        <w:t>3</w:t>
      </w:r>
      <w:r w:rsidR="00422CC4" w:rsidRPr="00B05D04">
        <w:rPr>
          <w:rFonts w:ascii="Liberation Serif" w:hAnsi="Liberation Serif"/>
          <w:szCs w:val="28"/>
          <w:lang w:val="ru-RU" w:eastAsia="ru-RU"/>
        </w:rPr>
        <w:t xml:space="preserve"> чел)</w:t>
      </w:r>
      <w:r w:rsidR="009F02A7" w:rsidRPr="00B05D04">
        <w:rPr>
          <w:rFonts w:ascii="Liberation Serif" w:hAnsi="Liberation Serif"/>
          <w:szCs w:val="28"/>
          <w:lang w:val="ru-RU" w:eastAsia="ru-RU"/>
        </w:rPr>
        <w:t>,</w:t>
      </w:r>
      <w:r w:rsidR="004E0789" w:rsidRPr="00B05D04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671267" w:rsidRDefault="007A2CA6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/>
        </w:rPr>
      </w:pPr>
      <w:r w:rsidRPr="00B05D04">
        <w:rPr>
          <w:rFonts w:ascii="Liberation Serif" w:hAnsi="Liberation Serif"/>
          <w:szCs w:val="28"/>
          <w:lang w:val="ru-RU"/>
        </w:rPr>
        <w:t>Розничная торговля непродовольственными товарами</w:t>
      </w:r>
      <w:r w:rsidR="00422CC4" w:rsidRPr="00B05D04">
        <w:rPr>
          <w:rFonts w:ascii="Liberation Serif" w:hAnsi="Liberation Serif"/>
          <w:szCs w:val="28"/>
          <w:lang w:val="ru-RU"/>
        </w:rPr>
        <w:t>,</w:t>
      </w:r>
      <w:r w:rsidR="004E0789" w:rsidRPr="00B05D04">
        <w:rPr>
          <w:rFonts w:ascii="Liberation Serif" w:hAnsi="Liberation Serif"/>
          <w:szCs w:val="28"/>
          <w:lang w:val="ru-RU"/>
        </w:rPr>
        <w:t xml:space="preserve"> </w:t>
      </w:r>
    </w:p>
    <w:p w:rsidR="00671267" w:rsidRDefault="00422CC4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 w:eastAsia="ru-RU"/>
        </w:rPr>
      </w:pPr>
      <w:r w:rsidRPr="00B05D04">
        <w:rPr>
          <w:rFonts w:ascii="Liberation Serif" w:hAnsi="Liberation Serif"/>
          <w:szCs w:val="28"/>
          <w:lang w:val="ru-RU" w:eastAsia="ru-RU"/>
        </w:rPr>
        <w:t>Сантехнические услуги</w:t>
      </w:r>
      <w:r w:rsidR="00B05D04" w:rsidRPr="00B05D04">
        <w:rPr>
          <w:rFonts w:ascii="Liberation Serif" w:hAnsi="Liberation Serif"/>
          <w:szCs w:val="28"/>
          <w:lang w:val="ru-RU" w:eastAsia="ru-RU"/>
        </w:rPr>
        <w:t xml:space="preserve">, </w:t>
      </w:r>
    </w:p>
    <w:p w:rsidR="00671267" w:rsidRDefault="00B05D04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 w:eastAsia="ru-RU"/>
        </w:rPr>
      </w:pPr>
      <w:r w:rsidRPr="00B05D04">
        <w:rPr>
          <w:rFonts w:ascii="Liberation Serif" w:hAnsi="Liberation Serif"/>
          <w:szCs w:val="28"/>
          <w:lang w:val="ru-RU" w:eastAsia="ru-RU"/>
        </w:rPr>
        <w:t xml:space="preserve">Парикмахерские услуги, </w:t>
      </w:r>
    </w:p>
    <w:p w:rsidR="00671267" w:rsidRDefault="00B05D04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 w:eastAsia="ru-RU"/>
        </w:rPr>
      </w:pPr>
      <w:r w:rsidRPr="00B05D04">
        <w:rPr>
          <w:rFonts w:ascii="Liberation Serif" w:hAnsi="Liberation Serif"/>
          <w:szCs w:val="28"/>
          <w:lang w:val="ru-RU" w:eastAsia="ru-RU"/>
        </w:rPr>
        <w:t xml:space="preserve">Грузоперевозки, </w:t>
      </w:r>
    </w:p>
    <w:p w:rsidR="008C1B3F" w:rsidRDefault="00B05D04" w:rsidP="00FC5F1B">
      <w:pPr>
        <w:pStyle w:val="a3"/>
        <w:numPr>
          <w:ilvl w:val="0"/>
          <w:numId w:val="11"/>
        </w:numPr>
        <w:tabs>
          <w:tab w:val="left" w:pos="1276"/>
        </w:tabs>
        <w:spacing w:before="120" w:line="276" w:lineRule="auto"/>
        <w:ind w:right="130"/>
        <w:rPr>
          <w:rFonts w:ascii="Liberation Serif" w:hAnsi="Liberation Serif"/>
          <w:szCs w:val="28"/>
          <w:lang w:val="ru-RU" w:eastAsia="ru-RU"/>
        </w:rPr>
      </w:pPr>
      <w:r w:rsidRPr="00B05D04">
        <w:rPr>
          <w:rFonts w:ascii="Liberation Serif" w:hAnsi="Liberation Serif"/>
          <w:szCs w:val="28"/>
          <w:lang w:val="ru-RU" w:eastAsia="ru-RU"/>
        </w:rPr>
        <w:t>Домашняя выпечка</w:t>
      </w:r>
      <w:r w:rsidR="000415F2" w:rsidRPr="00B05D04">
        <w:rPr>
          <w:rFonts w:ascii="Liberation Serif" w:hAnsi="Liberation Serif"/>
          <w:szCs w:val="28"/>
          <w:lang w:val="ru-RU" w:eastAsia="ru-RU"/>
        </w:rPr>
        <w:t>.</w:t>
      </w:r>
      <w:r w:rsidR="00763643" w:rsidRPr="00B05D04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441601" w:rsidRPr="00B05D04" w:rsidRDefault="00441601" w:rsidP="00441601">
      <w:pPr>
        <w:pStyle w:val="a3"/>
        <w:tabs>
          <w:tab w:val="left" w:pos="1276"/>
        </w:tabs>
        <w:spacing w:before="120" w:line="276" w:lineRule="auto"/>
        <w:ind w:right="130" w:firstLine="426"/>
        <w:rPr>
          <w:rFonts w:ascii="Liberation Serif" w:hAnsi="Liberation Serif"/>
          <w:szCs w:val="28"/>
          <w:lang w:val="ru-RU" w:eastAsia="ru-RU"/>
        </w:rPr>
      </w:pPr>
      <w:r>
        <w:rPr>
          <w:rFonts w:ascii="Liberation Serif" w:hAnsi="Liberation Serif"/>
          <w:szCs w:val="28"/>
          <w:lang w:val="ru-RU" w:eastAsia="ru-RU"/>
        </w:rPr>
        <w:t>Всем участникам выделена единая финансовая помощь на открытие собственного дела в размере 58 800 руб.</w:t>
      </w:r>
    </w:p>
    <w:p w:rsidR="00AC5E90" w:rsidRPr="005C46E0" w:rsidRDefault="00763643" w:rsidP="00FC5F1B">
      <w:pPr>
        <w:pStyle w:val="af0"/>
        <w:numPr>
          <w:ilvl w:val="0"/>
          <w:numId w:val="1"/>
        </w:numPr>
        <w:tabs>
          <w:tab w:val="left" w:pos="851"/>
          <w:tab w:val="left" w:pos="1276"/>
        </w:tabs>
        <w:spacing w:before="120" w:after="120" w:line="276" w:lineRule="auto"/>
        <w:ind w:left="0" w:right="130" w:firstLine="425"/>
        <w:contextualSpacing w:val="0"/>
        <w:jc w:val="both"/>
        <w:rPr>
          <w:rFonts w:ascii="Liberation Serif" w:hAnsi="Liberation Serif"/>
          <w:b/>
          <w:color w:val="002060"/>
          <w:sz w:val="28"/>
          <w:szCs w:val="28"/>
          <w:u w:val="single"/>
          <w:lang w:val="x-none" w:eastAsia="x-none"/>
        </w:rPr>
      </w:pPr>
      <w:r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 xml:space="preserve">Содействие </w:t>
      </w:r>
      <w:r w:rsidR="003D5300" w:rsidRPr="005C46E0">
        <w:rPr>
          <w:rFonts w:ascii="Liberation Serif" w:hAnsi="Liberation Serif"/>
          <w:b/>
          <w:color w:val="002060"/>
          <w:sz w:val="28"/>
          <w:szCs w:val="28"/>
          <w:u w:val="single"/>
          <w:lang w:eastAsia="x-none"/>
        </w:rPr>
        <w:t>работодателям в подборе необходимых работников</w:t>
      </w:r>
    </w:p>
    <w:p w:rsidR="003D5300" w:rsidRPr="00084D24" w:rsidRDefault="00EE7A21" w:rsidP="00EE7A21">
      <w:pPr>
        <w:pStyle w:val="a3"/>
        <w:spacing w:after="120" w:line="276" w:lineRule="auto"/>
        <w:ind w:right="-11" w:firstLine="426"/>
        <w:rPr>
          <w:rFonts w:ascii="Liberation Serif" w:hAnsi="Liberation Serif"/>
          <w:color w:val="FF0000"/>
          <w:szCs w:val="28"/>
          <w:lang w:val="ru-RU"/>
        </w:rPr>
      </w:pPr>
      <w:r w:rsidRPr="0018474F">
        <w:rPr>
          <w:rFonts w:ascii="Liberation Serif" w:eastAsia="Calibri" w:hAnsi="Liberation Serif"/>
          <w:szCs w:val="28"/>
          <w:lang w:eastAsia="en-US"/>
        </w:rPr>
        <w:t>С начала года  информационный банк вакансий Североуральского центра занятости постоянно пополняетс</w:t>
      </w:r>
      <w:r w:rsidR="000540A7" w:rsidRPr="0018474F">
        <w:rPr>
          <w:rFonts w:ascii="Liberation Serif" w:eastAsia="Calibri" w:hAnsi="Liberation Serif"/>
          <w:szCs w:val="28"/>
          <w:lang w:val="ru-RU" w:eastAsia="en-US"/>
        </w:rPr>
        <w:t>я.</w:t>
      </w:r>
      <w:r w:rsidRPr="0018474F">
        <w:rPr>
          <w:rFonts w:ascii="Liberation Serif" w:eastAsia="Calibri" w:hAnsi="Liberation Serif"/>
          <w:szCs w:val="28"/>
          <w:lang w:val="ru-RU" w:eastAsia="en-US"/>
        </w:rPr>
        <w:t xml:space="preserve"> 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Pr="0018474F">
        <w:rPr>
          <w:rFonts w:ascii="Liberation Serif" w:hAnsi="Liberation Serif"/>
          <w:szCs w:val="28"/>
        </w:rPr>
        <w:t xml:space="preserve">а </w:t>
      </w:r>
      <w:r w:rsidRPr="0018474F">
        <w:rPr>
          <w:rFonts w:ascii="Liberation Serif" w:hAnsi="Liberation Serif"/>
          <w:szCs w:val="28"/>
          <w:lang w:val="ru-RU"/>
        </w:rPr>
        <w:t>конец отчетного периода</w:t>
      </w:r>
      <w:r w:rsidRPr="0018474F">
        <w:rPr>
          <w:rFonts w:ascii="Liberation Serif" w:hAnsi="Liberation Serif"/>
          <w:szCs w:val="28"/>
        </w:rPr>
        <w:t xml:space="preserve"> </w:t>
      </w:r>
      <w:r w:rsidRPr="0018474F">
        <w:rPr>
          <w:rFonts w:ascii="Liberation Serif" w:hAnsi="Liberation Serif"/>
          <w:szCs w:val="28"/>
          <w:lang w:val="ru-RU"/>
        </w:rPr>
        <w:t>составила</w:t>
      </w:r>
      <w:r w:rsidRPr="0018474F">
        <w:rPr>
          <w:rFonts w:ascii="Liberation Serif" w:hAnsi="Liberation Serif"/>
          <w:szCs w:val="28"/>
        </w:rPr>
        <w:t xml:space="preserve"> </w:t>
      </w:r>
      <w:r w:rsidR="0018474F" w:rsidRPr="0018474F">
        <w:rPr>
          <w:rFonts w:ascii="Liberation Serif" w:hAnsi="Liberation Serif"/>
          <w:szCs w:val="28"/>
          <w:lang w:val="ru-RU"/>
        </w:rPr>
        <w:t>419</w:t>
      </w:r>
      <w:r w:rsidRPr="0018474F">
        <w:rPr>
          <w:rFonts w:ascii="Liberation Serif" w:hAnsi="Liberation Serif"/>
          <w:szCs w:val="28"/>
        </w:rPr>
        <w:t xml:space="preserve"> </w:t>
      </w:r>
      <w:r w:rsidRPr="0018474F">
        <w:rPr>
          <w:rFonts w:ascii="Liberation Serif" w:hAnsi="Liberation Serif"/>
          <w:szCs w:val="28"/>
          <w:lang w:val="ru-RU"/>
        </w:rPr>
        <w:t>единицы</w:t>
      </w:r>
      <w:r w:rsidRPr="0018474F">
        <w:rPr>
          <w:rFonts w:ascii="Liberation Serif" w:hAnsi="Liberation Serif"/>
          <w:szCs w:val="28"/>
        </w:rPr>
        <w:t xml:space="preserve">, из них </w:t>
      </w:r>
      <w:r w:rsidR="0018474F" w:rsidRPr="0018474F">
        <w:rPr>
          <w:rFonts w:ascii="Liberation Serif" w:hAnsi="Liberation Serif"/>
          <w:szCs w:val="28"/>
          <w:lang w:val="ru-RU"/>
        </w:rPr>
        <w:t>283</w:t>
      </w:r>
      <w:r w:rsidRPr="0018474F">
        <w:rPr>
          <w:rFonts w:ascii="Liberation Serif" w:hAnsi="Liberation Serif"/>
          <w:szCs w:val="28"/>
        </w:rPr>
        <w:t xml:space="preserve"> - по рабочим специальностям, </w:t>
      </w:r>
      <w:r w:rsidR="0018474F" w:rsidRPr="0018474F">
        <w:rPr>
          <w:rFonts w:ascii="Liberation Serif" w:hAnsi="Liberation Serif"/>
          <w:szCs w:val="28"/>
          <w:lang w:val="ru-RU"/>
        </w:rPr>
        <w:t>417</w:t>
      </w:r>
      <w:r w:rsidRPr="0018474F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Pr="0018474F">
        <w:rPr>
          <w:rFonts w:ascii="Liberation Serif" w:eastAsia="Calibri" w:hAnsi="Liberation Serif"/>
          <w:szCs w:val="28"/>
          <w:lang w:eastAsia="en-US"/>
        </w:rPr>
        <w:t xml:space="preserve">За </w:t>
      </w:r>
      <w:r w:rsidRPr="006C7B1B">
        <w:rPr>
          <w:rFonts w:ascii="Liberation Serif" w:eastAsia="Calibri" w:hAnsi="Liberation Serif"/>
          <w:szCs w:val="28"/>
          <w:lang w:eastAsia="en-US"/>
        </w:rPr>
        <w:t xml:space="preserve">содействием в подборе необходимых работников обратилось </w:t>
      </w:r>
      <w:r w:rsidR="006C7B1B" w:rsidRPr="006C7B1B">
        <w:rPr>
          <w:rFonts w:ascii="Liberation Serif" w:eastAsia="Calibri" w:hAnsi="Liberation Serif"/>
          <w:szCs w:val="28"/>
          <w:lang w:val="ru-RU" w:eastAsia="en-US"/>
        </w:rPr>
        <w:t>88</w:t>
      </w:r>
      <w:r w:rsidRPr="006C7B1B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A643C0" w:rsidRPr="006C7B1B">
        <w:rPr>
          <w:rFonts w:ascii="Liberation Serif" w:hAnsi="Liberation Serif"/>
          <w:szCs w:val="28"/>
        </w:rPr>
        <w:t>работодател</w:t>
      </w:r>
      <w:r w:rsidR="00FF24DC" w:rsidRPr="006C7B1B">
        <w:rPr>
          <w:rFonts w:ascii="Liberation Serif" w:hAnsi="Liberation Serif"/>
          <w:szCs w:val="28"/>
          <w:lang w:val="ru-RU"/>
        </w:rPr>
        <w:t>ей</w:t>
      </w:r>
      <w:r w:rsidR="00291E11" w:rsidRPr="006C7B1B">
        <w:rPr>
          <w:rFonts w:ascii="Liberation Serif" w:hAnsi="Liberation Serif"/>
          <w:szCs w:val="28"/>
          <w:lang w:val="ru-RU"/>
        </w:rPr>
        <w:t>.</w:t>
      </w:r>
      <w:r w:rsidR="00AA06F8" w:rsidRPr="006C7B1B">
        <w:rPr>
          <w:rFonts w:ascii="Liberation Serif" w:hAnsi="Liberation Serif"/>
          <w:szCs w:val="28"/>
          <w:lang w:val="ru-RU"/>
        </w:rPr>
        <w:t xml:space="preserve"> </w:t>
      </w:r>
      <w:r w:rsidR="00AA06F8" w:rsidRPr="00A45DDF">
        <w:rPr>
          <w:rFonts w:ascii="Liberation Serif" w:hAnsi="Liberation Serif"/>
          <w:szCs w:val="28"/>
          <w:lang w:val="ru-RU"/>
        </w:rPr>
        <w:t xml:space="preserve">Всего заявлено </w:t>
      </w:r>
      <w:r w:rsidR="00E55744">
        <w:rPr>
          <w:rFonts w:ascii="Liberation Serif" w:hAnsi="Liberation Serif"/>
          <w:szCs w:val="28"/>
          <w:lang w:val="ru-RU"/>
        </w:rPr>
        <w:t xml:space="preserve">2710 </w:t>
      </w:r>
      <w:r w:rsidR="00AA06F8" w:rsidRPr="00A45DDF">
        <w:rPr>
          <w:rFonts w:ascii="Liberation Serif" w:hAnsi="Liberation Serif"/>
          <w:szCs w:val="28"/>
          <w:lang w:val="ru-RU"/>
        </w:rPr>
        <w:t>ваканси</w:t>
      </w:r>
      <w:r w:rsidR="00E55744">
        <w:rPr>
          <w:rFonts w:ascii="Liberation Serif" w:hAnsi="Liberation Serif"/>
          <w:szCs w:val="28"/>
          <w:lang w:val="ru-RU"/>
        </w:rPr>
        <w:t>й</w:t>
      </w:r>
      <w:r w:rsidR="00AA06F8" w:rsidRPr="00A45DDF">
        <w:rPr>
          <w:rFonts w:ascii="Liberation Serif" w:hAnsi="Liberation Serif"/>
          <w:szCs w:val="28"/>
          <w:lang w:val="ru-RU"/>
        </w:rPr>
        <w:t xml:space="preserve"> с начала года.</w:t>
      </w:r>
    </w:p>
    <w:p w:rsidR="009E2B4B" w:rsidRPr="005C46E0" w:rsidRDefault="00232D84" w:rsidP="00A647A9">
      <w:pPr>
        <w:pStyle w:val="a3"/>
        <w:tabs>
          <w:tab w:val="left" w:pos="993"/>
        </w:tabs>
        <w:spacing w:before="240" w:after="120" w:line="276" w:lineRule="auto"/>
        <w:ind w:left="425" w:right="130" w:firstLine="0"/>
        <w:rPr>
          <w:rFonts w:ascii="Liberation Serif" w:hAnsi="Liberation Serif"/>
          <w:b/>
          <w:color w:val="002060"/>
          <w:szCs w:val="28"/>
          <w:lang w:val="ru-RU"/>
        </w:rPr>
      </w:pPr>
      <w:r w:rsidRPr="005C46E0">
        <w:rPr>
          <w:rFonts w:ascii="Liberation Serif" w:hAnsi="Liberation Serif"/>
          <w:b/>
          <w:color w:val="002060"/>
          <w:szCs w:val="28"/>
          <w:lang w:val="ru-RU"/>
        </w:rPr>
        <w:lastRenderedPageBreak/>
        <w:t>Организация ярмарок вакансий и учебных рабочих мест</w:t>
      </w:r>
      <w:r w:rsidR="00954DD9" w:rsidRPr="005C46E0">
        <w:rPr>
          <w:rFonts w:ascii="Liberation Serif" w:hAnsi="Liberation Serif"/>
          <w:b/>
          <w:color w:val="002060"/>
          <w:szCs w:val="28"/>
          <w:lang w:val="ru-RU"/>
        </w:rPr>
        <w:t>.</w:t>
      </w:r>
    </w:p>
    <w:p w:rsidR="00C96DB5" w:rsidRDefault="00CA705C" w:rsidP="00CA705C">
      <w:pPr>
        <w:pStyle w:val="a3"/>
        <w:tabs>
          <w:tab w:val="left" w:pos="851"/>
        </w:tabs>
        <w:spacing w:before="120"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За </w:t>
      </w:r>
      <w:r w:rsidR="006C7B1B" w:rsidRPr="006C7B1B">
        <w:rPr>
          <w:rFonts w:ascii="Liberation Serif" w:hAnsi="Liberation Serif"/>
          <w:szCs w:val="28"/>
          <w:lang w:val="ru-RU"/>
        </w:rPr>
        <w:t>9</w:t>
      </w:r>
      <w:r w:rsidRPr="006C7B1B">
        <w:rPr>
          <w:rFonts w:ascii="Liberation Serif" w:hAnsi="Liberation Serif"/>
          <w:szCs w:val="28"/>
          <w:lang w:val="ru-RU"/>
        </w:rPr>
        <w:t xml:space="preserve"> месяц</w:t>
      </w:r>
      <w:r w:rsidR="00A566A7" w:rsidRPr="006C7B1B">
        <w:rPr>
          <w:rFonts w:ascii="Liberation Serif" w:hAnsi="Liberation Serif"/>
          <w:szCs w:val="28"/>
          <w:lang w:val="ru-RU"/>
        </w:rPr>
        <w:t>ев</w:t>
      </w:r>
      <w:r w:rsidRPr="006C7B1B">
        <w:rPr>
          <w:rFonts w:ascii="Liberation Serif" w:hAnsi="Liberation Serif"/>
          <w:szCs w:val="28"/>
          <w:lang w:val="ru-RU"/>
        </w:rPr>
        <w:t xml:space="preserve"> 202</w:t>
      </w:r>
      <w:r w:rsidR="00675049" w:rsidRPr="006C7B1B">
        <w:rPr>
          <w:rFonts w:ascii="Liberation Serif" w:hAnsi="Liberation Serif"/>
          <w:szCs w:val="28"/>
          <w:lang w:val="ru-RU"/>
        </w:rPr>
        <w:t>3</w:t>
      </w:r>
      <w:r w:rsidRPr="006C7B1B">
        <w:rPr>
          <w:rFonts w:ascii="Liberation Serif" w:hAnsi="Liberation Serif"/>
          <w:szCs w:val="28"/>
          <w:lang w:val="ru-RU"/>
        </w:rPr>
        <w:t xml:space="preserve">г. организовано и проведено </w:t>
      </w:r>
      <w:r w:rsidR="006C7B1B" w:rsidRPr="006C7B1B">
        <w:rPr>
          <w:rFonts w:ascii="Liberation Serif" w:hAnsi="Liberation Serif"/>
          <w:szCs w:val="28"/>
          <w:lang w:val="ru-RU"/>
        </w:rPr>
        <w:t>8</w:t>
      </w:r>
      <w:r w:rsidRPr="006C7B1B">
        <w:rPr>
          <w:rFonts w:ascii="Liberation Serif" w:hAnsi="Liberation Serif"/>
          <w:szCs w:val="28"/>
          <w:lang w:val="ru-RU"/>
        </w:rPr>
        <w:t xml:space="preserve"> ярмар</w:t>
      </w:r>
      <w:r w:rsidR="00A566A7" w:rsidRPr="006C7B1B">
        <w:rPr>
          <w:rFonts w:ascii="Liberation Serif" w:hAnsi="Liberation Serif"/>
          <w:szCs w:val="28"/>
          <w:lang w:val="ru-RU"/>
        </w:rPr>
        <w:t>ок</w:t>
      </w:r>
      <w:r w:rsidRPr="006C7B1B">
        <w:rPr>
          <w:rFonts w:ascii="Liberation Serif" w:hAnsi="Liberation Serif"/>
          <w:szCs w:val="28"/>
          <w:lang w:val="ru-RU"/>
        </w:rPr>
        <w:t xml:space="preserve"> вакансий</w:t>
      </w:r>
      <w:r w:rsidR="00675049" w:rsidRPr="006C7B1B">
        <w:rPr>
          <w:rFonts w:ascii="Liberation Serif" w:hAnsi="Liberation Serif"/>
          <w:szCs w:val="28"/>
          <w:lang w:val="ru-RU"/>
        </w:rPr>
        <w:t>.</w:t>
      </w:r>
      <w:r w:rsidRPr="006C7B1B">
        <w:rPr>
          <w:rFonts w:ascii="Liberation Serif" w:hAnsi="Liberation Serif"/>
          <w:szCs w:val="28"/>
          <w:lang w:val="ru-RU"/>
        </w:rPr>
        <w:t xml:space="preserve"> Участие в ярмарках вакансий приняли </w:t>
      </w:r>
      <w:r w:rsidR="006C7B1B" w:rsidRPr="006C7B1B">
        <w:rPr>
          <w:rFonts w:ascii="Liberation Serif" w:hAnsi="Liberation Serif"/>
          <w:szCs w:val="28"/>
          <w:lang w:val="ru-RU"/>
        </w:rPr>
        <w:t>201</w:t>
      </w:r>
      <w:r w:rsidRPr="006C7B1B">
        <w:rPr>
          <w:rFonts w:ascii="Liberation Serif" w:hAnsi="Liberation Serif"/>
          <w:szCs w:val="28"/>
          <w:lang w:val="ru-RU"/>
        </w:rPr>
        <w:t xml:space="preserve"> человек и </w:t>
      </w:r>
      <w:r w:rsidR="00A566A7" w:rsidRPr="006C7B1B">
        <w:rPr>
          <w:rFonts w:ascii="Liberation Serif" w:hAnsi="Liberation Serif"/>
          <w:szCs w:val="28"/>
          <w:lang w:val="ru-RU"/>
        </w:rPr>
        <w:t>16</w:t>
      </w:r>
      <w:r w:rsidRPr="006C7B1B">
        <w:rPr>
          <w:rFonts w:ascii="Liberation Serif" w:hAnsi="Liberation Serif"/>
          <w:szCs w:val="28"/>
          <w:lang w:val="ru-RU"/>
        </w:rPr>
        <w:t xml:space="preserve"> работодател</w:t>
      </w:r>
      <w:r w:rsidR="00A566A7" w:rsidRPr="006C7B1B">
        <w:rPr>
          <w:rFonts w:ascii="Liberation Serif" w:hAnsi="Liberation Serif"/>
          <w:szCs w:val="28"/>
          <w:lang w:val="ru-RU"/>
        </w:rPr>
        <w:t>ей</w:t>
      </w:r>
      <w:r w:rsidRPr="006C7B1B">
        <w:rPr>
          <w:rFonts w:ascii="Liberation Serif" w:hAnsi="Liberation Serif"/>
          <w:szCs w:val="28"/>
          <w:lang w:val="ru-RU"/>
        </w:rPr>
        <w:t xml:space="preserve">: </w:t>
      </w:r>
    </w:p>
    <w:p w:rsidR="00C96DB5" w:rsidRDefault="00CA705C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ИП </w:t>
      </w:r>
      <w:r w:rsidR="00675049" w:rsidRPr="006C7B1B">
        <w:rPr>
          <w:rFonts w:ascii="Liberation Serif" w:hAnsi="Liberation Serif"/>
          <w:szCs w:val="28"/>
          <w:lang w:val="ru-RU"/>
        </w:rPr>
        <w:t>Халевин А.В.</w:t>
      </w:r>
      <w:r w:rsidRPr="006C7B1B">
        <w:rPr>
          <w:rFonts w:ascii="Liberation Serif" w:hAnsi="Liberation Serif"/>
          <w:szCs w:val="28"/>
          <w:lang w:val="ru-RU"/>
        </w:rPr>
        <w:t xml:space="preserve">, </w:t>
      </w:r>
    </w:p>
    <w:p w:rsidR="00C96DB5" w:rsidRDefault="00675049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ООО "ЛИБЕРТИ" (г. Ижевск), </w:t>
      </w:r>
    </w:p>
    <w:p w:rsidR="00C96DB5" w:rsidRDefault="00675049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>филиал АО "ТАНДЕР"</w:t>
      </w:r>
      <w:r w:rsidR="00AA06F8" w:rsidRPr="006C7B1B">
        <w:rPr>
          <w:rFonts w:ascii="Liberation Serif" w:hAnsi="Liberation Serif"/>
          <w:szCs w:val="28"/>
          <w:lang w:val="ru-RU"/>
        </w:rPr>
        <w:t xml:space="preserve"> </w:t>
      </w:r>
      <w:r w:rsidRPr="006C7B1B">
        <w:rPr>
          <w:rFonts w:ascii="Liberation Serif" w:hAnsi="Liberation Serif"/>
          <w:szCs w:val="28"/>
          <w:lang w:val="ru-RU"/>
        </w:rPr>
        <w:t>(МАГНИТ) в г. Нижний Тагил</w:t>
      </w:r>
      <w:r w:rsidR="00A566A7" w:rsidRPr="006C7B1B">
        <w:rPr>
          <w:rFonts w:ascii="Liberation Serif" w:hAnsi="Liberation Serif"/>
          <w:szCs w:val="28"/>
          <w:lang w:val="ru-RU"/>
        </w:rPr>
        <w:t xml:space="preserve">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ИП Бисенбиева Т. К.,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ИП Король Л.Д.,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АО «Севуралбокситруда»,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ИП Арасланова Н.В., </w:t>
      </w:r>
    </w:p>
    <w:p w:rsidR="00C96DB5" w:rsidRDefault="00C96DB5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ИП Смышляев А.А.</w:t>
      </w:r>
      <w:r w:rsidR="00A566A7" w:rsidRPr="006C7B1B">
        <w:rPr>
          <w:rFonts w:ascii="Liberation Serif" w:hAnsi="Liberation Serif"/>
          <w:szCs w:val="28"/>
          <w:lang w:val="ru-RU"/>
        </w:rPr>
        <w:t xml:space="preserve">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ИП Псковитин С.Г.,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ООО "Североуральский завод железобетонных конструкций",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Военный комиссариат городов Североуральск и Ивдель Свердловской области,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ОМВД РФ по городу Североуральску,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 xml:space="preserve">АО "ЭнергосбыТ Плюс" Свердловский филиал, </w:t>
      </w:r>
    </w:p>
    <w:p w:rsidR="00C96DB5" w:rsidRDefault="00A566A7" w:rsidP="00FC5F1B">
      <w:pPr>
        <w:pStyle w:val="a3"/>
        <w:numPr>
          <w:ilvl w:val="0"/>
          <w:numId w:val="10"/>
        </w:numPr>
        <w:tabs>
          <w:tab w:val="left" w:pos="851"/>
        </w:tabs>
        <w:spacing w:after="120" w:line="276" w:lineRule="auto"/>
        <w:ind w:left="851" w:right="130" w:hanging="284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>филиал ООО "ИСО" в г. Североуральске</w:t>
      </w:r>
      <w:r w:rsidR="00CA705C" w:rsidRPr="006C7B1B">
        <w:rPr>
          <w:rFonts w:ascii="Liberation Serif" w:hAnsi="Liberation Serif"/>
          <w:szCs w:val="28"/>
          <w:lang w:val="ru-RU"/>
        </w:rPr>
        <w:t xml:space="preserve">. </w:t>
      </w:r>
    </w:p>
    <w:p w:rsidR="00CA705C" w:rsidRPr="006C7B1B" w:rsidRDefault="00CA705C" w:rsidP="00CA705C">
      <w:pPr>
        <w:pStyle w:val="a3"/>
        <w:tabs>
          <w:tab w:val="left" w:pos="851"/>
        </w:tabs>
        <w:spacing w:before="120"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6C7B1B">
        <w:rPr>
          <w:rFonts w:ascii="Liberation Serif" w:hAnsi="Liberation Serif"/>
          <w:szCs w:val="28"/>
          <w:lang w:val="ru-RU"/>
        </w:rPr>
        <w:t>По</w:t>
      </w:r>
      <w:r w:rsidR="00675049" w:rsidRPr="006C7B1B">
        <w:rPr>
          <w:rFonts w:ascii="Liberation Serif" w:hAnsi="Liberation Serif"/>
          <w:szCs w:val="28"/>
          <w:lang w:val="ru-RU"/>
        </w:rPr>
        <w:t xml:space="preserve"> итогам ярмарок трудоустроен</w:t>
      </w:r>
      <w:r w:rsidR="00A566A7" w:rsidRPr="006C7B1B">
        <w:rPr>
          <w:rFonts w:ascii="Liberation Serif" w:hAnsi="Liberation Serif"/>
          <w:szCs w:val="28"/>
          <w:lang w:val="ru-RU"/>
        </w:rPr>
        <w:t>о</w:t>
      </w:r>
      <w:r w:rsidRPr="006C7B1B">
        <w:rPr>
          <w:rFonts w:ascii="Liberation Serif" w:hAnsi="Liberation Serif"/>
          <w:szCs w:val="28"/>
          <w:lang w:val="ru-RU"/>
        </w:rPr>
        <w:t xml:space="preserve"> </w:t>
      </w:r>
      <w:r w:rsidR="006C7B1B" w:rsidRPr="006C7B1B">
        <w:rPr>
          <w:rFonts w:ascii="Liberation Serif" w:hAnsi="Liberation Serif"/>
          <w:szCs w:val="28"/>
          <w:lang w:val="ru-RU"/>
        </w:rPr>
        <w:t>17</w:t>
      </w:r>
      <w:r w:rsidR="00675049" w:rsidRPr="006C7B1B">
        <w:rPr>
          <w:rFonts w:ascii="Liberation Serif" w:hAnsi="Liberation Serif"/>
          <w:szCs w:val="28"/>
          <w:lang w:val="ru-RU"/>
        </w:rPr>
        <w:t xml:space="preserve"> человек</w:t>
      </w:r>
      <w:r w:rsidRPr="006C7B1B">
        <w:rPr>
          <w:rFonts w:ascii="Liberation Serif" w:hAnsi="Liberation Serif"/>
          <w:szCs w:val="28"/>
          <w:lang w:val="ru-RU"/>
        </w:rPr>
        <w:t>.</w:t>
      </w:r>
    </w:p>
    <w:p w:rsidR="009E2B4B" w:rsidRPr="005C46E0" w:rsidRDefault="00232D84" w:rsidP="00A647A9">
      <w:pPr>
        <w:pStyle w:val="a3"/>
        <w:tabs>
          <w:tab w:val="left" w:pos="851"/>
        </w:tabs>
        <w:spacing w:before="240" w:after="120" w:line="276" w:lineRule="auto"/>
        <w:ind w:left="425" w:right="130" w:firstLine="0"/>
        <w:rPr>
          <w:rFonts w:ascii="Liberation Serif" w:hAnsi="Liberation Serif"/>
          <w:b/>
          <w:color w:val="002060"/>
          <w:szCs w:val="28"/>
        </w:rPr>
      </w:pPr>
      <w:r w:rsidRPr="005C46E0">
        <w:rPr>
          <w:rFonts w:ascii="Liberation Serif" w:hAnsi="Liberation Serif"/>
          <w:b/>
          <w:color w:val="002060"/>
          <w:szCs w:val="28"/>
          <w:lang w:val="ru-RU"/>
        </w:rPr>
        <w:t>Организация проведения оплачиваемых общественных работ</w:t>
      </w:r>
      <w:r w:rsidR="00954DD9" w:rsidRPr="005C46E0">
        <w:rPr>
          <w:rFonts w:ascii="Liberation Serif" w:hAnsi="Liberation Serif"/>
          <w:b/>
          <w:color w:val="002060"/>
          <w:szCs w:val="28"/>
          <w:lang w:val="ru-RU"/>
        </w:rPr>
        <w:t>.</w:t>
      </w:r>
      <w:r w:rsidRPr="005C46E0">
        <w:rPr>
          <w:rFonts w:ascii="Liberation Serif" w:hAnsi="Liberation Serif"/>
          <w:b/>
          <w:color w:val="002060"/>
          <w:szCs w:val="28"/>
          <w:lang w:val="ru-RU"/>
        </w:rPr>
        <w:t xml:space="preserve"> </w:t>
      </w:r>
    </w:p>
    <w:p w:rsidR="00CA705C" w:rsidRPr="00084D24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6C7B1B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675049" w:rsidRPr="006C7B1B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6C7B1B">
        <w:rPr>
          <w:rFonts w:ascii="Liberation Serif" w:hAnsi="Liberation Serif"/>
          <w:sz w:val="28"/>
          <w:szCs w:val="28"/>
          <w:lang w:val="x-none" w:eastAsia="x-none"/>
        </w:rPr>
        <w:t xml:space="preserve">в программе приняли участие </w:t>
      </w:r>
      <w:r w:rsidR="006C7B1B" w:rsidRPr="006C7B1B">
        <w:rPr>
          <w:rFonts w:ascii="Liberation Serif" w:hAnsi="Liberation Serif"/>
          <w:sz w:val="28"/>
          <w:szCs w:val="28"/>
          <w:lang w:eastAsia="x-none"/>
        </w:rPr>
        <w:t>8</w:t>
      </w:r>
      <w:r w:rsidR="00A566A7" w:rsidRPr="006C7B1B">
        <w:rPr>
          <w:rFonts w:ascii="Liberation Serif" w:hAnsi="Liberation Serif"/>
          <w:sz w:val="28"/>
          <w:szCs w:val="28"/>
          <w:lang w:eastAsia="x-none"/>
        </w:rPr>
        <w:t>9</w:t>
      </w:r>
      <w:r w:rsidRPr="006C7B1B">
        <w:rPr>
          <w:rFonts w:ascii="Liberation Serif" w:hAnsi="Liberation Serif"/>
          <w:sz w:val="28"/>
          <w:szCs w:val="28"/>
          <w:lang w:val="x-none" w:eastAsia="x-none"/>
        </w:rPr>
        <w:t xml:space="preserve"> граждан</w:t>
      </w:r>
      <w:r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, в том числе без снятия с учета </w:t>
      </w:r>
      <w:r w:rsidR="006C7B1B" w:rsidRPr="006C7B1B">
        <w:rPr>
          <w:rFonts w:ascii="Liberation Serif" w:eastAsia="Calibri" w:hAnsi="Liberation Serif"/>
          <w:sz w:val="28"/>
          <w:szCs w:val="28"/>
          <w:lang w:eastAsia="en-US"/>
        </w:rPr>
        <w:t>37</w:t>
      </w:r>
      <w:r w:rsidR="00C215E6"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человек, из них </w:t>
      </w:r>
      <w:r w:rsidR="006C7B1B" w:rsidRPr="006C7B1B">
        <w:rPr>
          <w:rFonts w:ascii="Liberation Serif" w:eastAsia="Calibri" w:hAnsi="Liberation Serif"/>
          <w:sz w:val="28"/>
          <w:szCs w:val="28"/>
          <w:lang w:eastAsia="en-US"/>
        </w:rPr>
        <w:t>49</w:t>
      </w:r>
      <w:r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 - это граждане, проживающие в сельской местности</w:t>
      </w:r>
      <w:r w:rsidR="00430394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430394" w:rsidRPr="00430394">
        <w:rPr>
          <w:rFonts w:ascii="Liberation Serif" w:eastAsia="Calibri" w:hAnsi="Liberation Serif"/>
          <w:sz w:val="28"/>
          <w:szCs w:val="28"/>
          <w:lang w:eastAsia="en-US"/>
        </w:rPr>
        <w:t>59 трудоустроенных женщины, 1 инвалид, 4 – граждане предпенсионного возраста</w:t>
      </w:r>
      <w:r w:rsidRPr="006C7B1B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Pr="00084D24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Для этого центом занятости было заключено </w:t>
      </w:r>
      <w:r w:rsidR="00095B32" w:rsidRPr="0041240E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</w:t>
      </w:r>
      <w:r w:rsidR="00095B32" w:rsidRPr="0041240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с работодателями</w:t>
      </w:r>
      <w:r w:rsidRPr="0041240E">
        <w:rPr>
          <w:rFonts w:ascii="Liberation Serif" w:hAnsi="Liberation Serif"/>
          <w:sz w:val="28"/>
          <w:szCs w:val="28"/>
          <w:lang w:val="x-none" w:eastAsia="x-none"/>
        </w:rPr>
        <w:t xml:space="preserve"> Североуральского городского округа</w:t>
      </w:r>
      <w:r w:rsidRPr="0041240E">
        <w:rPr>
          <w:rFonts w:ascii="Liberation Serif" w:hAnsi="Liberation Serif"/>
          <w:sz w:val="28"/>
          <w:szCs w:val="28"/>
          <w:lang w:eastAsia="x-none"/>
        </w:rPr>
        <w:t>,</w:t>
      </w:r>
      <w:r w:rsidRPr="0041240E">
        <w:rPr>
          <w:rFonts w:ascii="Liberation Serif" w:hAnsi="Liberation Serif"/>
          <w:sz w:val="28"/>
          <w:szCs w:val="28"/>
          <w:lang w:val="x-none" w:eastAsia="x-none"/>
        </w:rPr>
        <w:t xml:space="preserve"> организовавшими общественные работы на </w:t>
      </w:r>
      <w:r w:rsidR="006C7B1B" w:rsidRPr="0041240E">
        <w:rPr>
          <w:rFonts w:ascii="Liberation Serif" w:hAnsi="Liberation Serif"/>
          <w:sz w:val="28"/>
          <w:szCs w:val="28"/>
          <w:lang w:eastAsia="x-none"/>
        </w:rPr>
        <w:t>82</w:t>
      </w:r>
      <w:r w:rsidRPr="0041240E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41240E">
        <w:rPr>
          <w:rFonts w:ascii="Liberation Serif" w:hAnsi="Liberation Serif"/>
          <w:sz w:val="28"/>
          <w:szCs w:val="28"/>
          <w:lang w:val="x-none" w:eastAsia="x-none"/>
        </w:rPr>
        <w:t>рабочих мест</w:t>
      </w:r>
      <w:r w:rsidR="006C7B1B" w:rsidRPr="0041240E">
        <w:rPr>
          <w:rFonts w:ascii="Liberation Serif" w:hAnsi="Liberation Serif"/>
          <w:sz w:val="28"/>
          <w:szCs w:val="28"/>
          <w:lang w:eastAsia="x-none"/>
        </w:rPr>
        <w:t>а</w:t>
      </w:r>
      <w:r w:rsidRPr="0041240E">
        <w:rPr>
          <w:rFonts w:ascii="Liberation Serif" w:hAnsi="Liberation Serif"/>
          <w:sz w:val="28"/>
          <w:szCs w:val="28"/>
          <w:lang w:val="x-none" w:eastAsia="x-none"/>
        </w:rPr>
        <w:t>.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Средняя продолжительность общественных работ составила </w:t>
      </w:r>
      <w:r w:rsidR="00095B32" w:rsidRPr="0041240E">
        <w:rPr>
          <w:rFonts w:ascii="Liberation Serif" w:eastAsia="Calibri" w:hAnsi="Liberation Serif"/>
          <w:sz w:val="28"/>
          <w:szCs w:val="28"/>
          <w:lang w:eastAsia="en-US"/>
        </w:rPr>
        <w:t>2,</w:t>
      </w:r>
      <w:r w:rsidR="006C7B1B" w:rsidRPr="0041240E">
        <w:rPr>
          <w:rFonts w:ascii="Liberation Serif" w:eastAsia="Calibri" w:hAnsi="Liberation Serif"/>
          <w:sz w:val="28"/>
          <w:szCs w:val="28"/>
          <w:lang w:eastAsia="en-US"/>
        </w:rPr>
        <w:t>14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месяца. Выполнение плана по программе составило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111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CA705C" w:rsidRPr="0041240E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1240E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году продолжена работа по программе государственной поддержке юридических лиц и индивидуальных предпринимателей при трудоустройстве безработных граждан. В рамках данной программы заявившимся работодателям предоставляется частичная компенсация затрат работодателям на выплату заработной платы работникам из числа трудоустроенных безработных. В программе принял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участие </w:t>
      </w:r>
      <w:r w:rsidR="009E26AD" w:rsidRPr="0041240E">
        <w:rPr>
          <w:rFonts w:ascii="Liberation Serif" w:eastAsia="Calibri" w:hAnsi="Liberation Serif"/>
          <w:sz w:val="28"/>
          <w:szCs w:val="28"/>
          <w:lang w:eastAsia="en-US"/>
        </w:rPr>
        <w:t>13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>работодателей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>, трудоустроен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50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человек.</w:t>
      </w:r>
    </w:p>
    <w:p w:rsidR="00CA705C" w:rsidRPr="0041240E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1240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202</w:t>
      </w:r>
      <w:r w:rsidR="004D72FC" w:rsidRPr="0041240E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году центр занятости ведет работу по информированию  работодателей  о необходимости размещени</w:t>
      </w:r>
      <w:r w:rsidR="00AE4D08" w:rsidRPr="0041240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о потребностях в работниках, о наличии свободных рабочих мест и вакантных должностей, о наличии специальных рабочих мест, оборудованных (оснащенных) для работы инвалидов, отчетности  в личных кабинетах организаций на единой цифровой платформе «Работа в России». Идет работа по привлечению к сотрудничеству  новых работодателей.</w:t>
      </w:r>
    </w:p>
    <w:p w:rsidR="00642C57" w:rsidRDefault="00642C57" w:rsidP="00A1248E">
      <w:pPr>
        <w:spacing w:before="120" w:after="120" w:line="276" w:lineRule="auto"/>
        <w:ind w:right="-13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FE4DE1" w:rsidRPr="005C46E0" w:rsidRDefault="00FE4DE1" w:rsidP="00A1248E">
      <w:pPr>
        <w:spacing w:before="120" w:after="120" w:line="276" w:lineRule="auto"/>
        <w:ind w:right="-13"/>
        <w:jc w:val="center"/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</w:pPr>
      <w:r w:rsidRPr="005C46E0"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5C46E0" w:rsidRDefault="00286099" w:rsidP="00A1248E">
      <w:pPr>
        <w:spacing w:before="120" w:after="120" w:line="276" w:lineRule="auto"/>
        <w:ind w:right="-11" w:firstLine="426"/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</w:pPr>
      <w:r w:rsidRPr="005C46E0"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  <w:t>Безработица</w:t>
      </w:r>
    </w:p>
    <w:p w:rsidR="00E27414" w:rsidRPr="0041240E" w:rsidRDefault="0097439E" w:rsidP="00A1248E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1240E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41240E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1B28" w:rsidRPr="0041240E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41240E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в ГКУ «Североуральский ЦЗ» обратилось за предоставлением государственных услуг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1378 </w:t>
      </w:r>
      <w:r w:rsidR="003A4831" w:rsidRPr="0041240E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41240E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Граждане </w:t>
      </w:r>
      <w:r w:rsidR="008F1586" w:rsidRPr="0041240E">
        <w:rPr>
          <w:rFonts w:ascii="Liberation Serif" w:eastAsia="Calibri" w:hAnsi="Liberation Serif"/>
          <w:sz w:val="28"/>
          <w:szCs w:val="28"/>
          <w:lang w:eastAsia="en-US"/>
        </w:rPr>
        <w:t>подают заявление на единой цифровой платформе (ЕЦП) «Работа в России» через учетную запись ЕСИА для постановки</w:t>
      </w:r>
      <w:r w:rsidR="00E14236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на учет в целях поиска работы и в качестве безработного</w:t>
      </w:r>
      <w:r w:rsidR="008F1586" w:rsidRPr="0041240E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E14236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602EFA" w:rsidRPr="00084D24" w:rsidRDefault="00602EFA" w:rsidP="00A1248E">
      <w:pPr>
        <w:spacing w:after="120" w:line="276" w:lineRule="auto"/>
        <w:ind w:right="-1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1DE11B9" wp14:editId="6F5AE715">
            <wp:extent cx="6213764" cy="4856018"/>
            <wp:effectExtent l="0" t="0" r="1587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293" w:rsidRPr="0041240E" w:rsidRDefault="00B40293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693</w:t>
      </w:r>
      <w:r w:rsidR="00B83505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мужчин 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685</w:t>
      </w:r>
      <w:r w:rsidR="00B83505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женщин</w:t>
      </w:r>
      <w:r w:rsidR="00694E80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; граждане, проживающие в городах –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856</w:t>
      </w:r>
      <w:r w:rsidR="00923602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94E80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чел., в сельской местности –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522</w:t>
      </w:r>
      <w:r w:rsidR="00F26B33"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694E80" w:rsidRPr="0041240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084D24" w:rsidRDefault="001E2218" w:rsidP="008D5F12">
      <w:pPr>
        <w:spacing w:after="240" w:line="276" w:lineRule="auto"/>
        <w:ind w:right="-13" w:firstLine="426"/>
        <w:jc w:val="both"/>
        <w:rPr>
          <w:rFonts w:eastAsia="Calibri"/>
          <w:color w:val="FF0000"/>
          <w:sz w:val="28"/>
          <w:szCs w:val="28"/>
          <w:lang w:eastAsia="en-US"/>
        </w:rPr>
        <w:sectPr w:rsidR="001E2218" w:rsidRPr="00084D24" w:rsidSect="00A643C0">
          <w:headerReference w:type="default" r:id="rId17"/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F7494D" w:rsidRPr="00084D24" w:rsidRDefault="00B40293" w:rsidP="008D5F12">
      <w:pPr>
        <w:tabs>
          <w:tab w:val="left" w:pos="426"/>
        </w:tabs>
        <w:spacing w:after="240" w:line="276" w:lineRule="auto"/>
        <w:ind w:right="-425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10FF0ACB" wp14:editId="234DBA7B">
            <wp:extent cx="2971800" cy="1866900"/>
            <wp:effectExtent l="0" t="0" r="571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0293" w:rsidRPr="00084D24" w:rsidRDefault="00694E80" w:rsidP="008D5F12">
      <w:pPr>
        <w:spacing w:after="240" w:line="276" w:lineRule="auto"/>
        <w:ind w:right="-13" w:firstLine="284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0ACD578B" wp14:editId="02A425F9">
            <wp:extent cx="2971800" cy="18669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2218" w:rsidRPr="00084D24" w:rsidRDefault="001E2218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  <w:sectPr w:rsidR="001E2218" w:rsidRPr="00084D24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41240E" w:rsidRDefault="003C4D4A" w:rsidP="00F3203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1240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признано безработными </w:t>
      </w:r>
      <w:r w:rsidR="0041240E" w:rsidRPr="0041240E">
        <w:rPr>
          <w:rFonts w:ascii="Liberation Serif" w:eastAsia="Calibri" w:hAnsi="Liberation Serif"/>
          <w:sz w:val="28"/>
          <w:szCs w:val="28"/>
          <w:lang w:eastAsia="en-US"/>
        </w:rPr>
        <w:t>659</w:t>
      </w:r>
      <w:r w:rsidRPr="0041240E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084D24" w:rsidRDefault="00753C75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430394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«Североуральский ЦЗ»</w:t>
      </w:r>
      <w:r w:rsidR="00655C3E" w:rsidRPr="00430394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473DBF"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430394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 w:rsidRPr="00430394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430394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</w:t>
      </w:r>
      <w:r w:rsidR="00655C3E" w:rsidRPr="00430394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A22B9" w:rsidRPr="00430394"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="00430394" w:rsidRPr="00430394">
        <w:rPr>
          <w:rFonts w:ascii="Liberation Serif" w:eastAsia="Calibri" w:hAnsi="Liberation Serif"/>
          <w:b/>
          <w:sz w:val="28"/>
          <w:szCs w:val="28"/>
          <w:lang w:eastAsia="en-US"/>
        </w:rPr>
        <w:t>44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430394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r w:rsidR="001E3609" w:rsidRPr="00430394">
        <w:rPr>
          <w:rFonts w:ascii="Liberation Serif" w:eastAsia="Calibri" w:hAnsi="Liberation Serif"/>
          <w:sz w:val="28"/>
          <w:szCs w:val="28"/>
          <w:lang w:eastAsia="en-US"/>
        </w:rPr>
        <w:t>в 2022г. – 3</w:t>
      </w:r>
      <w:r w:rsidR="00430394" w:rsidRPr="00430394">
        <w:rPr>
          <w:rFonts w:ascii="Liberation Serif" w:eastAsia="Calibri" w:hAnsi="Liberation Serif"/>
          <w:sz w:val="28"/>
          <w:szCs w:val="28"/>
          <w:lang w:eastAsia="en-US"/>
        </w:rPr>
        <w:t>37</w:t>
      </w:r>
      <w:r w:rsidR="001E3609"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чел., 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473DBF" w:rsidRPr="00430394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46398" w:rsidRPr="00430394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430394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446398" w:rsidRPr="00430394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430394" w:rsidRPr="00430394">
        <w:rPr>
          <w:rFonts w:ascii="Liberation Serif" w:eastAsia="Calibri" w:hAnsi="Liberation Serif"/>
          <w:sz w:val="28"/>
          <w:szCs w:val="28"/>
          <w:lang w:eastAsia="en-US"/>
        </w:rPr>
        <w:t>46</w:t>
      </w:r>
      <w:r w:rsidRPr="0043039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430394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430394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430394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E635D1" w:rsidRPr="00084D24" w:rsidRDefault="00E635D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084D24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7B1DFA0" wp14:editId="4DDCB8B1">
            <wp:extent cx="6202680" cy="3390900"/>
            <wp:effectExtent l="0" t="0" r="2667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D4A" w:rsidRPr="00AF66E6" w:rsidRDefault="003C4D4A" w:rsidP="002D3CC5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FF5B75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 w:rsidRPr="00FF5B75">
        <w:rPr>
          <w:rFonts w:eastAsia="Calibri"/>
          <w:sz w:val="28"/>
          <w:szCs w:val="28"/>
          <w:lang w:eastAsia="en-US"/>
        </w:rPr>
        <w:t xml:space="preserve"> </w:t>
      </w:r>
      <w:r w:rsidR="006658CF" w:rsidRPr="00FF5B75">
        <w:rPr>
          <w:rFonts w:eastAsia="Calibri"/>
          <w:sz w:val="28"/>
          <w:szCs w:val="28"/>
          <w:lang w:eastAsia="en-US"/>
        </w:rPr>
        <w:t xml:space="preserve">на </w:t>
      </w:r>
      <w:r w:rsidR="00056E29" w:rsidRPr="00FF5B75">
        <w:rPr>
          <w:rFonts w:eastAsia="Calibri"/>
          <w:sz w:val="28"/>
          <w:szCs w:val="28"/>
          <w:lang w:eastAsia="en-US"/>
        </w:rPr>
        <w:t xml:space="preserve">конец </w:t>
      </w:r>
      <w:r w:rsidR="00177C54" w:rsidRPr="00FF5B75">
        <w:rPr>
          <w:rFonts w:eastAsia="Calibri"/>
          <w:sz w:val="28"/>
          <w:szCs w:val="28"/>
          <w:lang w:eastAsia="en-US"/>
        </w:rPr>
        <w:t xml:space="preserve"> </w:t>
      </w:r>
      <w:r w:rsidR="00177C54" w:rsidRPr="00AF66E6">
        <w:rPr>
          <w:rFonts w:eastAsia="Calibri"/>
          <w:sz w:val="28"/>
          <w:szCs w:val="28"/>
          <w:lang w:eastAsia="en-US"/>
        </w:rPr>
        <w:t>отчетного периода</w:t>
      </w:r>
      <w:r w:rsidRPr="00AF66E6">
        <w:rPr>
          <w:rFonts w:eastAsia="Calibri"/>
          <w:sz w:val="28"/>
          <w:szCs w:val="28"/>
          <w:lang w:eastAsia="en-US"/>
        </w:rPr>
        <w:t>:</w:t>
      </w:r>
    </w:p>
    <w:p w:rsidR="00177C54" w:rsidRPr="00AF66E6" w:rsidRDefault="00177C54" w:rsidP="00FC5F1B">
      <w:pPr>
        <w:pStyle w:val="af0"/>
        <w:numPr>
          <w:ilvl w:val="0"/>
          <w:numId w:val="4"/>
        </w:numPr>
        <w:spacing w:after="120" w:line="276" w:lineRule="auto"/>
        <w:ind w:left="0" w:right="-11" w:firstLine="425"/>
        <w:contextualSpacing w:val="0"/>
        <w:jc w:val="both"/>
        <w:rPr>
          <w:rFonts w:eastAsia="Calibri"/>
          <w:sz w:val="28"/>
          <w:szCs w:val="28"/>
          <w:lang w:eastAsia="en-US"/>
        </w:rPr>
        <w:sectPr w:rsidR="00177C54" w:rsidRPr="00AF66E6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A12617" w:rsidRPr="00AF66E6" w:rsidRDefault="003C4D4A" w:rsidP="00FC5F1B">
      <w:pPr>
        <w:pStyle w:val="af0"/>
        <w:numPr>
          <w:ilvl w:val="0"/>
          <w:numId w:val="4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город </w:t>
      </w:r>
      <w:r w:rsidR="009E4D52" w:rsidRPr="00AF66E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F66E6" w:rsidRPr="00AF66E6">
        <w:rPr>
          <w:rFonts w:ascii="Liberation Serif" w:eastAsia="Calibri" w:hAnsi="Liberation Serif"/>
          <w:sz w:val="28"/>
          <w:szCs w:val="28"/>
          <w:lang w:eastAsia="en-US"/>
        </w:rPr>
        <w:t>141</w:t>
      </w:r>
      <w:r w:rsidR="006754F4"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AF66E6" w:rsidRDefault="006754F4" w:rsidP="00FC5F1B">
      <w:pPr>
        <w:pStyle w:val="af0"/>
        <w:numPr>
          <w:ilvl w:val="0"/>
          <w:numId w:val="4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AF66E6" w:rsidRPr="00AF66E6">
        <w:rPr>
          <w:rFonts w:ascii="Liberation Serif" w:eastAsia="Calibri" w:hAnsi="Liberation Serif"/>
          <w:sz w:val="28"/>
          <w:szCs w:val="28"/>
          <w:lang w:eastAsia="en-US"/>
        </w:rPr>
        <w:t>39</w:t>
      </w:r>
      <w:r w:rsidR="003C4D4A"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F66E6" w:rsidRDefault="003C4D4A" w:rsidP="00FC5F1B">
      <w:pPr>
        <w:pStyle w:val="af0"/>
        <w:numPr>
          <w:ilvl w:val="0"/>
          <w:numId w:val="4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0A02F9" w:rsidRPr="00AF66E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AF66E6" w:rsidRPr="00AF66E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F66E6" w:rsidRDefault="003C4D4A" w:rsidP="00FC5F1B">
      <w:pPr>
        <w:pStyle w:val="af0"/>
        <w:numPr>
          <w:ilvl w:val="0"/>
          <w:numId w:val="4"/>
        </w:numPr>
        <w:spacing w:after="120" w:line="276" w:lineRule="auto"/>
        <w:ind w:left="0" w:right="-11" w:firstLine="425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AF66E6" w:rsidRPr="00AF66E6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B650B5" w:rsidRPr="00AF66E6" w:rsidRDefault="00B650B5" w:rsidP="00FC5F1B">
      <w:pPr>
        <w:pStyle w:val="af0"/>
        <w:numPr>
          <w:ilvl w:val="0"/>
          <w:numId w:val="4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Покровск-Уральский - </w:t>
      </w:r>
      <w:r w:rsidR="00AF66E6" w:rsidRPr="00AF66E6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F66E6" w:rsidRPr="00AF66E6" w:rsidRDefault="00AF66E6" w:rsidP="00FC5F1B">
      <w:pPr>
        <w:pStyle w:val="af0"/>
        <w:numPr>
          <w:ilvl w:val="0"/>
          <w:numId w:val="4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7 чел.; </w:t>
      </w:r>
    </w:p>
    <w:p w:rsidR="00E43908" w:rsidRPr="00AF66E6" w:rsidRDefault="00AF66E6" w:rsidP="00FC5F1B">
      <w:pPr>
        <w:pStyle w:val="af0"/>
        <w:numPr>
          <w:ilvl w:val="0"/>
          <w:numId w:val="4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>Всеволодо - Благодатское – 4 чел.;</w:t>
      </w:r>
    </w:p>
    <w:p w:rsidR="00A12617" w:rsidRPr="00AF66E6" w:rsidRDefault="00AF66E6" w:rsidP="00FC5F1B">
      <w:pPr>
        <w:pStyle w:val="af0"/>
        <w:numPr>
          <w:ilvl w:val="0"/>
          <w:numId w:val="4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F66E6">
        <w:rPr>
          <w:rFonts w:ascii="Liberation Serif" w:eastAsia="Calibri" w:hAnsi="Liberation Serif"/>
          <w:sz w:val="28"/>
          <w:szCs w:val="28"/>
          <w:lang w:eastAsia="en-US"/>
        </w:rPr>
        <w:t>Баяновка – 3 чел.</w:t>
      </w:r>
    </w:p>
    <w:p w:rsidR="00177C54" w:rsidRPr="00AF66E6" w:rsidRDefault="00177C54" w:rsidP="00E43908">
      <w:pPr>
        <w:spacing w:after="120" w:line="276" w:lineRule="auto"/>
        <w:ind w:right="-11"/>
        <w:jc w:val="center"/>
        <w:rPr>
          <w:rFonts w:ascii="Liberation Serif" w:eastAsia="Calibri" w:hAnsi="Liberation Serif"/>
          <w:sz w:val="28"/>
          <w:szCs w:val="28"/>
          <w:lang w:eastAsia="en-US"/>
        </w:rPr>
        <w:sectPr w:rsidR="00177C54" w:rsidRPr="00AF66E6" w:rsidSect="00177C54">
          <w:type w:val="continuous"/>
          <w:pgSz w:w="11906" w:h="16838"/>
          <w:pgMar w:top="568" w:right="720" w:bottom="720" w:left="993" w:header="709" w:footer="709" w:gutter="0"/>
          <w:cols w:num="2" w:space="15"/>
          <w:docGrid w:linePitch="360"/>
        </w:sectPr>
      </w:pPr>
    </w:p>
    <w:p w:rsidR="003C4D4A" w:rsidRPr="00084D24" w:rsidRDefault="003C4D4A" w:rsidP="00E43908">
      <w:pPr>
        <w:spacing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0E4A4D86" wp14:editId="538CB82A">
            <wp:extent cx="6278880" cy="28194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7701" w:rsidRPr="008A3F96" w:rsidRDefault="0023770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27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4A482A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108B4" w:rsidRPr="008A3F9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т.ч. начальное профессиональное) </w:t>
      </w:r>
      <w:r w:rsidR="004A482A" w:rsidRPr="008A3F9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51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108B4" w:rsidRPr="008A3F9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25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8A3F9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), среднее общее </w:t>
      </w:r>
      <w:r w:rsidR="006677C8" w:rsidRPr="008A3F9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F80519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18</w:t>
      </w:r>
      <w:r w:rsidR="00F75EEC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AD28DF" w:rsidRPr="008A3F9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</w:t>
      </w:r>
      <w:r w:rsidR="006677C8" w:rsidRPr="008A3F9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4A482A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менее </w:t>
      </w:r>
      <w:r w:rsidR="003614AE" w:rsidRPr="008A3F9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C21C16" w:rsidRPr="008A3F9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8A3F96" w:rsidRPr="008A3F96">
        <w:rPr>
          <w:rFonts w:ascii="Liberation Serif" w:eastAsia="Calibri" w:hAnsi="Liberation Serif"/>
          <w:sz w:val="28"/>
          <w:szCs w:val="28"/>
          <w:lang w:eastAsia="en-US"/>
        </w:rPr>
        <w:t>72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8A3F9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8A3F96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3614AE" w:rsidRPr="008A3F96">
        <w:rPr>
          <w:rFonts w:ascii="Liberation Serif" w:eastAsia="Calibri" w:hAnsi="Liberation Serif"/>
          <w:sz w:val="28"/>
          <w:szCs w:val="28"/>
          <w:lang w:eastAsia="en-US"/>
        </w:rPr>
        <w:t>состо</w:t>
      </w:r>
      <w:r w:rsidR="00F75EEC" w:rsidRPr="008A3F96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3614AE" w:rsidRPr="008A3F96">
        <w:rPr>
          <w:rFonts w:ascii="Liberation Serif" w:eastAsia="Calibri" w:hAnsi="Liberation Serif"/>
          <w:sz w:val="28"/>
          <w:szCs w:val="28"/>
          <w:lang w:eastAsia="en-US"/>
        </w:rPr>
        <w:t>т на учете по безработице</w:t>
      </w:r>
      <w:r w:rsidR="00F75EEC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21C16" w:rsidRPr="008A3F9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75EEC" w:rsidRPr="008A3F96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237701" w:rsidRPr="00084D24" w:rsidRDefault="00237701" w:rsidP="00F31D45">
      <w:pPr>
        <w:spacing w:after="120" w:line="276" w:lineRule="auto"/>
        <w:ind w:right="-11"/>
        <w:jc w:val="center"/>
        <w:rPr>
          <w:color w:val="FF0000"/>
          <w:sz w:val="28"/>
          <w:szCs w:val="28"/>
        </w:rPr>
      </w:pPr>
      <w:r w:rsidRPr="00084D24">
        <w:rPr>
          <w:noProof/>
          <w:color w:val="FF0000"/>
          <w:sz w:val="28"/>
          <w:szCs w:val="28"/>
        </w:rPr>
        <w:drawing>
          <wp:inline distT="0" distB="0" distL="0" distR="0" wp14:anchorId="66284050" wp14:editId="313839D2">
            <wp:extent cx="6082146" cy="3082636"/>
            <wp:effectExtent l="0" t="0" r="13970" b="2286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7701" w:rsidRPr="00A615F6" w:rsidRDefault="00237701" w:rsidP="002F5825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17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>% от численности зарегистрированных без</w:t>
      </w:r>
      <w:r w:rsidR="00446398" w:rsidRPr="00A615F6">
        <w:rPr>
          <w:rFonts w:ascii="Liberation Serif" w:eastAsia="Calibri" w:hAnsi="Liberation Serif"/>
          <w:sz w:val="28"/>
          <w:szCs w:val="28"/>
          <w:lang w:eastAsia="en-US"/>
        </w:rPr>
        <w:t>работных, граждане в возрасте 35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-49 лет </w:t>
      </w:r>
      <w:r w:rsidR="006E26E6" w:rsidRPr="00A615F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081973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40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="00446398" w:rsidRPr="00A615F6">
        <w:rPr>
          <w:rFonts w:ascii="Liberation Serif" w:eastAsia="Calibri" w:hAnsi="Liberation Serif"/>
          <w:sz w:val="28"/>
          <w:szCs w:val="28"/>
          <w:lang w:eastAsia="en-US"/>
        </w:rPr>
        <w:t>30-34 лет – 1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446398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25-29 лет – </w:t>
      </w:r>
      <w:r w:rsidR="00991837" w:rsidRPr="00A615F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32429F" w:rsidRPr="00A615F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</w:t>
      </w:r>
      <w:r w:rsidR="008C1458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</w:t>
      </w:r>
      <w:r w:rsidR="00C21C16" w:rsidRPr="00A615F6">
        <w:rPr>
          <w:rFonts w:ascii="Liberation Serif" w:eastAsia="Calibri" w:hAnsi="Liberation Serif"/>
          <w:sz w:val="28"/>
          <w:szCs w:val="28"/>
          <w:lang w:eastAsia="en-US"/>
        </w:rPr>
        <w:t>мен</w:t>
      </w:r>
      <w:r w:rsidR="003614AE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ее </w:t>
      </w:r>
      <w:r w:rsidR="00A615F6" w:rsidRPr="00A615F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972AC9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905F3F" w:rsidRPr="00A615F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A615F6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 w:rsidRPr="00A615F6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</w:t>
      </w:r>
      <w:r w:rsidR="00446398" w:rsidRPr="00A615F6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A33957" w:rsidRPr="00A615F6">
        <w:rPr>
          <w:rFonts w:ascii="Liberation Serif" w:eastAsia="Calibri" w:hAnsi="Liberation Serif"/>
          <w:sz w:val="28"/>
          <w:szCs w:val="28"/>
          <w:lang w:eastAsia="en-US"/>
        </w:rPr>
        <w:t>-49 лет.</w:t>
      </w:r>
    </w:p>
    <w:p w:rsidR="00A12617" w:rsidRPr="00084D24" w:rsidRDefault="00237701" w:rsidP="00F31D45">
      <w:pPr>
        <w:spacing w:after="240" w:line="276" w:lineRule="auto"/>
        <w:ind w:right="-1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2CFCE25" wp14:editId="392432D0">
            <wp:extent cx="6054436" cy="3221181"/>
            <wp:effectExtent l="0" t="0" r="22860" b="1778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4388" w:rsidRPr="00FF5B75" w:rsidRDefault="00164388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Североуральского городского округа </w:t>
      </w:r>
      <w:r w:rsidR="00F31D45" w:rsidRPr="00FF5B75">
        <w:rPr>
          <w:rFonts w:ascii="Liberation Serif" w:eastAsia="Calibri" w:hAnsi="Liberation Serif"/>
          <w:sz w:val="28"/>
          <w:szCs w:val="28"/>
          <w:lang w:eastAsia="en-US"/>
        </w:rPr>
        <w:t>на конец отчетного периода 202</w:t>
      </w:r>
      <w:r w:rsidR="0032429F" w:rsidRPr="00FF5B7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31D45" w:rsidRPr="00FF5B75">
        <w:rPr>
          <w:rFonts w:ascii="Liberation Serif" w:eastAsia="Calibri" w:hAnsi="Liberation Serif"/>
          <w:sz w:val="28"/>
          <w:szCs w:val="28"/>
          <w:lang w:eastAsia="en-US"/>
        </w:rPr>
        <w:t>г.</w:t>
      </w:r>
      <w:r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составляет </w:t>
      </w:r>
      <w:r w:rsidR="005B16A4" w:rsidRPr="00FF5B75"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="00193347" w:rsidRPr="00FF5B75">
        <w:rPr>
          <w:rFonts w:ascii="Liberation Serif" w:eastAsia="Calibri" w:hAnsi="Liberation Serif"/>
          <w:sz w:val="28"/>
          <w:szCs w:val="28"/>
          <w:lang w:eastAsia="en-US"/>
        </w:rPr>
        <w:t>06</w:t>
      </w:r>
      <w:r w:rsidR="005B16A4" w:rsidRPr="00FF5B7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человек. </w:t>
      </w:r>
    </w:p>
    <w:p w:rsidR="009E2B4B" w:rsidRPr="00FF5B75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в Североуральском городском округе по состоянию на конец отчетного периода составил </w:t>
      </w:r>
      <w:r w:rsidR="00D8571B"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>1,</w:t>
      </w:r>
      <w:r w:rsidR="00FF5B75"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="008228F1"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>8</w:t>
      </w:r>
      <w:r w:rsidR="00AD28DF"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 w:rsidRPr="00FF5B7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(на 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D8571B" w:rsidRPr="00FF5B75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>.202</w:t>
      </w:r>
      <w:r w:rsidR="0032429F" w:rsidRPr="00FF5B75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32429F" w:rsidRPr="00FF5B75">
        <w:rPr>
          <w:rFonts w:ascii="Liberation Serif" w:eastAsia="Calibri" w:hAnsi="Liberation Serif"/>
          <w:sz w:val="28"/>
          <w:szCs w:val="28"/>
          <w:lang w:eastAsia="en-US"/>
        </w:rPr>
        <w:t>1,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74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, на 3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D8571B" w:rsidRPr="00FF5B75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.20</w:t>
      </w:r>
      <w:r w:rsidR="00D8571B" w:rsidRPr="00FF5B75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429F" w:rsidRPr="00FF5B75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D8571B" w:rsidRPr="00FF5B75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32429F" w:rsidRPr="00FF5B7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F5B75" w:rsidRPr="00FF5B75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054CD" w:rsidRPr="00FF5B75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164388" w:rsidRPr="00FF5B75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2546BB" w:rsidRPr="00FF5B7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FF5B75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250294" w:rsidRPr="00084D24" w:rsidRDefault="00250294" w:rsidP="00441601">
      <w:pPr>
        <w:spacing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221ECF07" wp14:editId="12F91231">
            <wp:extent cx="6116782" cy="3318164"/>
            <wp:effectExtent l="0" t="0" r="1778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12F7" w:rsidRPr="002E1A36" w:rsidRDefault="00F512F7" w:rsidP="00513D6F">
      <w:pPr>
        <w:spacing w:before="120"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2E1A36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2E1A36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</w:t>
      </w:r>
      <w:bookmarkStart w:id="0" w:name="_GoBack"/>
      <w:bookmarkEnd w:id="0"/>
      <w:r w:rsidRPr="002E1A36">
        <w:rPr>
          <w:rFonts w:ascii="Liberation Serif" w:eastAsia="Calibri" w:hAnsi="Liberation Serif"/>
          <w:sz w:val="28"/>
          <w:szCs w:val="28"/>
          <w:lang w:eastAsia="en-US"/>
        </w:rPr>
        <w:t xml:space="preserve">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2E1A36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2E1A3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2286" w:rsidRPr="002E1A36">
        <w:rPr>
          <w:rFonts w:ascii="Liberation Serif" w:eastAsia="Calibri" w:hAnsi="Liberation Serif"/>
          <w:b/>
          <w:sz w:val="28"/>
          <w:szCs w:val="28"/>
          <w:lang w:eastAsia="en-US"/>
        </w:rPr>
        <w:t>0,6</w:t>
      </w:r>
      <w:r w:rsidR="0085478C" w:rsidRPr="002E1A3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2E1A36">
        <w:rPr>
          <w:rFonts w:ascii="Liberation Serif" w:eastAsia="Calibri" w:hAnsi="Liberation Serif"/>
          <w:sz w:val="28"/>
          <w:szCs w:val="28"/>
          <w:lang w:eastAsia="en-US"/>
        </w:rPr>
        <w:t>безработных граждан, зарегистрированных в органах службы занятости, на одну вакансию</w:t>
      </w:r>
      <w:r w:rsidR="001122B9" w:rsidRPr="002E1A36">
        <w:rPr>
          <w:rFonts w:eastAsia="Calibri"/>
          <w:sz w:val="28"/>
          <w:szCs w:val="28"/>
          <w:lang w:eastAsia="en-US"/>
        </w:rPr>
        <w:t>.</w:t>
      </w:r>
    </w:p>
    <w:p w:rsidR="00B52E71" w:rsidRPr="00084D24" w:rsidRDefault="00B52E71" w:rsidP="00441601">
      <w:pPr>
        <w:spacing w:before="120"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084D24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F84C7FB" wp14:editId="13F8A87A">
            <wp:extent cx="6355080" cy="2811780"/>
            <wp:effectExtent l="38100" t="57150" r="45720" b="457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6355D" w:rsidRPr="00CC2339" w:rsidRDefault="00B6355D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</w:pPr>
      <w:r w:rsidRPr="00CC2339"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  <w:t>Соблюдение трудового законодательства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Главной задачей социального партнерства является согласование интересов работодателей и работников при формировании трудовых отношений посредством заключения в организациях коллективных договоров.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Коллективный договор регулирует все отношения между работниками и работодателем, которые не противоречат законодательству РФ. Коллективный договор  — не просто формальность, а важный инструмент управления и поддержки мирных отношений в коллективе. Важно предоставлять работникам все гарантии и льготы, которые в нем содержатся, и соблюдать в течение всего срока действия. Для всех без исключения работников коллективный договор - это возможность в рамках принятого документа ознакомиться со своими социально - трудовыми правами и в дальнейшем возможность защитить свои права и гарантии.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 xml:space="preserve">За 9 месяцев 2023 года зарегистрировано и проверено на соответствие требованиям трудового законодательства 11 коллективных договоров и 23 дополнительных соглашений к ним. 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 xml:space="preserve">По видам экономической деятельности, по-прежнему, наиболее активно заключают коллективные договоры и вносят дополнения в коллективный договор организации системы народного образования. 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Для активизации заключения Коллективных договоров проводятся следующие мероприятия: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- в организации направляются письма с рекомендациями по их заключению;</w:t>
      </w:r>
    </w:p>
    <w:p w:rsidR="004F3484" w:rsidRPr="004F3484" w:rsidRDefault="004F3484" w:rsidP="004F3484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- проводится анализ по завершению срока коллективных договоров;</w:t>
      </w:r>
    </w:p>
    <w:p w:rsidR="004F3484" w:rsidRPr="004F3484" w:rsidRDefault="004F3484" w:rsidP="00CC2339">
      <w:pPr>
        <w:tabs>
          <w:tab w:val="left" w:pos="567"/>
        </w:tabs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3484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CC233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F3484">
        <w:rPr>
          <w:rFonts w:ascii="Liberation Serif" w:eastAsia="Calibri" w:hAnsi="Liberation Serif"/>
          <w:sz w:val="28"/>
          <w:szCs w:val="28"/>
          <w:lang w:eastAsia="en-US"/>
        </w:rPr>
        <w:t>центр занятости дает  учреждениям и организациям рекомендации по включению в коллективные договоры обязательства по проведению соответствующих поправок в коллективный договор и в правила внутреннего трудового распорядка.</w:t>
      </w:r>
    </w:p>
    <w:p w:rsidR="00F26B33" w:rsidRPr="00084D24" w:rsidRDefault="00F26B33" w:rsidP="00F26B33">
      <w:pPr>
        <w:spacing w:line="276" w:lineRule="auto"/>
        <w:ind w:right="-11" w:firstLine="425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25FEC" w:rsidRPr="00880980" w:rsidRDefault="00A25FEC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</w:pPr>
      <w:r w:rsidRPr="00880980">
        <w:rPr>
          <w:rFonts w:ascii="Liberation Serif" w:eastAsia="Calibri" w:hAnsi="Liberation Serif"/>
          <w:b/>
          <w:color w:val="002060"/>
          <w:sz w:val="28"/>
          <w:szCs w:val="28"/>
          <w:u w:val="single"/>
          <w:lang w:eastAsia="en-US"/>
        </w:rPr>
        <w:lastRenderedPageBreak/>
        <w:t>Информирование</w:t>
      </w:r>
    </w:p>
    <w:p w:rsidR="002A0C83" w:rsidRPr="00880980" w:rsidRDefault="004E0789" w:rsidP="002A0C83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Liberation Serif" w:hAnsi="Liberation Serif"/>
          <w:bCs/>
          <w:sz w:val="28"/>
          <w:szCs w:val="28"/>
        </w:rPr>
      </w:pPr>
      <w:r w:rsidRPr="00880980">
        <w:rPr>
          <w:rFonts w:ascii="Liberation Serif" w:hAnsi="Liberation Serif"/>
          <w:sz w:val="28"/>
          <w:szCs w:val="28"/>
        </w:rPr>
        <w:t>Регулярно р</w:t>
      </w:r>
      <w:r w:rsidRPr="00880980">
        <w:rPr>
          <w:rFonts w:ascii="Liberation Serif" w:hAnsi="Liberation Serif"/>
          <w:bCs/>
          <w:sz w:val="28"/>
          <w:szCs w:val="28"/>
        </w:rPr>
        <w:t>азмещаются</w:t>
      </w:r>
      <w:r w:rsidR="002A0C83" w:rsidRPr="00880980">
        <w:rPr>
          <w:rFonts w:ascii="Liberation Serif" w:hAnsi="Liberation Serif"/>
          <w:bCs/>
          <w:sz w:val="28"/>
          <w:szCs w:val="28"/>
        </w:rPr>
        <w:t xml:space="preserve"> </w:t>
      </w:r>
      <w:r w:rsidR="00492DE7" w:rsidRPr="00880980">
        <w:rPr>
          <w:rFonts w:ascii="Liberation Serif" w:hAnsi="Liberation Serif"/>
          <w:bCs/>
          <w:sz w:val="28"/>
          <w:szCs w:val="28"/>
        </w:rPr>
        <w:t xml:space="preserve">брошюры, </w:t>
      </w:r>
      <w:r w:rsidR="002A0C83" w:rsidRPr="00880980">
        <w:rPr>
          <w:rFonts w:ascii="Liberation Serif" w:hAnsi="Liberation Serif"/>
          <w:bCs/>
          <w:sz w:val="28"/>
          <w:szCs w:val="28"/>
        </w:rPr>
        <w:t>буклеты</w:t>
      </w:r>
      <w:r w:rsidR="002D3CC5" w:rsidRPr="00880980">
        <w:rPr>
          <w:rFonts w:ascii="Liberation Serif" w:hAnsi="Liberation Serif"/>
          <w:bCs/>
          <w:sz w:val="28"/>
          <w:szCs w:val="28"/>
        </w:rPr>
        <w:t>, памятки</w:t>
      </w:r>
      <w:r w:rsidR="002A0C83" w:rsidRPr="00880980">
        <w:rPr>
          <w:rFonts w:ascii="Liberation Serif" w:hAnsi="Liberation Serif"/>
          <w:bCs/>
          <w:sz w:val="28"/>
          <w:szCs w:val="28"/>
        </w:rPr>
        <w:t xml:space="preserve"> и </w:t>
      </w:r>
      <w:r w:rsidR="002D3CC5" w:rsidRPr="00880980">
        <w:rPr>
          <w:rFonts w:ascii="Liberation Serif" w:hAnsi="Liberation Serif"/>
          <w:bCs/>
          <w:sz w:val="28"/>
          <w:szCs w:val="28"/>
        </w:rPr>
        <w:t xml:space="preserve">информационные </w:t>
      </w:r>
      <w:r w:rsidR="002A0C83" w:rsidRPr="00880980">
        <w:rPr>
          <w:rFonts w:ascii="Liberation Serif" w:hAnsi="Liberation Serif"/>
          <w:bCs/>
          <w:sz w:val="28"/>
          <w:szCs w:val="28"/>
        </w:rPr>
        <w:t>материал</w:t>
      </w:r>
      <w:r w:rsidR="002D3CC5" w:rsidRPr="00880980">
        <w:rPr>
          <w:rFonts w:ascii="Liberation Serif" w:hAnsi="Liberation Serif"/>
          <w:bCs/>
          <w:sz w:val="28"/>
          <w:szCs w:val="28"/>
        </w:rPr>
        <w:t>ы</w:t>
      </w:r>
      <w:r w:rsidR="002A0C83" w:rsidRPr="00880980">
        <w:rPr>
          <w:rFonts w:ascii="Liberation Serif" w:hAnsi="Liberation Serif"/>
          <w:bCs/>
          <w:sz w:val="28"/>
          <w:szCs w:val="28"/>
        </w:rPr>
        <w:t xml:space="preserve"> на стенд</w:t>
      </w:r>
      <w:r w:rsidR="002D3CC5" w:rsidRPr="00880980">
        <w:rPr>
          <w:rFonts w:ascii="Liberation Serif" w:hAnsi="Liberation Serif"/>
          <w:bCs/>
          <w:sz w:val="28"/>
          <w:szCs w:val="28"/>
        </w:rPr>
        <w:t>ах центра занятости</w:t>
      </w:r>
      <w:r w:rsidR="002A0C83" w:rsidRPr="00880980">
        <w:rPr>
          <w:rFonts w:ascii="Liberation Serif" w:hAnsi="Liberation Serif"/>
          <w:bCs/>
          <w:sz w:val="28"/>
          <w:szCs w:val="28"/>
        </w:rPr>
        <w:t>.</w:t>
      </w:r>
      <w:r w:rsidR="002A0C83" w:rsidRPr="00880980">
        <w:rPr>
          <w:rFonts w:ascii="Liberation Serif" w:hAnsi="Liberation Serif"/>
          <w:sz w:val="28"/>
          <w:szCs w:val="28"/>
        </w:rPr>
        <w:t xml:space="preserve"> </w:t>
      </w:r>
    </w:p>
    <w:p w:rsidR="00457476" w:rsidRPr="00880980" w:rsidRDefault="004E0789" w:rsidP="00511599">
      <w:pPr>
        <w:spacing w:after="120" w:line="276" w:lineRule="auto"/>
        <w:ind w:right="-11" w:firstLine="425"/>
        <w:jc w:val="both"/>
        <w:rPr>
          <w:rFonts w:ascii="Liberation Serif" w:hAnsi="Liberation Serif"/>
          <w:lang w:eastAsia="en-US"/>
        </w:rPr>
      </w:pPr>
      <w:r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>соц</w:t>
      </w:r>
      <w:r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иальных 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сетях </w:t>
      </w:r>
      <w:r w:rsidR="00A25FEC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на страницах центра занятости </w:t>
      </w:r>
      <w:r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пополняется </w:t>
      </w:r>
      <w:r w:rsidR="00A25FEC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информация: 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D35489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>мероприятиях</w:t>
      </w:r>
      <w:r w:rsidR="00511599" w:rsidRPr="00880980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 проводимых центром занятости, 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статьи, </w:t>
      </w:r>
      <w:r w:rsidR="00740728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видеосюжеты, 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объявления и новости, вопросы и ответы на них, </w:t>
      </w:r>
      <w:r w:rsidR="00A25FEC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об изменениях в трудовом законодательстве, 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>вакансии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брошюры, </w:t>
      </w:r>
      <w:r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опросы, </w:t>
      </w:r>
      <w:r w:rsidR="002D3CC5" w:rsidRPr="00880980">
        <w:rPr>
          <w:rFonts w:ascii="Liberation Serif" w:eastAsia="Calibri" w:hAnsi="Liberation Serif"/>
          <w:sz w:val="28"/>
          <w:szCs w:val="28"/>
          <w:lang w:eastAsia="en-US"/>
        </w:rPr>
        <w:t xml:space="preserve">посты на информацию  со страниц Минтруда, Федеральной службы по труду и занятости, Департамента по труду и занятости населения, Объясняем.РФ, Социального фонда России, посты со страниц социальных сетей организаций г. Североуральска </w:t>
      </w:r>
      <w:r w:rsidR="00457476" w:rsidRPr="00880980">
        <w:rPr>
          <w:rFonts w:ascii="Liberation Serif" w:eastAsia="Calibri" w:hAnsi="Liberation Serif"/>
          <w:sz w:val="28"/>
          <w:szCs w:val="28"/>
          <w:lang w:eastAsia="en-US"/>
        </w:rPr>
        <w:t>и другая информация важная для работодателей и для граждан ищущих работу</w:t>
      </w:r>
      <w:r w:rsidR="00A25FEC" w:rsidRPr="00880980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2D3CC5" w:rsidRPr="00880980">
        <w:rPr>
          <w:rFonts w:ascii="Liberation Serif" w:hAnsi="Liberation Serif"/>
          <w:lang w:eastAsia="en-US"/>
        </w:rPr>
        <w:t xml:space="preserve"> </w:t>
      </w:r>
    </w:p>
    <w:p w:rsidR="00492DE7" w:rsidRPr="00880980" w:rsidRDefault="004371E8" w:rsidP="00FC5F1B">
      <w:pPr>
        <w:pStyle w:val="af0"/>
        <w:numPr>
          <w:ilvl w:val="0"/>
          <w:numId w:val="5"/>
        </w:numPr>
        <w:spacing w:after="120" w:line="276" w:lineRule="auto"/>
        <w:ind w:right="-11"/>
        <w:contextualSpacing w:val="0"/>
        <w:rPr>
          <w:sz w:val="28"/>
          <w:szCs w:val="28"/>
        </w:rPr>
      </w:pPr>
      <w:r w:rsidRPr="00880980">
        <w:rPr>
          <w:sz w:val="28"/>
          <w:szCs w:val="28"/>
          <w:lang w:val="en-US"/>
        </w:rPr>
        <w:t>OK</w:t>
      </w:r>
      <w:r w:rsidRPr="00880980">
        <w:rPr>
          <w:sz w:val="28"/>
          <w:szCs w:val="28"/>
        </w:rPr>
        <w:t xml:space="preserve">.ru (ГКУ «Североуральский ЦЗ») </w:t>
      </w:r>
      <w:hyperlink r:id="rId26" w:history="1">
        <w:r w:rsidRPr="00880980">
          <w:rPr>
            <w:rStyle w:val="a6"/>
            <w:color w:val="auto"/>
            <w:sz w:val="28"/>
            <w:szCs w:val="28"/>
          </w:rPr>
          <w:t>https://ok.ru/profile/565369725763</w:t>
        </w:r>
      </w:hyperlink>
      <w:r w:rsidR="00492DE7" w:rsidRPr="00880980">
        <w:rPr>
          <w:sz w:val="28"/>
          <w:szCs w:val="28"/>
        </w:rPr>
        <w:t xml:space="preserve"> </w:t>
      </w:r>
    </w:p>
    <w:p w:rsidR="00492DE7" w:rsidRPr="00880980" w:rsidRDefault="00492DE7" w:rsidP="00492DE7">
      <w:pPr>
        <w:spacing w:after="120" w:line="276" w:lineRule="auto"/>
        <w:ind w:left="360" w:right="-11"/>
        <w:rPr>
          <w:sz w:val="28"/>
          <w:szCs w:val="28"/>
        </w:rPr>
        <w:sectPr w:rsidR="00492DE7" w:rsidRPr="00880980" w:rsidSect="00492DE7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492DE7" w:rsidRPr="00880980" w:rsidRDefault="00492DE7" w:rsidP="00FC5F1B">
      <w:pPr>
        <w:pStyle w:val="af0"/>
        <w:numPr>
          <w:ilvl w:val="0"/>
          <w:numId w:val="5"/>
        </w:numPr>
        <w:spacing w:after="120" w:line="276" w:lineRule="auto"/>
        <w:ind w:right="-11"/>
        <w:contextualSpacing w:val="0"/>
        <w:rPr>
          <w:rStyle w:val="a6"/>
          <w:color w:val="auto"/>
          <w:sz w:val="28"/>
          <w:szCs w:val="28"/>
          <w:u w:val="none"/>
        </w:rPr>
      </w:pPr>
      <w:r w:rsidRPr="00880980">
        <w:rPr>
          <w:sz w:val="28"/>
          <w:szCs w:val="28"/>
          <w:lang w:val="en-US"/>
        </w:rPr>
        <w:lastRenderedPageBreak/>
        <w:t>VK</w:t>
      </w:r>
      <w:r w:rsidRPr="00880980">
        <w:rPr>
          <w:sz w:val="28"/>
          <w:szCs w:val="28"/>
        </w:rPr>
        <w:t xml:space="preserve">.com (ГКУ «Североуральский ЦЗ») </w:t>
      </w:r>
      <w:hyperlink r:id="rId27" w:history="1">
        <w:r w:rsidRPr="00880980">
          <w:rPr>
            <w:rStyle w:val="a6"/>
            <w:color w:val="auto"/>
            <w:sz w:val="28"/>
            <w:szCs w:val="28"/>
          </w:rPr>
          <w:t>https://vk.com/club191397682</w:t>
        </w:r>
      </w:hyperlink>
    </w:p>
    <w:p w:rsidR="00A647A9" w:rsidRDefault="00A647A9" w:rsidP="004E0789">
      <w:pPr>
        <w:spacing w:after="120" w:line="276" w:lineRule="auto"/>
        <w:ind w:left="360" w:right="-11"/>
        <w:jc w:val="center"/>
        <w:rPr>
          <w:color w:val="FF0000"/>
          <w:sz w:val="28"/>
          <w:szCs w:val="28"/>
        </w:rPr>
      </w:pPr>
    </w:p>
    <w:p w:rsidR="00492DE7" w:rsidRPr="00084D24" w:rsidRDefault="00492DE7" w:rsidP="004E0789">
      <w:pPr>
        <w:spacing w:after="120" w:line="276" w:lineRule="auto"/>
        <w:ind w:left="360" w:right="-11"/>
        <w:jc w:val="center"/>
        <w:rPr>
          <w:color w:val="FF0000"/>
          <w:sz w:val="28"/>
          <w:szCs w:val="28"/>
        </w:rPr>
      </w:pPr>
      <w:r w:rsidRPr="00084D24">
        <w:rPr>
          <w:noProof/>
          <w:color w:val="FF0000"/>
        </w:rPr>
        <w:drawing>
          <wp:inline distT="0" distB="0" distL="0" distR="0" wp14:anchorId="3C9BF2F6" wp14:editId="45C4AB65">
            <wp:extent cx="3377737" cy="4779818"/>
            <wp:effectExtent l="0" t="0" r="0" b="1905"/>
            <wp:docPr id="15" name="Рисунок 15" descr="M:\Для ВСЕХ\Романова\ИНФОРМИРОВАНИЕ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ля ВСЕХ\Романова\ИНФОРМИРОВАНИЕ\qr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29" cy="47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DE7" w:rsidRPr="00084D24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8D" w:rsidRDefault="00B51A8D" w:rsidP="0068371E">
      <w:r>
        <w:separator/>
      </w:r>
    </w:p>
  </w:endnote>
  <w:endnote w:type="continuationSeparator" w:id="0">
    <w:p w:rsidR="00B51A8D" w:rsidRDefault="00B51A8D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8D" w:rsidRDefault="00B51A8D" w:rsidP="0068371E">
      <w:r>
        <w:separator/>
      </w:r>
    </w:p>
  </w:footnote>
  <w:footnote w:type="continuationSeparator" w:id="0">
    <w:p w:rsidR="00B51A8D" w:rsidRDefault="00B51A8D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678"/>
      <w:docPartObj>
        <w:docPartGallery w:val="Page Numbers (Top of Page)"/>
        <w:docPartUnique/>
      </w:docPartObj>
    </w:sdtPr>
    <w:sdtContent>
      <w:p w:rsidR="00DD7476" w:rsidRDefault="00DD74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6F" w:rsidRPr="00513D6F">
          <w:rPr>
            <w:noProof/>
            <w:lang w:val="ru-RU"/>
          </w:rPr>
          <w:t>16</w:t>
        </w:r>
        <w:r>
          <w:fldChar w:fldCharType="end"/>
        </w:r>
      </w:p>
    </w:sdtContent>
  </w:sdt>
  <w:p w:rsidR="00DD7476" w:rsidRDefault="00DD7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9.45pt;height:112.35pt" o:bullet="t">
        <v:imagedata r:id="rId1" o:title="image"/>
      </v:shape>
    </w:pict>
  </w:numPicBullet>
  <w:abstractNum w:abstractNumId="0">
    <w:nsid w:val="06406E9A"/>
    <w:multiLevelType w:val="hybridMultilevel"/>
    <w:tmpl w:val="27427CFA"/>
    <w:lvl w:ilvl="0" w:tplc="FD74F0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B5678"/>
    <w:multiLevelType w:val="hybridMultilevel"/>
    <w:tmpl w:val="2378FD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E5598B"/>
    <w:multiLevelType w:val="hybridMultilevel"/>
    <w:tmpl w:val="158E3600"/>
    <w:lvl w:ilvl="0" w:tplc="EE64271E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FE83CF0"/>
    <w:multiLevelType w:val="hybridMultilevel"/>
    <w:tmpl w:val="97BCB4C8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D75EEE42">
      <w:numFmt w:val="bullet"/>
      <w:lvlText w:val="•"/>
      <w:lvlJc w:val="left"/>
      <w:pPr>
        <w:ind w:left="1865" w:hanging="360"/>
      </w:pPr>
      <w:rPr>
        <w:rFonts w:ascii="Liberation Serif" w:eastAsia="Times New Roman" w:hAnsi="Liberation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7877E28"/>
    <w:multiLevelType w:val="hybridMultilevel"/>
    <w:tmpl w:val="B07400CE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DFE7896"/>
    <w:multiLevelType w:val="hybridMultilevel"/>
    <w:tmpl w:val="F00C99D2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D81ED5"/>
    <w:multiLevelType w:val="hybridMultilevel"/>
    <w:tmpl w:val="2CB6D04A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90F6579"/>
    <w:multiLevelType w:val="hybridMultilevel"/>
    <w:tmpl w:val="32DEDBBA"/>
    <w:lvl w:ilvl="0" w:tplc="477241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202225"/>
    <w:multiLevelType w:val="hybridMultilevel"/>
    <w:tmpl w:val="17323050"/>
    <w:lvl w:ilvl="0" w:tplc="640ED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C79F2"/>
    <w:multiLevelType w:val="hybridMultilevel"/>
    <w:tmpl w:val="243EB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75EEE42">
      <w:numFmt w:val="bullet"/>
      <w:lvlText w:val="•"/>
      <w:lvlJc w:val="left"/>
      <w:pPr>
        <w:ind w:left="1866" w:hanging="360"/>
      </w:pPr>
      <w:rPr>
        <w:rFonts w:ascii="Liberation Serif" w:eastAsia="Times New Roman" w:hAnsi="Liberation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47479E"/>
    <w:multiLevelType w:val="hybridMultilevel"/>
    <w:tmpl w:val="579A015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D44194"/>
    <w:multiLevelType w:val="hybridMultilevel"/>
    <w:tmpl w:val="17D81A9A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2286"/>
    <w:rsid w:val="000031A7"/>
    <w:rsid w:val="00003505"/>
    <w:rsid w:val="00003F61"/>
    <w:rsid w:val="00004433"/>
    <w:rsid w:val="0000463F"/>
    <w:rsid w:val="00007B25"/>
    <w:rsid w:val="0001144C"/>
    <w:rsid w:val="00011771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15F2"/>
    <w:rsid w:val="00042C4E"/>
    <w:rsid w:val="000436B7"/>
    <w:rsid w:val="00044266"/>
    <w:rsid w:val="000449EC"/>
    <w:rsid w:val="00047B7F"/>
    <w:rsid w:val="0005139D"/>
    <w:rsid w:val="00052876"/>
    <w:rsid w:val="00052DC9"/>
    <w:rsid w:val="00053D41"/>
    <w:rsid w:val="000540A7"/>
    <w:rsid w:val="00055106"/>
    <w:rsid w:val="00056E29"/>
    <w:rsid w:val="00057BC5"/>
    <w:rsid w:val="00057CB3"/>
    <w:rsid w:val="00060501"/>
    <w:rsid w:val="0006074A"/>
    <w:rsid w:val="000610BE"/>
    <w:rsid w:val="00062E7D"/>
    <w:rsid w:val="00063A7A"/>
    <w:rsid w:val="00063BF4"/>
    <w:rsid w:val="00065E11"/>
    <w:rsid w:val="00066554"/>
    <w:rsid w:val="00066EB2"/>
    <w:rsid w:val="0007256A"/>
    <w:rsid w:val="000733E6"/>
    <w:rsid w:val="00075D04"/>
    <w:rsid w:val="00075D11"/>
    <w:rsid w:val="00076AF3"/>
    <w:rsid w:val="000779A7"/>
    <w:rsid w:val="00077F43"/>
    <w:rsid w:val="000803F4"/>
    <w:rsid w:val="00081913"/>
    <w:rsid w:val="00081973"/>
    <w:rsid w:val="0008223E"/>
    <w:rsid w:val="0008443F"/>
    <w:rsid w:val="00084D24"/>
    <w:rsid w:val="00084F4F"/>
    <w:rsid w:val="0008610F"/>
    <w:rsid w:val="000862A9"/>
    <w:rsid w:val="00087654"/>
    <w:rsid w:val="00087708"/>
    <w:rsid w:val="00093D55"/>
    <w:rsid w:val="000952AA"/>
    <w:rsid w:val="00095B32"/>
    <w:rsid w:val="000A02F9"/>
    <w:rsid w:val="000A0CC8"/>
    <w:rsid w:val="000A1059"/>
    <w:rsid w:val="000A3577"/>
    <w:rsid w:val="000A4F2B"/>
    <w:rsid w:val="000A68B2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C6A73"/>
    <w:rsid w:val="000D116B"/>
    <w:rsid w:val="000D1949"/>
    <w:rsid w:val="000D1B77"/>
    <w:rsid w:val="000D340A"/>
    <w:rsid w:val="000D415C"/>
    <w:rsid w:val="000D55C1"/>
    <w:rsid w:val="000D5898"/>
    <w:rsid w:val="000E0729"/>
    <w:rsid w:val="000E10BB"/>
    <w:rsid w:val="000E266A"/>
    <w:rsid w:val="000E2F18"/>
    <w:rsid w:val="000E3D12"/>
    <w:rsid w:val="000E4CBC"/>
    <w:rsid w:val="000E5112"/>
    <w:rsid w:val="000E59FB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1CE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0D98"/>
    <w:rsid w:val="0013182A"/>
    <w:rsid w:val="00131B3C"/>
    <w:rsid w:val="00131C8B"/>
    <w:rsid w:val="00132B5D"/>
    <w:rsid w:val="00135672"/>
    <w:rsid w:val="00135FD4"/>
    <w:rsid w:val="0014092C"/>
    <w:rsid w:val="00140E75"/>
    <w:rsid w:val="00141AD0"/>
    <w:rsid w:val="00143CBE"/>
    <w:rsid w:val="00143EC2"/>
    <w:rsid w:val="00150B79"/>
    <w:rsid w:val="00150D74"/>
    <w:rsid w:val="00153A8A"/>
    <w:rsid w:val="001542DB"/>
    <w:rsid w:val="00154842"/>
    <w:rsid w:val="001565B6"/>
    <w:rsid w:val="001576E5"/>
    <w:rsid w:val="00160B78"/>
    <w:rsid w:val="00161022"/>
    <w:rsid w:val="0016198F"/>
    <w:rsid w:val="00162029"/>
    <w:rsid w:val="00162477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54"/>
    <w:rsid w:val="00177CBE"/>
    <w:rsid w:val="0018080C"/>
    <w:rsid w:val="001820AA"/>
    <w:rsid w:val="00182AAF"/>
    <w:rsid w:val="001830E8"/>
    <w:rsid w:val="00183579"/>
    <w:rsid w:val="001835FA"/>
    <w:rsid w:val="00183B35"/>
    <w:rsid w:val="00183CF6"/>
    <w:rsid w:val="0018474F"/>
    <w:rsid w:val="00190308"/>
    <w:rsid w:val="00190994"/>
    <w:rsid w:val="001911C6"/>
    <w:rsid w:val="001915F4"/>
    <w:rsid w:val="00192A87"/>
    <w:rsid w:val="00193347"/>
    <w:rsid w:val="00193B68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5E7"/>
    <w:rsid w:val="001D0712"/>
    <w:rsid w:val="001D2CD9"/>
    <w:rsid w:val="001D4827"/>
    <w:rsid w:val="001D5F80"/>
    <w:rsid w:val="001D7EBB"/>
    <w:rsid w:val="001D7FEB"/>
    <w:rsid w:val="001E0DC6"/>
    <w:rsid w:val="001E2218"/>
    <w:rsid w:val="001E329B"/>
    <w:rsid w:val="001E3609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87"/>
    <w:rsid w:val="001F63F9"/>
    <w:rsid w:val="001F7109"/>
    <w:rsid w:val="001F72EA"/>
    <w:rsid w:val="001F7484"/>
    <w:rsid w:val="00200B3D"/>
    <w:rsid w:val="0020279C"/>
    <w:rsid w:val="00203AEB"/>
    <w:rsid w:val="00204AB2"/>
    <w:rsid w:val="0021359A"/>
    <w:rsid w:val="00213C2D"/>
    <w:rsid w:val="002159FC"/>
    <w:rsid w:val="00221730"/>
    <w:rsid w:val="00221B4C"/>
    <w:rsid w:val="002238BA"/>
    <w:rsid w:val="00223AC3"/>
    <w:rsid w:val="00223DDE"/>
    <w:rsid w:val="002243DD"/>
    <w:rsid w:val="00225A08"/>
    <w:rsid w:val="00226540"/>
    <w:rsid w:val="0022712F"/>
    <w:rsid w:val="00227437"/>
    <w:rsid w:val="00230FD9"/>
    <w:rsid w:val="0023270C"/>
    <w:rsid w:val="00232D84"/>
    <w:rsid w:val="00233804"/>
    <w:rsid w:val="00237701"/>
    <w:rsid w:val="00240BD6"/>
    <w:rsid w:val="002429D9"/>
    <w:rsid w:val="00243AAC"/>
    <w:rsid w:val="00243AB1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891"/>
    <w:rsid w:val="00257D21"/>
    <w:rsid w:val="002603F0"/>
    <w:rsid w:val="00261164"/>
    <w:rsid w:val="002618C1"/>
    <w:rsid w:val="00261C1D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58D"/>
    <w:rsid w:val="00291B20"/>
    <w:rsid w:val="00291E11"/>
    <w:rsid w:val="002930F5"/>
    <w:rsid w:val="0029582C"/>
    <w:rsid w:val="00296CD7"/>
    <w:rsid w:val="0029717A"/>
    <w:rsid w:val="002A0C83"/>
    <w:rsid w:val="002A2050"/>
    <w:rsid w:val="002A22B9"/>
    <w:rsid w:val="002A3525"/>
    <w:rsid w:val="002A3DB1"/>
    <w:rsid w:val="002A5E84"/>
    <w:rsid w:val="002A5FBB"/>
    <w:rsid w:val="002B09CE"/>
    <w:rsid w:val="002B438D"/>
    <w:rsid w:val="002B4E6B"/>
    <w:rsid w:val="002B4FBD"/>
    <w:rsid w:val="002B51D5"/>
    <w:rsid w:val="002B56BC"/>
    <w:rsid w:val="002B6C6B"/>
    <w:rsid w:val="002C00BE"/>
    <w:rsid w:val="002C1C0F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3CC5"/>
    <w:rsid w:val="002D7A51"/>
    <w:rsid w:val="002E065F"/>
    <w:rsid w:val="002E1A36"/>
    <w:rsid w:val="002E36CB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B28"/>
    <w:rsid w:val="00321D97"/>
    <w:rsid w:val="003232B1"/>
    <w:rsid w:val="0032429F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3DC"/>
    <w:rsid w:val="00344D6C"/>
    <w:rsid w:val="00345ACB"/>
    <w:rsid w:val="003461CA"/>
    <w:rsid w:val="003478CA"/>
    <w:rsid w:val="00347E96"/>
    <w:rsid w:val="0035093A"/>
    <w:rsid w:val="003511B7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0644"/>
    <w:rsid w:val="003614AE"/>
    <w:rsid w:val="0036283C"/>
    <w:rsid w:val="0036394D"/>
    <w:rsid w:val="003643FE"/>
    <w:rsid w:val="00365D64"/>
    <w:rsid w:val="0036743B"/>
    <w:rsid w:val="0036747F"/>
    <w:rsid w:val="00372DAA"/>
    <w:rsid w:val="003748DE"/>
    <w:rsid w:val="00374D46"/>
    <w:rsid w:val="003752C7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3A8"/>
    <w:rsid w:val="003A0EA2"/>
    <w:rsid w:val="003A150E"/>
    <w:rsid w:val="003A2785"/>
    <w:rsid w:val="003A286C"/>
    <w:rsid w:val="003A4831"/>
    <w:rsid w:val="003B1614"/>
    <w:rsid w:val="003B2E08"/>
    <w:rsid w:val="003B34E6"/>
    <w:rsid w:val="003C242D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5300"/>
    <w:rsid w:val="003D5FE1"/>
    <w:rsid w:val="003D7A5D"/>
    <w:rsid w:val="003E5469"/>
    <w:rsid w:val="003E6209"/>
    <w:rsid w:val="003F04DD"/>
    <w:rsid w:val="003F1713"/>
    <w:rsid w:val="003F21F7"/>
    <w:rsid w:val="003F22AA"/>
    <w:rsid w:val="003F254F"/>
    <w:rsid w:val="003F2E36"/>
    <w:rsid w:val="003F6573"/>
    <w:rsid w:val="003F6918"/>
    <w:rsid w:val="004039AE"/>
    <w:rsid w:val="00403DF1"/>
    <w:rsid w:val="004054CD"/>
    <w:rsid w:val="004059C9"/>
    <w:rsid w:val="00406248"/>
    <w:rsid w:val="004062A6"/>
    <w:rsid w:val="004065DD"/>
    <w:rsid w:val="004108B4"/>
    <w:rsid w:val="00410ED7"/>
    <w:rsid w:val="00411768"/>
    <w:rsid w:val="00411E96"/>
    <w:rsid w:val="0041240E"/>
    <w:rsid w:val="004172D4"/>
    <w:rsid w:val="00420C7F"/>
    <w:rsid w:val="00422381"/>
    <w:rsid w:val="00422CC4"/>
    <w:rsid w:val="00422E91"/>
    <w:rsid w:val="00422FF9"/>
    <w:rsid w:val="00430394"/>
    <w:rsid w:val="004304A7"/>
    <w:rsid w:val="0043179B"/>
    <w:rsid w:val="00432626"/>
    <w:rsid w:val="00433F53"/>
    <w:rsid w:val="00435270"/>
    <w:rsid w:val="00436D37"/>
    <w:rsid w:val="004371E8"/>
    <w:rsid w:val="004372EF"/>
    <w:rsid w:val="00441601"/>
    <w:rsid w:val="00441604"/>
    <w:rsid w:val="00441A68"/>
    <w:rsid w:val="00446398"/>
    <w:rsid w:val="0044739B"/>
    <w:rsid w:val="004474FF"/>
    <w:rsid w:val="0044760D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E26"/>
    <w:rsid w:val="00466FDD"/>
    <w:rsid w:val="004732C3"/>
    <w:rsid w:val="00473DBF"/>
    <w:rsid w:val="0047423C"/>
    <w:rsid w:val="00474DAB"/>
    <w:rsid w:val="00475854"/>
    <w:rsid w:val="0047760F"/>
    <w:rsid w:val="00481B93"/>
    <w:rsid w:val="00483017"/>
    <w:rsid w:val="00484C84"/>
    <w:rsid w:val="0049075C"/>
    <w:rsid w:val="00492856"/>
    <w:rsid w:val="00492DE7"/>
    <w:rsid w:val="004952AC"/>
    <w:rsid w:val="00495347"/>
    <w:rsid w:val="00496317"/>
    <w:rsid w:val="004A15E2"/>
    <w:rsid w:val="004A2BEC"/>
    <w:rsid w:val="004A482A"/>
    <w:rsid w:val="004A663B"/>
    <w:rsid w:val="004A7A95"/>
    <w:rsid w:val="004B0713"/>
    <w:rsid w:val="004B102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0011"/>
    <w:rsid w:val="004C0906"/>
    <w:rsid w:val="004C1550"/>
    <w:rsid w:val="004C29C5"/>
    <w:rsid w:val="004C3560"/>
    <w:rsid w:val="004C4DAF"/>
    <w:rsid w:val="004C546F"/>
    <w:rsid w:val="004C5C40"/>
    <w:rsid w:val="004C5D50"/>
    <w:rsid w:val="004C625C"/>
    <w:rsid w:val="004C7678"/>
    <w:rsid w:val="004D00EE"/>
    <w:rsid w:val="004D0EF4"/>
    <w:rsid w:val="004D2302"/>
    <w:rsid w:val="004D4C12"/>
    <w:rsid w:val="004D5007"/>
    <w:rsid w:val="004D6838"/>
    <w:rsid w:val="004D72FC"/>
    <w:rsid w:val="004D7E88"/>
    <w:rsid w:val="004E0789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3484"/>
    <w:rsid w:val="004F48E7"/>
    <w:rsid w:val="004F7F24"/>
    <w:rsid w:val="00501450"/>
    <w:rsid w:val="0050431C"/>
    <w:rsid w:val="0050493D"/>
    <w:rsid w:val="00504B7E"/>
    <w:rsid w:val="00505FA7"/>
    <w:rsid w:val="005063D5"/>
    <w:rsid w:val="00506BB0"/>
    <w:rsid w:val="0051066A"/>
    <w:rsid w:val="005110EC"/>
    <w:rsid w:val="00511599"/>
    <w:rsid w:val="00513A6C"/>
    <w:rsid w:val="00513D6F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3799E"/>
    <w:rsid w:val="005424DF"/>
    <w:rsid w:val="005431B1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2FD2"/>
    <w:rsid w:val="0055357B"/>
    <w:rsid w:val="00553773"/>
    <w:rsid w:val="00555C5E"/>
    <w:rsid w:val="00556C2B"/>
    <w:rsid w:val="0056026C"/>
    <w:rsid w:val="00561E1D"/>
    <w:rsid w:val="00561E9C"/>
    <w:rsid w:val="005661A5"/>
    <w:rsid w:val="0056627A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510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4857"/>
    <w:rsid w:val="005A4AE1"/>
    <w:rsid w:val="005A50FF"/>
    <w:rsid w:val="005A5F8D"/>
    <w:rsid w:val="005A62A5"/>
    <w:rsid w:val="005B0A5D"/>
    <w:rsid w:val="005B16A4"/>
    <w:rsid w:val="005B2291"/>
    <w:rsid w:val="005B25AE"/>
    <w:rsid w:val="005B2DA1"/>
    <w:rsid w:val="005B62E9"/>
    <w:rsid w:val="005B6454"/>
    <w:rsid w:val="005C0895"/>
    <w:rsid w:val="005C268C"/>
    <w:rsid w:val="005C3122"/>
    <w:rsid w:val="005C3A59"/>
    <w:rsid w:val="005C46E0"/>
    <w:rsid w:val="005C622D"/>
    <w:rsid w:val="005C654B"/>
    <w:rsid w:val="005C6DE2"/>
    <w:rsid w:val="005C7669"/>
    <w:rsid w:val="005C7CE1"/>
    <w:rsid w:val="005D1E11"/>
    <w:rsid w:val="005D23F7"/>
    <w:rsid w:val="005D2A5D"/>
    <w:rsid w:val="005D2B1E"/>
    <w:rsid w:val="005D2CFC"/>
    <w:rsid w:val="005D2FF8"/>
    <w:rsid w:val="005D343D"/>
    <w:rsid w:val="005D37EE"/>
    <w:rsid w:val="005D3841"/>
    <w:rsid w:val="005D4A7C"/>
    <w:rsid w:val="005D5008"/>
    <w:rsid w:val="005D5BD4"/>
    <w:rsid w:val="005D7316"/>
    <w:rsid w:val="005D788C"/>
    <w:rsid w:val="005E0666"/>
    <w:rsid w:val="005E0AB7"/>
    <w:rsid w:val="005E0E7E"/>
    <w:rsid w:val="005E724C"/>
    <w:rsid w:val="005E7B12"/>
    <w:rsid w:val="005F0428"/>
    <w:rsid w:val="005F1CEC"/>
    <w:rsid w:val="005F370F"/>
    <w:rsid w:val="005F4D90"/>
    <w:rsid w:val="006015C5"/>
    <w:rsid w:val="00601AE7"/>
    <w:rsid w:val="006026A5"/>
    <w:rsid w:val="00602EFA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4B2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2C57"/>
    <w:rsid w:val="006432EE"/>
    <w:rsid w:val="00644991"/>
    <w:rsid w:val="00645607"/>
    <w:rsid w:val="00647D7F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7C8"/>
    <w:rsid w:val="0066794D"/>
    <w:rsid w:val="006703C6"/>
    <w:rsid w:val="00671267"/>
    <w:rsid w:val="00672C5E"/>
    <w:rsid w:val="00673ED1"/>
    <w:rsid w:val="006744EF"/>
    <w:rsid w:val="00674957"/>
    <w:rsid w:val="00675049"/>
    <w:rsid w:val="006754F4"/>
    <w:rsid w:val="00675557"/>
    <w:rsid w:val="006756FE"/>
    <w:rsid w:val="00676B56"/>
    <w:rsid w:val="0068179E"/>
    <w:rsid w:val="00681DBB"/>
    <w:rsid w:val="0068371E"/>
    <w:rsid w:val="006842BA"/>
    <w:rsid w:val="0068600A"/>
    <w:rsid w:val="0069048A"/>
    <w:rsid w:val="00690E06"/>
    <w:rsid w:val="006921AD"/>
    <w:rsid w:val="00693952"/>
    <w:rsid w:val="00694E80"/>
    <w:rsid w:val="0069609A"/>
    <w:rsid w:val="006A1195"/>
    <w:rsid w:val="006A4093"/>
    <w:rsid w:val="006A6570"/>
    <w:rsid w:val="006A6892"/>
    <w:rsid w:val="006A6F01"/>
    <w:rsid w:val="006B06B2"/>
    <w:rsid w:val="006B1108"/>
    <w:rsid w:val="006B13B7"/>
    <w:rsid w:val="006B1CE1"/>
    <w:rsid w:val="006B3176"/>
    <w:rsid w:val="006B3D03"/>
    <w:rsid w:val="006B4A0A"/>
    <w:rsid w:val="006B4D9C"/>
    <w:rsid w:val="006B54E8"/>
    <w:rsid w:val="006B7441"/>
    <w:rsid w:val="006B7511"/>
    <w:rsid w:val="006C059E"/>
    <w:rsid w:val="006C0835"/>
    <w:rsid w:val="006C1D9A"/>
    <w:rsid w:val="006C392D"/>
    <w:rsid w:val="006C3B01"/>
    <w:rsid w:val="006C6158"/>
    <w:rsid w:val="006C634F"/>
    <w:rsid w:val="006C6A6B"/>
    <w:rsid w:val="006C7B1B"/>
    <w:rsid w:val="006D3586"/>
    <w:rsid w:val="006D435A"/>
    <w:rsid w:val="006D5E09"/>
    <w:rsid w:val="006D69A0"/>
    <w:rsid w:val="006D6AB6"/>
    <w:rsid w:val="006D78E5"/>
    <w:rsid w:val="006D7FA4"/>
    <w:rsid w:val="006E0824"/>
    <w:rsid w:val="006E14E5"/>
    <w:rsid w:val="006E1731"/>
    <w:rsid w:val="006E26E6"/>
    <w:rsid w:val="006E3686"/>
    <w:rsid w:val="006E4790"/>
    <w:rsid w:val="006E522B"/>
    <w:rsid w:val="006E6B30"/>
    <w:rsid w:val="006F17A4"/>
    <w:rsid w:val="006F1B0E"/>
    <w:rsid w:val="006F27B7"/>
    <w:rsid w:val="006F2D99"/>
    <w:rsid w:val="006F48D8"/>
    <w:rsid w:val="006F559A"/>
    <w:rsid w:val="007014AC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3655D"/>
    <w:rsid w:val="00740728"/>
    <w:rsid w:val="00744B7D"/>
    <w:rsid w:val="00744D3A"/>
    <w:rsid w:val="00745847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0BFF"/>
    <w:rsid w:val="0076122E"/>
    <w:rsid w:val="00761CAE"/>
    <w:rsid w:val="00762AEC"/>
    <w:rsid w:val="00763643"/>
    <w:rsid w:val="00763EF3"/>
    <w:rsid w:val="00764929"/>
    <w:rsid w:val="00764B20"/>
    <w:rsid w:val="00764C53"/>
    <w:rsid w:val="00765680"/>
    <w:rsid w:val="00767D58"/>
    <w:rsid w:val="007714F2"/>
    <w:rsid w:val="00771877"/>
    <w:rsid w:val="007727AB"/>
    <w:rsid w:val="007753C2"/>
    <w:rsid w:val="00780D85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17D9"/>
    <w:rsid w:val="007A2CA6"/>
    <w:rsid w:val="007A2E86"/>
    <w:rsid w:val="007A6EF2"/>
    <w:rsid w:val="007B0C6B"/>
    <w:rsid w:val="007B20F3"/>
    <w:rsid w:val="007B2940"/>
    <w:rsid w:val="007B2AF3"/>
    <w:rsid w:val="007B4B44"/>
    <w:rsid w:val="007C1206"/>
    <w:rsid w:val="007C2411"/>
    <w:rsid w:val="007C33DD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184E"/>
    <w:rsid w:val="007E2BE7"/>
    <w:rsid w:val="007E2C08"/>
    <w:rsid w:val="007E2E36"/>
    <w:rsid w:val="007E39A4"/>
    <w:rsid w:val="007E3E7F"/>
    <w:rsid w:val="007E6198"/>
    <w:rsid w:val="007E664E"/>
    <w:rsid w:val="007E6A7F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4E11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3E99"/>
    <w:rsid w:val="00814C4A"/>
    <w:rsid w:val="0082257F"/>
    <w:rsid w:val="008227E3"/>
    <w:rsid w:val="008228F1"/>
    <w:rsid w:val="0082348F"/>
    <w:rsid w:val="00824D73"/>
    <w:rsid w:val="00826DF1"/>
    <w:rsid w:val="00831AC9"/>
    <w:rsid w:val="00832031"/>
    <w:rsid w:val="0083233F"/>
    <w:rsid w:val="008327E0"/>
    <w:rsid w:val="0083293E"/>
    <w:rsid w:val="008356B3"/>
    <w:rsid w:val="00837130"/>
    <w:rsid w:val="0083728A"/>
    <w:rsid w:val="0084013C"/>
    <w:rsid w:val="00840827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C88"/>
    <w:rsid w:val="00874DFA"/>
    <w:rsid w:val="00876F58"/>
    <w:rsid w:val="0087759C"/>
    <w:rsid w:val="0088091B"/>
    <w:rsid w:val="00880980"/>
    <w:rsid w:val="00880B33"/>
    <w:rsid w:val="00882774"/>
    <w:rsid w:val="0088370C"/>
    <w:rsid w:val="008875CF"/>
    <w:rsid w:val="00890086"/>
    <w:rsid w:val="008910AA"/>
    <w:rsid w:val="0089245D"/>
    <w:rsid w:val="008934C7"/>
    <w:rsid w:val="00894C89"/>
    <w:rsid w:val="00896101"/>
    <w:rsid w:val="00897A9D"/>
    <w:rsid w:val="00897B1D"/>
    <w:rsid w:val="008A11DC"/>
    <w:rsid w:val="008A3F96"/>
    <w:rsid w:val="008A5216"/>
    <w:rsid w:val="008A52C0"/>
    <w:rsid w:val="008A56E5"/>
    <w:rsid w:val="008A5E49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1B3F"/>
    <w:rsid w:val="008C2597"/>
    <w:rsid w:val="008C2BAB"/>
    <w:rsid w:val="008C32F0"/>
    <w:rsid w:val="008C443F"/>
    <w:rsid w:val="008C6B5F"/>
    <w:rsid w:val="008C6DDD"/>
    <w:rsid w:val="008D08F6"/>
    <w:rsid w:val="008D24A6"/>
    <w:rsid w:val="008D43AC"/>
    <w:rsid w:val="008D5F12"/>
    <w:rsid w:val="008D6DCF"/>
    <w:rsid w:val="008D7033"/>
    <w:rsid w:val="008E0148"/>
    <w:rsid w:val="008E1BCC"/>
    <w:rsid w:val="008E3D43"/>
    <w:rsid w:val="008E4A43"/>
    <w:rsid w:val="008E5370"/>
    <w:rsid w:val="008E6745"/>
    <w:rsid w:val="008E702B"/>
    <w:rsid w:val="008E726B"/>
    <w:rsid w:val="008E7331"/>
    <w:rsid w:val="008F1586"/>
    <w:rsid w:val="008F3362"/>
    <w:rsid w:val="008F359D"/>
    <w:rsid w:val="008F3D2A"/>
    <w:rsid w:val="008F5070"/>
    <w:rsid w:val="008F5BD2"/>
    <w:rsid w:val="008F710A"/>
    <w:rsid w:val="008F7D2E"/>
    <w:rsid w:val="008F7EFE"/>
    <w:rsid w:val="00901DCB"/>
    <w:rsid w:val="00901F8E"/>
    <w:rsid w:val="009022DD"/>
    <w:rsid w:val="0090266D"/>
    <w:rsid w:val="00902B02"/>
    <w:rsid w:val="00903399"/>
    <w:rsid w:val="009036EA"/>
    <w:rsid w:val="0090416B"/>
    <w:rsid w:val="00905F3F"/>
    <w:rsid w:val="00910B96"/>
    <w:rsid w:val="00911F2E"/>
    <w:rsid w:val="009120F5"/>
    <w:rsid w:val="00912A39"/>
    <w:rsid w:val="00913E35"/>
    <w:rsid w:val="00916E9B"/>
    <w:rsid w:val="00917FCF"/>
    <w:rsid w:val="00921031"/>
    <w:rsid w:val="0092173D"/>
    <w:rsid w:val="00923602"/>
    <w:rsid w:val="00923EE7"/>
    <w:rsid w:val="00923F90"/>
    <w:rsid w:val="0092604F"/>
    <w:rsid w:val="00926147"/>
    <w:rsid w:val="0092614A"/>
    <w:rsid w:val="00931A02"/>
    <w:rsid w:val="00932E1C"/>
    <w:rsid w:val="00932EA4"/>
    <w:rsid w:val="00932F99"/>
    <w:rsid w:val="00933C3A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4DD9"/>
    <w:rsid w:val="00955275"/>
    <w:rsid w:val="00955E57"/>
    <w:rsid w:val="00956682"/>
    <w:rsid w:val="00960902"/>
    <w:rsid w:val="009609A1"/>
    <w:rsid w:val="00962108"/>
    <w:rsid w:val="00962F93"/>
    <w:rsid w:val="00963447"/>
    <w:rsid w:val="00963605"/>
    <w:rsid w:val="00963F22"/>
    <w:rsid w:val="00964876"/>
    <w:rsid w:val="00964E15"/>
    <w:rsid w:val="00970D92"/>
    <w:rsid w:val="00972AC9"/>
    <w:rsid w:val="00973387"/>
    <w:rsid w:val="00973D17"/>
    <w:rsid w:val="0097439E"/>
    <w:rsid w:val="009748F1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5088"/>
    <w:rsid w:val="00996911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A9"/>
    <w:rsid w:val="009B05DD"/>
    <w:rsid w:val="009B0C62"/>
    <w:rsid w:val="009B14E7"/>
    <w:rsid w:val="009B282F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D3"/>
    <w:rsid w:val="009E06E8"/>
    <w:rsid w:val="009E1FA3"/>
    <w:rsid w:val="009E212D"/>
    <w:rsid w:val="009E2674"/>
    <w:rsid w:val="009E26AD"/>
    <w:rsid w:val="009E2B4B"/>
    <w:rsid w:val="009E4D52"/>
    <w:rsid w:val="009E4DA9"/>
    <w:rsid w:val="009E4EC1"/>
    <w:rsid w:val="009E5E3D"/>
    <w:rsid w:val="009E7F99"/>
    <w:rsid w:val="009F02A7"/>
    <w:rsid w:val="009F02D9"/>
    <w:rsid w:val="009F054C"/>
    <w:rsid w:val="009F0E70"/>
    <w:rsid w:val="009F36EB"/>
    <w:rsid w:val="009F3A98"/>
    <w:rsid w:val="009F53AF"/>
    <w:rsid w:val="009F5411"/>
    <w:rsid w:val="009F5741"/>
    <w:rsid w:val="009F7BAC"/>
    <w:rsid w:val="00A01CC4"/>
    <w:rsid w:val="00A02237"/>
    <w:rsid w:val="00A0250A"/>
    <w:rsid w:val="00A06F4A"/>
    <w:rsid w:val="00A06F74"/>
    <w:rsid w:val="00A0729F"/>
    <w:rsid w:val="00A07513"/>
    <w:rsid w:val="00A07A5B"/>
    <w:rsid w:val="00A11845"/>
    <w:rsid w:val="00A1238E"/>
    <w:rsid w:val="00A1248E"/>
    <w:rsid w:val="00A12617"/>
    <w:rsid w:val="00A13B81"/>
    <w:rsid w:val="00A14668"/>
    <w:rsid w:val="00A17E36"/>
    <w:rsid w:val="00A17EDB"/>
    <w:rsid w:val="00A201FF"/>
    <w:rsid w:val="00A231DE"/>
    <w:rsid w:val="00A23B01"/>
    <w:rsid w:val="00A24141"/>
    <w:rsid w:val="00A25FEC"/>
    <w:rsid w:val="00A2797D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5DDF"/>
    <w:rsid w:val="00A462CB"/>
    <w:rsid w:val="00A47806"/>
    <w:rsid w:val="00A530CB"/>
    <w:rsid w:val="00A5321F"/>
    <w:rsid w:val="00A53649"/>
    <w:rsid w:val="00A56061"/>
    <w:rsid w:val="00A566A7"/>
    <w:rsid w:val="00A56C6A"/>
    <w:rsid w:val="00A56C9A"/>
    <w:rsid w:val="00A60A55"/>
    <w:rsid w:val="00A615F6"/>
    <w:rsid w:val="00A62319"/>
    <w:rsid w:val="00A6260E"/>
    <w:rsid w:val="00A633C1"/>
    <w:rsid w:val="00A641F5"/>
    <w:rsid w:val="00A643C0"/>
    <w:rsid w:val="00A6450B"/>
    <w:rsid w:val="00A647A9"/>
    <w:rsid w:val="00A64C13"/>
    <w:rsid w:val="00A65FC9"/>
    <w:rsid w:val="00A678C6"/>
    <w:rsid w:val="00A705D9"/>
    <w:rsid w:val="00A71517"/>
    <w:rsid w:val="00A7197C"/>
    <w:rsid w:val="00A748CD"/>
    <w:rsid w:val="00A75486"/>
    <w:rsid w:val="00A764C1"/>
    <w:rsid w:val="00A76618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6F8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7D2"/>
    <w:rsid w:val="00AB5EAD"/>
    <w:rsid w:val="00AB7C20"/>
    <w:rsid w:val="00AC373A"/>
    <w:rsid w:val="00AC435B"/>
    <w:rsid w:val="00AC57B6"/>
    <w:rsid w:val="00AC5C71"/>
    <w:rsid w:val="00AC5E90"/>
    <w:rsid w:val="00AC6FD8"/>
    <w:rsid w:val="00AC78B9"/>
    <w:rsid w:val="00AC79DD"/>
    <w:rsid w:val="00AC7C18"/>
    <w:rsid w:val="00AD05B3"/>
    <w:rsid w:val="00AD0D6F"/>
    <w:rsid w:val="00AD24B8"/>
    <w:rsid w:val="00AD28DF"/>
    <w:rsid w:val="00AD2CB1"/>
    <w:rsid w:val="00AD4475"/>
    <w:rsid w:val="00AE159A"/>
    <w:rsid w:val="00AE3919"/>
    <w:rsid w:val="00AE39BF"/>
    <w:rsid w:val="00AE4D08"/>
    <w:rsid w:val="00AE6168"/>
    <w:rsid w:val="00AE7E69"/>
    <w:rsid w:val="00AF050D"/>
    <w:rsid w:val="00AF109C"/>
    <w:rsid w:val="00AF19E3"/>
    <w:rsid w:val="00AF21CD"/>
    <w:rsid w:val="00AF22E5"/>
    <w:rsid w:val="00AF39BB"/>
    <w:rsid w:val="00AF66E6"/>
    <w:rsid w:val="00B020EF"/>
    <w:rsid w:val="00B042A7"/>
    <w:rsid w:val="00B045AD"/>
    <w:rsid w:val="00B04CA5"/>
    <w:rsid w:val="00B05D04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17F1A"/>
    <w:rsid w:val="00B23A99"/>
    <w:rsid w:val="00B25F45"/>
    <w:rsid w:val="00B31540"/>
    <w:rsid w:val="00B32DE8"/>
    <w:rsid w:val="00B336C6"/>
    <w:rsid w:val="00B340C4"/>
    <w:rsid w:val="00B34858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1A8D"/>
    <w:rsid w:val="00B52E71"/>
    <w:rsid w:val="00B5590F"/>
    <w:rsid w:val="00B573C9"/>
    <w:rsid w:val="00B60ADB"/>
    <w:rsid w:val="00B612F7"/>
    <w:rsid w:val="00B6243D"/>
    <w:rsid w:val="00B6355D"/>
    <w:rsid w:val="00B639C7"/>
    <w:rsid w:val="00B64B9D"/>
    <w:rsid w:val="00B650B5"/>
    <w:rsid w:val="00B666F0"/>
    <w:rsid w:val="00B71A88"/>
    <w:rsid w:val="00B71E66"/>
    <w:rsid w:val="00B71EF8"/>
    <w:rsid w:val="00B73078"/>
    <w:rsid w:val="00B73CE9"/>
    <w:rsid w:val="00B77206"/>
    <w:rsid w:val="00B83505"/>
    <w:rsid w:val="00B83636"/>
    <w:rsid w:val="00B8618E"/>
    <w:rsid w:val="00B90888"/>
    <w:rsid w:val="00B92A3E"/>
    <w:rsid w:val="00B9410D"/>
    <w:rsid w:val="00B94445"/>
    <w:rsid w:val="00B944DF"/>
    <w:rsid w:val="00B9453E"/>
    <w:rsid w:val="00B95919"/>
    <w:rsid w:val="00BA1DFA"/>
    <w:rsid w:val="00BA23C5"/>
    <w:rsid w:val="00BA609D"/>
    <w:rsid w:val="00BA729A"/>
    <w:rsid w:val="00BA7679"/>
    <w:rsid w:val="00BA78B0"/>
    <w:rsid w:val="00BA7F32"/>
    <w:rsid w:val="00BB0E67"/>
    <w:rsid w:val="00BB3B92"/>
    <w:rsid w:val="00BB5797"/>
    <w:rsid w:val="00BB7666"/>
    <w:rsid w:val="00BC1220"/>
    <w:rsid w:val="00BC51E8"/>
    <w:rsid w:val="00BC688E"/>
    <w:rsid w:val="00BD08D3"/>
    <w:rsid w:val="00BD198F"/>
    <w:rsid w:val="00BD295B"/>
    <w:rsid w:val="00BD6DA2"/>
    <w:rsid w:val="00BE0DA4"/>
    <w:rsid w:val="00BE1466"/>
    <w:rsid w:val="00BE35E8"/>
    <w:rsid w:val="00BE43A7"/>
    <w:rsid w:val="00BE7356"/>
    <w:rsid w:val="00BE7B00"/>
    <w:rsid w:val="00BF2284"/>
    <w:rsid w:val="00BF32FB"/>
    <w:rsid w:val="00BF400B"/>
    <w:rsid w:val="00BF6562"/>
    <w:rsid w:val="00BF7876"/>
    <w:rsid w:val="00BF78E6"/>
    <w:rsid w:val="00BF7C6A"/>
    <w:rsid w:val="00C00688"/>
    <w:rsid w:val="00C00927"/>
    <w:rsid w:val="00C01BAA"/>
    <w:rsid w:val="00C01DDB"/>
    <w:rsid w:val="00C02049"/>
    <w:rsid w:val="00C03A0B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008E"/>
    <w:rsid w:val="00C215E6"/>
    <w:rsid w:val="00C21C16"/>
    <w:rsid w:val="00C22326"/>
    <w:rsid w:val="00C22609"/>
    <w:rsid w:val="00C23325"/>
    <w:rsid w:val="00C23354"/>
    <w:rsid w:val="00C246C2"/>
    <w:rsid w:val="00C2511E"/>
    <w:rsid w:val="00C2689D"/>
    <w:rsid w:val="00C277A4"/>
    <w:rsid w:val="00C301E1"/>
    <w:rsid w:val="00C312D3"/>
    <w:rsid w:val="00C316DF"/>
    <w:rsid w:val="00C32A77"/>
    <w:rsid w:val="00C3387E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454"/>
    <w:rsid w:val="00C61EDE"/>
    <w:rsid w:val="00C620CE"/>
    <w:rsid w:val="00C65A0B"/>
    <w:rsid w:val="00C66CC6"/>
    <w:rsid w:val="00C7051E"/>
    <w:rsid w:val="00C70A44"/>
    <w:rsid w:val="00C70E87"/>
    <w:rsid w:val="00C7141E"/>
    <w:rsid w:val="00C7292E"/>
    <w:rsid w:val="00C738EB"/>
    <w:rsid w:val="00C747DD"/>
    <w:rsid w:val="00C763A6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96DB5"/>
    <w:rsid w:val="00C97E64"/>
    <w:rsid w:val="00CA2A3B"/>
    <w:rsid w:val="00CA705C"/>
    <w:rsid w:val="00CA7BF3"/>
    <w:rsid w:val="00CB0168"/>
    <w:rsid w:val="00CB35F5"/>
    <w:rsid w:val="00CB36B4"/>
    <w:rsid w:val="00CB48FB"/>
    <w:rsid w:val="00CC040F"/>
    <w:rsid w:val="00CC2339"/>
    <w:rsid w:val="00CC2A44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0D1A"/>
    <w:rsid w:val="00CE1AC8"/>
    <w:rsid w:val="00CE2C90"/>
    <w:rsid w:val="00CE37D1"/>
    <w:rsid w:val="00CE3955"/>
    <w:rsid w:val="00CE4C7A"/>
    <w:rsid w:val="00CF1076"/>
    <w:rsid w:val="00CF2694"/>
    <w:rsid w:val="00CF28E0"/>
    <w:rsid w:val="00CF34CA"/>
    <w:rsid w:val="00CF385E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63CD"/>
    <w:rsid w:val="00D17730"/>
    <w:rsid w:val="00D20909"/>
    <w:rsid w:val="00D2099F"/>
    <w:rsid w:val="00D21127"/>
    <w:rsid w:val="00D22BBA"/>
    <w:rsid w:val="00D278FE"/>
    <w:rsid w:val="00D27DC0"/>
    <w:rsid w:val="00D27EBE"/>
    <w:rsid w:val="00D30BE6"/>
    <w:rsid w:val="00D31594"/>
    <w:rsid w:val="00D31981"/>
    <w:rsid w:val="00D32562"/>
    <w:rsid w:val="00D32986"/>
    <w:rsid w:val="00D35489"/>
    <w:rsid w:val="00D356E5"/>
    <w:rsid w:val="00D42E8F"/>
    <w:rsid w:val="00D458C8"/>
    <w:rsid w:val="00D46A6D"/>
    <w:rsid w:val="00D51D16"/>
    <w:rsid w:val="00D5247E"/>
    <w:rsid w:val="00D52D65"/>
    <w:rsid w:val="00D5349C"/>
    <w:rsid w:val="00D5404F"/>
    <w:rsid w:val="00D550A5"/>
    <w:rsid w:val="00D5555D"/>
    <w:rsid w:val="00D57111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9"/>
    <w:rsid w:val="00D71CFC"/>
    <w:rsid w:val="00D71F0F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571B"/>
    <w:rsid w:val="00D8680B"/>
    <w:rsid w:val="00D86831"/>
    <w:rsid w:val="00D91016"/>
    <w:rsid w:val="00D9110B"/>
    <w:rsid w:val="00D92E35"/>
    <w:rsid w:val="00D93916"/>
    <w:rsid w:val="00D94B2E"/>
    <w:rsid w:val="00D9518E"/>
    <w:rsid w:val="00D96C98"/>
    <w:rsid w:val="00DA0225"/>
    <w:rsid w:val="00DA0D2C"/>
    <w:rsid w:val="00DA1EC0"/>
    <w:rsid w:val="00DA20C2"/>
    <w:rsid w:val="00DA3F2D"/>
    <w:rsid w:val="00DA3FFE"/>
    <w:rsid w:val="00DA44E0"/>
    <w:rsid w:val="00DA4CDB"/>
    <w:rsid w:val="00DA6962"/>
    <w:rsid w:val="00DA6EA3"/>
    <w:rsid w:val="00DB2BCF"/>
    <w:rsid w:val="00DB3AD5"/>
    <w:rsid w:val="00DB44D9"/>
    <w:rsid w:val="00DB64A6"/>
    <w:rsid w:val="00DC0AA9"/>
    <w:rsid w:val="00DC0B80"/>
    <w:rsid w:val="00DC1A88"/>
    <w:rsid w:val="00DC61AD"/>
    <w:rsid w:val="00DD0896"/>
    <w:rsid w:val="00DD190A"/>
    <w:rsid w:val="00DD3B3A"/>
    <w:rsid w:val="00DD4B25"/>
    <w:rsid w:val="00DD5C81"/>
    <w:rsid w:val="00DD5D6B"/>
    <w:rsid w:val="00DD7476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7A1"/>
    <w:rsid w:val="00DF2BCC"/>
    <w:rsid w:val="00DF38C2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0B72"/>
    <w:rsid w:val="00E3254B"/>
    <w:rsid w:val="00E32C30"/>
    <w:rsid w:val="00E32C4F"/>
    <w:rsid w:val="00E32E84"/>
    <w:rsid w:val="00E333FA"/>
    <w:rsid w:val="00E3377D"/>
    <w:rsid w:val="00E3428C"/>
    <w:rsid w:val="00E3516B"/>
    <w:rsid w:val="00E353AF"/>
    <w:rsid w:val="00E3558F"/>
    <w:rsid w:val="00E43908"/>
    <w:rsid w:val="00E43F87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5744"/>
    <w:rsid w:val="00E56180"/>
    <w:rsid w:val="00E566E3"/>
    <w:rsid w:val="00E57551"/>
    <w:rsid w:val="00E6058C"/>
    <w:rsid w:val="00E635D1"/>
    <w:rsid w:val="00E6545D"/>
    <w:rsid w:val="00E66093"/>
    <w:rsid w:val="00E66233"/>
    <w:rsid w:val="00E678EE"/>
    <w:rsid w:val="00E70919"/>
    <w:rsid w:val="00E72398"/>
    <w:rsid w:val="00E730B3"/>
    <w:rsid w:val="00E74CE4"/>
    <w:rsid w:val="00E7758A"/>
    <w:rsid w:val="00E80580"/>
    <w:rsid w:val="00E8222A"/>
    <w:rsid w:val="00E84F98"/>
    <w:rsid w:val="00E8596D"/>
    <w:rsid w:val="00E85EC9"/>
    <w:rsid w:val="00E863E9"/>
    <w:rsid w:val="00E866E1"/>
    <w:rsid w:val="00E86C1C"/>
    <w:rsid w:val="00E87153"/>
    <w:rsid w:val="00E90231"/>
    <w:rsid w:val="00EA1DEB"/>
    <w:rsid w:val="00EA2B2A"/>
    <w:rsid w:val="00EA436B"/>
    <w:rsid w:val="00EA4B2F"/>
    <w:rsid w:val="00EB10C6"/>
    <w:rsid w:val="00EB1594"/>
    <w:rsid w:val="00EB276F"/>
    <w:rsid w:val="00EB4179"/>
    <w:rsid w:val="00EB5A23"/>
    <w:rsid w:val="00EB5B15"/>
    <w:rsid w:val="00EB5F96"/>
    <w:rsid w:val="00EC2FF5"/>
    <w:rsid w:val="00EC3406"/>
    <w:rsid w:val="00EC3CB3"/>
    <w:rsid w:val="00EC4F97"/>
    <w:rsid w:val="00EC6D33"/>
    <w:rsid w:val="00EC715B"/>
    <w:rsid w:val="00ED2A9B"/>
    <w:rsid w:val="00ED513A"/>
    <w:rsid w:val="00ED5E81"/>
    <w:rsid w:val="00ED600E"/>
    <w:rsid w:val="00ED6331"/>
    <w:rsid w:val="00ED69E4"/>
    <w:rsid w:val="00EE00AD"/>
    <w:rsid w:val="00EE08EE"/>
    <w:rsid w:val="00EE18BA"/>
    <w:rsid w:val="00EE3D0E"/>
    <w:rsid w:val="00EE6411"/>
    <w:rsid w:val="00EE7161"/>
    <w:rsid w:val="00EE7A21"/>
    <w:rsid w:val="00EF136E"/>
    <w:rsid w:val="00EF2A93"/>
    <w:rsid w:val="00EF4A4E"/>
    <w:rsid w:val="00EF4C11"/>
    <w:rsid w:val="00EF66A2"/>
    <w:rsid w:val="00EF66EB"/>
    <w:rsid w:val="00EF7B99"/>
    <w:rsid w:val="00EF7CA6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B33"/>
    <w:rsid w:val="00F26CE9"/>
    <w:rsid w:val="00F27348"/>
    <w:rsid w:val="00F30E4E"/>
    <w:rsid w:val="00F31D45"/>
    <w:rsid w:val="00F3203D"/>
    <w:rsid w:val="00F344DC"/>
    <w:rsid w:val="00F36D29"/>
    <w:rsid w:val="00F36D75"/>
    <w:rsid w:val="00F37CE5"/>
    <w:rsid w:val="00F37D3E"/>
    <w:rsid w:val="00F404F1"/>
    <w:rsid w:val="00F408BF"/>
    <w:rsid w:val="00F40FC4"/>
    <w:rsid w:val="00F42204"/>
    <w:rsid w:val="00F430B4"/>
    <w:rsid w:val="00F437CE"/>
    <w:rsid w:val="00F44CDE"/>
    <w:rsid w:val="00F45F15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304D"/>
    <w:rsid w:val="00F6481E"/>
    <w:rsid w:val="00F66CF3"/>
    <w:rsid w:val="00F66E5E"/>
    <w:rsid w:val="00F673BC"/>
    <w:rsid w:val="00F67E78"/>
    <w:rsid w:val="00F7331A"/>
    <w:rsid w:val="00F7463F"/>
    <w:rsid w:val="00F7494D"/>
    <w:rsid w:val="00F75EEC"/>
    <w:rsid w:val="00F75F06"/>
    <w:rsid w:val="00F804EA"/>
    <w:rsid w:val="00F80519"/>
    <w:rsid w:val="00F806F3"/>
    <w:rsid w:val="00F80C1C"/>
    <w:rsid w:val="00F858CF"/>
    <w:rsid w:val="00F87483"/>
    <w:rsid w:val="00F90723"/>
    <w:rsid w:val="00F90DA6"/>
    <w:rsid w:val="00F90FA5"/>
    <w:rsid w:val="00F916F2"/>
    <w:rsid w:val="00F9305D"/>
    <w:rsid w:val="00F93CB2"/>
    <w:rsid w:val="00F94BF1"/>
    <w:rsid w:val="00F95FCE"/>
    <w:rsid w:val="00F9638A"/>
    <w:rsid w:val="00F977E5"/>
    <w:rsid w:val="00FA0035"/>
    <w:rsid w:val="00FA006F"/>
    <w:rsid w:val="00FA03D0"/>
    <w:rsid w:val="00FA17C1"/>
    <w:rsid w:val="00FA2B35"/>
    <w:rsid w:val="00FA49C3"/>
    <w:rsid w:val="00FA4E1E"/>
    <w:rsid w:val="00FA6598"/>
    <w:rsid w:val="00FB026B"/>
    <w:rsid w:val="00FB0637"/>
    <w:rsid w:val="00FB0B42"/>
    <w:rsid w:val="00FB1AA6"/>
    <w:rsid w:val="00FB35A3"/>
    <w:rsid w:val="00FB4E06"/>
    <w:rsid w:val="00FB5040"/>
    <w:rsid w:val="00FB58CF"/>
    <w:rsid w:val="00FB6A43"/>
    <w:rsid w:val="00FB6B8B"/>
    <w:rsid w:val="00FC23F6"/>
    <w:rsid w:val="00FC4100"/>
    <w:rsid w:val="00FC4673"/>
    <w:rsid w:val="00FC5F1B"/>
    <w:rsid w:val="00FC5F5B"/>
    <w:rsid w:val="00FC640F"/>
    <w:rsid w:val="00FC6584"/>
    <w:rsid w:val="00FC6CF8"/>
    <w:rsid w:val="00FC6FD7"/>
    <w:rsid w:val="00FD19D3"/>
    <w:rsid w:val="00FD2340"/>
    <w:rsid w:val="00FD2BFB"/>
    <w:rsid w:val="00FD2C2A"/>
    <w:rsid w:val="00FD5746"/>
    <w:rsid w:val="00FD60C3"/>
    <w:rsid w:val="00FE02EB"/>
    <w:rsid w:val="00FE074D"/>
    <w:rsid w:val="00FE0864"/>
    <w:rsid w:val="00FE3233"/>
    <w:rsid w:val="00FE4DE1"/>
    <w:rsid w:val="00FE74B9"/>
    <w:rsid w:val="00FE7708"/>
    <w:rsid w:val="00FE793F"/>
    <w:rsid w:val="00FF0DCB"/>
    <w:rsid w:val="00FF19F8"/>
    <w:rsid w:val="00FF24DC"/>
    <w:rsid w:val="00FF286B"/>
    <w:rsid w:val="00FF28AF"/>
    <w:rsid w:val="00FF351C"/>
    <w:rsid w:val="00FF3ED6"/>
    <w:rsid w:val="00FF5885"/>
    <w:rsid w:val="00FF5B7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hyperlink" Target="https://ok.ru/profile/565369725763" TargetMode="Externa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hyperlink" Target="https://vk.com/club19139768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Трудоустроено за 9 мес., чел.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Обратившиеся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2304</c:v>
                </c:pt>
                <c:pt idx="1">
                  <c:v>1899</c:v>
                </c:pt>
                <c:pt idx="2">
                  <c:v>1377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1213</c:v>
                </c:pt>
                <c:pt idx="1">
                  <c:v>1182</c:v>
                </c:pt>
                <c:pt idx="2">
                  <c:v>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2153600"/>
        <c:axId val="122159488"/>
      </c:barChart>
      <c:catAx>
        <c:axId val="1221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159488"/>
        <c:crosses val="autoZero"/>
        <c:auto val="1"/>
        <c:lblAlgn val="ctr"/>
        <c:lblOffset val="100"/>
        <c:noMultiLvlLbl val="0"/>
      </c:catAx>
      <c:valAx>
        <c:axId val="1221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2153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Liberation Serif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безработных граждан </a:t>
            </a:r>
          </a:p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Североуральского городского округа, чел.</a:t>
            </a:r>
          </a:p>
        </c:rich>
      </c:tx>
      <c:layout>
        <c:manualLayout>
          <c:xMode val="edge"/>
          <c:yMode val="edge"/>
          <c:x val="1.288303009453916E-2"/>
          <c:y val="3.4857696359383648E-2"/>
        </c:manualLayout>
      </c:layout>
      <c:overlay val="0"/>
    </c:title>
    <c:autoTitleDeleted val="0"/>
    <c:view3D>
      <c:rotX val="20"/>
      <c:rotY val="19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7799352750809"/>
          <c:y val="0.20890951004349609"/>
          <c:w val="0.84021035598705507"/>
          <c:h val="0.6182004759547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1.2962184338608159E-2"/>
                  <c:y val="-2.56808772334420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8168017226002"/>
                  <c:y val="-0.180900569960135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37664041994751E-3"/>
                  <c:y val="4.2270396116803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9678127309329054E-2"/>
                  <c:y val="-5.594724299629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276692658563345E-2"/>
                  <c:y val="8.0014693903627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624092194786331E-3"/>
                  <c:y val="8.037810650237757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Liberation Serif" panose="02020603050405020304" pitchFamily="18" charset="0"/>
                      </a:rPr>
                      <a:t>Баяновка  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40608516168495E-2"/>
                  <c:y val="6.0112125105700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1331654690008412"/>
                  <c:y val="-5.08291327600786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  <c:pt idx="6">
                  <c:v>Сосьва</c:v>
                </c:pt>
                <c:pt idx="7">
                  <c:v>Всеволодо-Благодатское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141</c:v>
                </c:pt>
                <c:pt idx="1">
                  <c:v>39</c:v>
                </c:pt>
                <c:pt idx="2">
                  <c:v>32</c:v>
                </c:pt>
                <c:pt idx="3">
                  <c:v>9</c:v>
                </c:pt>
                <c:pt idx="4">
                  <c:v>9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Состав безработных по образованию, %</a:t>
            </a:r>
          </a:p>
        </c:rich>
      </c:tx>
      <c:layout/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5.0133171273053959E-2"/>
                  <c:y val="1.5225960391314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761575601769504E-2"/>
                  <c:y val="9.60713493257069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233102921238655E-2"/>
                  <c:y val="8.89067019265330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638308369348587E-2"/>
                  <c:y val="2.55530558680164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125</c:v>
                </c:pt>
                <c:pt idx="2">
                  <c:v>18</c:v>
                </c:pt>
                <c:pt idx="3">
                  <c:v>72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Состав безработных по возрасту, чел.</a:t>
            </a:r>
          </a:p>
        </c:rich>
      </c:tx>
      <c:layout/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6245988053722E-2"/>
          <c:y val="0.16948745170898583"/>
          <c:w val="0.90253986357554883"/>
          <c:h val="0.72825745518512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9668366925833E-2"/>
                  <c:y val="1.34196822471659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888443189884284E-2"/>
                  <c:y val="-7.68763611995309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51309859852425E-2"/>
                  <c:y val="-8.299128832300217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825368527047404E-2"/>
                  <c:y val="2.08082034958396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374156060681093E-2"/>
                  <c:y val="2.59605182330932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578616352201259E-2"/>
                  <c:y val="1.329787234042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35-49 лет</c:v>
                </c:pt>
                <c:pt idx="6">
                  <c:v>50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38</c:v>
                </c:pt>
                <c:pt idx="3">
                  <c:v>25</c:v>
                </c:pt>
                <c:pt idx="4">
                  <c:v>33</c:v>
                </c:pt>
                <c:pt idx="5">
                  <c:v>98</c:v>
                </c:pt>
                <c:pt idx="6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83072"/>
        <c:axId val="100897152"/>
        <c:axId val="0"/>
      </c:bar3DChart>
      <c:catAx>
        <c:axId val="10088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897152"/>
        <c:crosses val="autoZero"/>
        <c:auto val="1"/>
        <c:lblAlgn val="ctr"/>
        <c:lblOffset val="100"/>
        <c:noMultiLvlLbl val="0"/>
      </c:catAx>
      <c:valAx>
        <c:axId val="10089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8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 </a:t>
            </a:r>
          </a:p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за 9 месяцев,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65231197952108E-2"/>
          <c:y val="0.21114396604679739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666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elete val="1"/>
          </c:dLbls>
          <c:xVal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3.94</c:v>
                </c:pt>
                <c:pt idx="1">
                  <c:v>3.03</c:v>
                </c:pt>
                <c:pt idx="2">
                  <c:v>2.39</c:v>
                </c:pt>
                <c:pt idx="3">
                  <c:v>2.62</c:v>
                </c:pt>
                <c:pt idx="4">
                  <c:v>2.42</c:v>
                </c:pt>
                <c:pt idx="5">
                  <c:v>2.39</c:v>
                </c:pt>
                <c:pt idx="6">
                  <c:v>2.38</c:v>
                </c:pt>
                <c:pt idx="7">
                  <c:v>2.27</c:v>
                </c:pt>
                <c:pt idx="8">
                  <c:v>2.31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666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elete val="1"/>
          </c:dLbls>
          <c:xVal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Лист1!$C$2:$C$10</c:f>
              <c:numCache>
                <c:formatCode>General</c:formatCode>
                <c:ptCount val="9"/>
                <c:pt idx="0">
                  <c:v>1.78</c:v>
                </c:pt>
                <c:pt idx="1">
                  <c:v>1.72</c:v>
                </c:pt>
                <c:pt idx="2">
                  <c:v>1.71</c:v>
                </c:pt>
                <c:pt idx="3">
                  <c:v>1.78</c:v>
                </c:pt>
                <c:pt idx="4">
                  <c:v>1.8</c:v>
                </c:pt>
                <c:pt idx="5">
                  <c:v>1.85</c:v>
                </c:pt>
                <c:pt idx="6">
                  <c:v>1.81</c:v>
                </c:pt>
                <c:pt idx="7">
                  <c:v>1.84</c:v>
                </c:pt>
                <c:pt idx="8">
                  <c:v>1.74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dLbls>
            <c:delete val="1"/>
          </c:dLbls>
          <c:xVal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Лист1!$D$2:$D$10</c:f>
              <c:numCache>
                <c:formatCode>General</c:formatCode>
                <c:ptCount val="9"/>
                <c:pt idx="0">
                  <c:v>1.44</c:v>
                </c:pt>
                <c:pt idx="1">
                  <c:v>1.5</c:v>
                </c:pt>
                <c:pt idx="2">
                  <c:v>1.46</c:v>
                </c:pt>
                <c:pt idx="3">
                  <c:v>1.62</c:v>
                </c:pt>
                <c:pt idx="4">
                  <c:v>1.51</c:v>
                </c:pt>
                <c:pt idx="5">
                  <c:v>1.48</c:v>
                </c:pt>
                <c:pt idx="6">
                  <c:v>1.47</c:v>
                </c:pt>
                <c:pt idx="7">
                  <c:v>1.5</c:v>
                </c:pt>
                <c:pt idx="8">
                  <c:v>1.28</c:v>
                </c:pt>
              </c:numCache>
            </c:numRef>
          </c:y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00964224"/>
        <c:axId val="100965760"/>
      </c:scatterChart>
      <c:valAx>
        <c:axId val="100964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965760"/>
        <c:crosses val="autoZero"/>
        <c:crossBetween val="midCat"/>
      </c:valAx>
      <c:valAx>
        <c:axId val="1009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64224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</c:v>
                </c:pt>
                <c:pt idx="1">
                  <c:v>1.2</c:v>
                </c:pt>
                <c:pt idx="2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1.2</c:v>
                </c:pt>
                <c:pt idx="2">
                  <c:v>0.6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00981376"/>
        <c:axId val="101010432"/>
      </c:barChart>
      <c:catAx>
        <c:axId val="10098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010432"/>
        <c:crosses val="autoZero"/>
        <c:auto val="1"/>
        <c:lblAlgn val="ctr"/>
        <c:lblOffset val="100"/>
        <c:noMultiLvlLbl val="0"/>
      </c:catAx>
      <c:valAx>
        <c:axId val="10101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98137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Профессиональная ориентация граждан, чел.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614255678773137"/>
          <c:w val="0.80976862288414764"/>
          <c:h val="0.737426309931153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990884760094641E-3"/>
                  <c:y val="6.49022133102927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278124717168982E-3"/>
                  <c:y val="-3.69519027512865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730214757638054E-2"/>
                  <c:y val="5.7458442694663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1261</c:v>
                </c:pt>
                <c:pt idx="1">
                  <c:v>1433</c:v>
                </c:pt>
                <c:pt idx="2">
                  <c:v>1185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60058440970741E-2"/>
                  <c:y val="1.446420964395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414342603726258E-2"/>
                  <c:y val="1.588062361770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269358571557867E-2"/>
                  <c:y val="1.3987925422365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644</c:v>
                </c:pt>
                <c:pt idx="1">
                  <c:v>699</c:v>
                </c:pt>
                <c:pt idx="2">
                  <c:v>468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35755013381948E-2"/>
                  <c:y val="-1.5674671100894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82990057277323E-2"/>
                  <c:y val="5.996540894815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60059733912573E-2"/>
                  <c:y val="9.2921730159451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125</c:v>
                </c:pt>
                <c:pt idx="1">
                  <c:v>98</c:v>
                </c:pt>
                <c:pt idx="2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209792"/>
        <c:axId val="122211328"/>
        <c:axId val="0"/>
      </c:bar3DChart>
      <c:catAx>
        <c:axId val="12220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211328"/>
        <c:crosses val="autoZero"/>
        <c:auto val="1"/>
        <c:lblAlgn val="ctr"/>
        <c:lblOffset val="100"/>
        <c:noMultiLvlLbl val="0"/>
      </c:catAx>
      <c:valAx>
        <c:axId val="1222113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220979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08491899842235"/>
          <c:y val="0.64001032977313477"/>
          <c:w val="0.18057775105697996"/>
          <c:h val="0.17561255929965275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Профессиональное обучение и дополнительное профессиональное образоване, чел.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7.0780971283183239E-2"/>
          <c:y val="0.11736004004654056"/>
          <c:w val="0.89269574518732864"/>
          <c:h val="0.767026544362367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164</c:v>
                </c:pt>
                <c:pt idx="2">
                  <c:v>162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"Демография"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</c:v>
                </c:pt>
                <c:pt idx="1">
                  <c:v>48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2279040"/>
        <c:axId val="122280576"/>
      </c:barChart>
      <c:catAx>
        <c:axId val="12227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2280576"/>
        <c:crosses val="autoZero"/>
        <c:auto val="1"/>
        <c:lblAlgn val="ctr"/>
        <c:lblOffset val="100"/>
        <c:noMultiLvlLbl val="0"/>
      </c:catAx>
      <c:valAx>
        <c:axId val="122280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22790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Организация временного трудоустройства несовершеннолетних граждан в свободное от учебы время, чел.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 граждане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308</c:v>
                </c:pt>
                <c:pt idx="1">
                  <c:v>354</c:v>
                </c:pt>
                <c:pt idx="2">
                  <c:v>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2342016"/>
        <c:axId val="122344960"/>
        <c:axId val="0"/>
      </c:bar3DChart>
      <c:catAx>
        <c:axId val="12234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2344960"/>
        <c:crosses val="autoZero"/>
        <c:auto val="1"/>
        <c:lblAlgn val="ctr"/>
        <c:lblOffset val="100"/>
        <c:noMultiLvlLbl val="0"/>
      </c:catAx>
      <c:valAx>
        <c:axId val="122344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234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граждан, получивших консультацию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 по содействию началу осуществления предпринимательской деятельности, чел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</a:rPr>
              <a:t>.</a:t>
            </a:r>
            <a:endParaRPr lang="ru-RU" sz="1400">
              <a:solidFill>
                <a:srgbClr val="002060"/>
              </a:solidFill>
              <a:latin typeface="Liberation Serif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070967090652129E-2"/>
          <c:y val="0.28983595800524936"/>
          <c:w val="0.66148767161316369"/>
          <c:h val="0.600576737118386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услуга (консультация)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105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Государственная регистрация предпринимательской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9392901974209743E-3"/>
                  <c:y val="-4.63663632954971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7165517353809029E-5"/>
                  <c:y val="-4.73439683675904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7165517353733121E-5"/>
                  <c:y val="-4.42378657891644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122445824"/>
        <c:axId val="122447360"/>
      </c:barChart>
      <c:catAx>
        <c:axId val="1224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47360"/>
        <c:crosses val="autoZero"/>
        <c:auto val="1"/>
        <c:lblAlgn val="ctr"/>
        <c:lblOffset val="100"/>
        <c:noMultiLvlLbl val="0"/>
      </c:catAx>
      <c:valAx>
        <c:axId val="1224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45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92334653820446"/>
          <c:y val="0.37909586959524794"/>
          <c:w val="0.25640931001413286"/>
          <c:h val="0.52342775334901315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Сравнительный анализ обратившихся по категориям, чел.</a:t>
            </a:r>
          </a:p>
        </c:rich>
      </c:tx>
      <c:layout>
        <c:manualLayout>
          <c:xMode val="edge"/>
          <c:yMode val="edge"/>
          <c:x val="0.15683202743039476"/>
          <c:y val="2.38095238095238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220535686051293E-2"/>
          <c:y val="0.11159917790864607"/>
          <c:w val="0.81765188358808094"/>
          <c:h val="0.827647139672366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Освобожденные из МЛС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Одинокие и многодетные 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45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Выпускники образовательных организаций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</c:v>
                </c:pt>
                <c:pt idx="1">
                  <c:v>28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Граждане предпенсионного возраста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106</c:v>
                </c:pt>
                <c:pt idx="1">
                  <c:v>59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2596736"/>
        <c:axId val="122619008"/>
      </c:barChart>
      <c:catAx>
        <c:axId val="1225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2619008"/>
        <c:crosses val="autoZero"/>
        <c:auto val="1"/>
        <c:lblAlgn val="ctr"/>
        <c:lblOffset val="100"/>
        <c:noMultiLvlLbl val="0"/>
      </c:catAx>
      <c:valAx>
        <c:axId val="12261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259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13398692810457"/>
          <c:y val="0.15783783318113681"/>
          <c:w val="0.29861111111111105"/>
          <c:h val="0.69526525267492545"/>
        </c:manualLayout>
      </c:layout>
      <c:overlay val="0"/>
      <c:txPr>
        <a:bodyPr rot="0" vert="horz"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693</c:v>
                </c:pt>
                <c:pt idx="1">
                  <c:v>685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5.5384278888215899E-2"/>
                  <c:y val="-0.405722320424232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364425600646077E-2"/>
                  <c:y val="0.422667523702394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522</c:v>
                </c:pt>
                <c:pt idx="1">
                  <c:v>856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787</c:v>
                </c:pt>
                <c:pt idx="1">
                  <c:v>606</c:v>
                </c:pt>
                <c:pt idx="2">
                  <c:v>478</c:v>
                </c:pt>
                <c:pt idx="3">
                  <c:v>506</c:v>
                </c:pt>
                <c:pt idx="4">
                  <c:v>468</c:v>
                </c:pt>
                <c:pt idx="5">
                  <c:v>462</c:v>
                </c:pt>
                <c:pt idx="6">
                  <c:v>460</c:v>
                </c:pt>
                <c:pt idx="7">
                  <c:v>438</c:v>
                </c:pt>
                <c:pt idx="8">
                  <c:v>446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343</c:v>
                </c:pt>
                <c:pt idx="1">
                  <c:v>332</c:v>
                </c:pt>
                <c:pt idx="2">
                  <c:v>330</c:v>
                </c:pt>
                <c:pt idx="3">
                  <c:v>345</c:v>
                </c:pt>
                <c:pt idx="4">
                  <c:v>350</c:v>
                </c:pt>
                <c:pt idx="5">
                  <c:v>359</c:v>
                </c:pt>
                <c:pt idx="6">
                  <c:v>352</c:v>
                </c:pt>
                <c:pt idx="7">
                  <c:v>357</c:v>
                </c:pt>
                <c:pt idx="8">
                  <c:v>337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279</c:v>
                </c:pt>
                <c:pt idx="1">
                  <c:v>291</c:v>
                </c:pt>
                <c:pt idx="2">
                  <c:v>284</c:v>
                </c:pt>
                <c:pt idx="3">
                  <c:v>308</c:v>
                </c:pt>
                <c:pt idx="4">
                  <c:v>287</c:v>
                </c:pt>
                <c:pt idx="5">
                  <c:v>282</c:v>
                </c:pt>
                <c:pt idx="6">
                  <c:v>280</c:v>
                </c:pt>
                <c:pt idx="7">
                  <c:v>286</c:v>
                </c:pt>
                <c:pt idx="8">
                  <c:v>244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57504"/>
        <c:axId val="122759040"/>
      </c:lineChart>
      <c:catAx>
        <c:axId val="12275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759040"/>
        <c:crosses val="autoZero"/>
        <c:auto val="1"/>
        <c:lblAlgn val="ctr"/>
        <c:lblOffset val="100"/>
        <c:noMultiLvlLbl val="0"/>
      </c:catAx>
      <c:valAx>
        <c:axId val="12275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57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F51-C0F9-4F73-ABF6-B6A5CEDE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16</Pages>
  <Words>2394</Words>
  <Characters>16550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1</cp:revision>
  <cp:lastPrinted>2023-10-18T04:50:00Z</cp:lastPrinted>
  <dcterms:created xsi:type="dcterms:W3CDTF">2023-10-12T03:53:00Z</dcterms:created>
  <dcterms:modified xsi:type="dcterms:W3CDTF">2023-11-03T06:37:00Z</dcterms:modified>
</cp:coreProperties>
</file>