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FC5C4B">
            <w:pPr>
              <w:ind w:right="-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A47D4E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24.04</w:t>
            </w:r>
            <w:r w:rsidR="000C4860">
              <w:rPr>
                <w:u w:val="single"/>
              </w:rPr>
              <w:t>.2020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</w:t>
            </w:r>
            <w:r w:rsidR="00497387"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</w:rPr>
              <w:t xml:space="preserve">    </w:t>
            </w:r>
            <w:r w:rsidR="004877B4">
              <w:rPr>
                <w:u w:val="single"/>
              </w:rPr>
              <w:t xml:space="preserve">№ </w:t>
            </w:r>
            <w:r w:rsidR="00A47D4E">
              <w:rPr>
                <w:u w:val="single"/>
              </w:rPr>
              <w:t>388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A47D4E" w:rsidRDefault="00A47D4E" w:rsidP="00A47D4E">
      <w:pPr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постановление Администрации </w:t>
      </w:r>
      <w:r>
        <w:rPr>
          <w:b/>
          <w:szCs w:val="28"/>
        </w:rPr>
        <w:br/>
        <w:t xml:space="preserve">Североуральского городского округа от 29.06.2015 № 1168 </w:t>
      </w:r>
      <w:r>
        <w:rPr>
          <w:b/>
          <w:szCs w:val="28"/>
        </w:rPr>
        <w:br/>
        <w:t xml:space="preserve">«Об утверждении Положения об инвестиционном уполномоченном </w:t>
      </w:r>
      <w:r>
        <w:rPr>
          <w:b/>
          <w:szCs w:val="28"/>
        </w:rPr>
        <w:br/>
        <w:t>в Североуральском городском округе»</w:t>
      </w:r>
    </w:p>
    <w:p w:rsidR="00A47D4E" w:rsidRDefault="00A47D4E" w:rsidP="00A47D4E">
      <w:pPr>
        <w:jc w:val="center"/>
        <w:rPr>
          <w:b/>
          <w:szCs w:val="28"/>
        </w:rPr>
      </w:pPr>
    </w:p>
    <w:p w:rsidR="00A47D4E" w:rsidRDefault="00A47D4E" w:rsidP="00A47D4E">
      <w:pPr>
        <w:jc w:val="center"/>
        <w:rPr>
          <w:b/>
          <w:szCs w:val="28"/>
        </w:rPr>
      </w:pPr>
    </w:p>
    <w:p w:rsidR="00A47D4E" w:rsidRDefault="00A47D4E" w:rsidP="00A47D4E">
      <w:pPr>
        <w:ind w:firstLine="709"/>
        <w:jc w:val="both"/>
        <w:rPr>
          <w:szCs w:val="28"/>
        </w:rPr>
      </w:pPr>
      <w:r>
        <w:rPr>
          <w:szCs w:val="28"/>
        </w:rPr>
        <w:t>Руководствуясь Уставом Североуральского городского округа, статей 43 Положение о правовых актах Североуральского городского округа, утвержденного решением Думы Североуральского городского округа от</w:t>
      </w:r>
      <w:r>
        <w:rPr>
          <w:szCs w:val="28"/>
        </w:rPr>
        <w:t> </w:t>
      </w:r>
      <w:r>
        <w:rPr>
          <w:szCs w:val="28"/>
        </w:rPr>
        <w:t>22.04.2015 № 33, Администрация Североуральского городского округа</w:t>
      </w:r>
    </w:p>
    <w:p w:rsidR="00A47D4E" w:rsidRDefault="00A47D4E" w:rsidP="00A47D4E">
      <w:pPr>
        <w:jc w:val="both"/>
        <w:rPr>
          <w:b/>
          <w:szCs w:val="28"/>
        </w:rPr>
      </w:pPr>
      <w:r>
        <w:rPr>
          <w:b/>
          <w:szCs w:val="28"/>
        </w:rPr>
        <w:t>ПОСТАНОВЛЯЕТ:</w:t>
      </w:r>
    </w:p>
    <w:p w:rsidR="00A47D4E" w:rsidRDefault="00A47D4E" w:rsidP="00A47D4E">
      <w:pPr>
        <w:numPr>
          <w:ilvl w:val="0"/>
          <w:numId w:val="1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Внести в постановление Администрации Североуральского городского округа от 29.06.2015 № 1168 «Об утверждении Положения </w:t>
      </w:r>
      <w:r>
        <w:rPr>
          <w:szCs w:val="28"/>
        </w:rPr>
        <w:br/>
        <w:t>об инвестиционном уполномоченном в Североуральском городском округе» следующие изменения:</w:t>
      </w:r>
    </w:p>
    <w:p w:rsidR="00A47D4E" w:rsidRDefault="00A47D4E" w:rsidP="00A47D4E">
      <w:pPr>
        <w:ind w:firstLine="709"/>
        <w:jc w:val="both"/>
        <w:rPr>
          <w:szCs w:val="28"/>
        </w:rPr>
      </w:pPr>
      <w:r>
        <w:rPr>
          <w:szCs w:val="28"/>
        </w:rPr>
        <w:t>в пункте 3 слова «Первого заместителя Главы Администрации Североуральско</w:t>
      </w:r>
      <w:r>
        <w:rPr>
          <w:szCs w:val="28"/>
        </w:rPr>
        <w:t>го городского округа С.А. Золота</w:t>
      </w:r>
      <w:r>
        <w:rPr>
          <w:szCs w:val="28"/>
        </w:rPr>
        <w:t>реву» заменить словами «исполняющего обязанности Первого заместителя Главы Администрации Североуральского городского округа В.В. Паслера».</w:t>
      </w:r>
    </w:p>
    <w:p w:rsidR="00A47D4E" w:rsidRDefault="00A47D4E" w:rsidP="00A47D4E">
      <w:pPr>
        <w:numPr>
          <w:ilvl w:val="0"/>
          <w:numId w:val="1"/>
        </w:numPr>
        <w:ind w:left="0" w:firstLine="709"/>
        <w:jc w:val="both"/>
        <w:rPr>
          <w:szCs w:val="28"/>
        </w:rPr>
      </w:pPr>
      <w:r>
        <w:rPr>
          <w:szCs w:val="28"/>
        </w:rPr>
        <w:t>Опубликовать настоящее постановление на официальном сайте Администрации Североуральского городского округа.</w:t>
      </w:r>
    </w:p>
    <w:p w:rsidR="00A47D4E" w:rsidRDefault="00A47D4E" w:rsidP="00A47D4E">
      <w:pPr>
        <w:jc w:val="both"/>
        <w:rPr>
          <w:szCs w:val="28"/>
        </w:rPr>
      </w:pPr>
    </w:p>
    <w:p w:rsidR="00A47D4E" w:rsidRDefault="00A47D4E" w:rsidP="00A47D4E">
      <w:pPr>
        <w:jc w:val="both"/>
        <w:rPr>
          <w:szCs w:val="28"/>
        </w:rPr>
      </w:pPr>
    </w:p>
    <w:p w:rsidR="00A47D4E" w:rsidRDefault="00A47D4E" w:rsidP="00A47D4E">
      <w:pPr>
        <w:jc w:val="both"/>
        <w:rPr>
          <w:szCs w:val="28"/>
        </w:rPr>
      </w:pPr>
      <w:r>
        <w:rPr>
          <w:szCs w:val="28"/>
        </w:rPr>
        <w:t xml:space="preserve">Глава </w:t>
      </w:r>
    </w:p>
    <w:p w:rsidR="00A47D4E" w:rsidRDefault="00A47D4E" w:rsidP="00A47D4E">
      <w:pPr>
        <w:jc w:val="both"/>
        <w:rPr>
          <w:szCs w:val="28"/>
        </w:rPr>
      </w:pPr>
      <w:r>
        <w:rPr>
          <w:szCs w:val="28"/>
        </w:rPr>
        <w:t>Североуральского городского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В.П. Матюшенко</w:t>
      </w:r>
      <w:bookmarkStart w:id="0" w:name="_GoBack"/>
      <w:bookmarkEnd w:id="0"/>
    </w:p>
    <w:sectPr w:rsidR="00A47D4E" w:rsidSect="00B85B4C">
      <w:pgSz w:w="11907" w:h="16840" w:code="9"/>
      <w:pgMar w:top="1134" w:right="709" w:bottom="1134" w:left="1418" w:header="720" w:footer="720" w:gutter="0"/>
      <w:cols w:space="720"/>
      <w:titlePg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4191A"/>
    <w:multiLevelType w:val="hybridMultilevel"/>
    <w:tmpl w:val="36E44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0C4860"/>
    <w:rsid w:val="00217E09"/>
    <w:rsid w:val="002E4E81"/>
    <w:rsid w:val="00421C4B"/>
    <w:rsid w:val="004877B4"/>
    <w:rsid w:val="00497387"/>
    <w:rsid w:val="004F3578"/>
    <w:rsid w:val="00524F8B"/>
    <w:rsid w:val="00566B11"/>
    <w:rsid w:val="00766ABA"/>
    <w:rsid w:val="007F097C"/>
    <w:rsid w:val="008C4B8C"/>
    <w:rsid w:val="009869D7"/>
    <w:rsid w:val="00A315F2"/>
    <w:rsid w:val="00A32D57"/>
    <w:rsid w:val="00A47D4E"/>
    <w:rsid w:val="00A96B2C"/>
    <w:rsid w:val="00B85B4C"/>
    <w:rsid w:val="00C5181B"/>
    <w:rsid w:val="00C86C01"/>
    <w:rsid w:val="00CA2FF8"/>
    <w:rsid w:val="00CB43D7"/>
    <w:rsid w:val="00E3605F"/>
    <w:rsid w:val="00ED4460"/>
    <w:rsid w:val="00F065E1"/>
    <w:rsid w:val="00F13B94"/>
    <w:rsid w:val="00F469AC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4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35</cp:revision>
  <cp:lastPrinted>2020-04-28T05:30:00Z</cp:lastPrinted>
  <dcterms:created xsi:type="dcterms:W3CDTF">2014-04-14T10:25:00Z</dcterms:created>
  <dcterms:modified xsi:type="dcterms:W3CDTF">2020-04-28T05:31:00Z</dcterms:modified>
</cp:coreProperties>
</file>