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1B0B2C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279F5110" wp14:editId="25F59C9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C" w:rsidRPr="001B0B2C" w:rsidRDefault="008568EC" w:rsidP="00FC32D9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1B0B2C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568EC" w:rsidRPr="001B0B2C" w:rsidRDefault="008568EC" w:rsidP="00FC32D9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8568EC" w:rsidRPr="001B0B2C" w:rsidRDefault="008568EC" w:rsidP="00FC32D9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8568EC" w:rsidRPr="001B0B2C" w:rsidRDefault="008568EC" w:rsidP="00FC32D9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от 07 июля 2021 года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          № </w:t>
      </w:r>
      <w:r w:rsidR="004C602F">
        <w:rPr>
          <w:rFonts w:eastAsia="Arial Unicode MS" w:cs="Arial Unicode MS"/>
          <w:b/>
          <w:color w:val="000000"/>
          <w:szCs w:val="28"/>
          <w:lang w:eastAsia="ru-RU" w:bidi="en-US"/>
        </w:rPr>
        <w:t>50</w:t>
      </w:r>
    </w:p>
    <w:p w:rsidR="008568EC" w:rsidRPr="001B0B2C" w:rsidRDefault="008568EC" w:rsidP="00FC32D9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8568EC" w:rsidRPr="001B0B2C" w:rsidRDefault="008568EC" w:rsidP="00FC32D9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</w:p>
    <w:p w:rsidR="008568EC" w:rsidRPr="001B0B2C" w:rsidRDefault="008568EC" w:rsidP="00FC32D9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23.12.2020 № 64 «О бюджете Североуральского городского округа на 2021 год и плановый период 2022 и 2023 годов» </w:t>
      </w:r>
    </w:p>
    <w:p w:rsidR="001B0B2C" w:rsidRPr="001B0B2C" w:rsidRDefault="001B0B2C" w:rsidP="00FC32D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68EC" w:rsidRPr="008568EC" w:rsidRDefault="008568EC" w:rsidP="00FC32D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="001B0B2C"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Законом Свердловской области «О внесении изменений в Закон Свердловской области «Об областном бюджете на 2021 год и плановый период 2022 и 2023 годов» № 44-ОЗ от 17.06.2021 года,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="001B0B2C"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  <w:r w:rsidR="001B0B2C" w:rsidRPr="001B0B2C">
        <w:rPr>
          <w:rFonts w:eastAsia="Times New Roman" w:cs="Times New Roman"/>
          <w:szCs w:val="28"/>
          <w:lang w:eastAsia="ru-RU"/>
        </w:rPr>
        <w:t xml:space="preserve">, </w:t>
      </w:r>
      <w:r w:rsidRPr="008568EC">
        <w:rPr>
          <w:rFonts w:eastAsia="Times New Roman" w:cs="Times New Roman"/>
          <w:szCs w:val="28"/>
          <w:lang w:eastAsia="ru-RU"/>
        </w:rPr>
        <w:t xml:space="preserve">Дума Североуральского городского округа  </w:t>
      </w:r>
    </w:p>
    <w:p w:rsidR="008568EC" w:rsidRPr="008568EC" w:rsidRDefault="008568EC" w:rsidP="00FC32D9">
      <w:pPr>
        <w:spacing w:before="120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8568EC" w:rsidRPr="008568EC" w:rsidRDefault="008568EC" w:rsidP="00FC32D9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23 декабря 2020 года № 64</w:t>
      </w:r>
      <w:r w:rsidRPr="008568EC">
        <w:rPr>
          <w:rFonts w:eastAsia="Times New Roman" w:cs="Times New Roman"/>
          <w:b/>
          <w:szCs w:val="28"/>
          <w:lang w:eastAsia="ru-RU"/>
        </w:rPr>
        <w:t xml:space="preserve"> </w:t>
      </w:r>
      <w:r w:rsidRPr="008568EC">
        <w:rPr>
          <w:rFonts w:eastAsia="Times New Roman" w:cs="Times New Roman"/>
          <w:szCs w:val="28"/>
          <w:lang w:eastAsia="ru-RU"/>
        </w:rPr>
        <w:t>«О бюджете Североуральского городского округа на 2021 год и плановый период 2022 и 2023 годов», с изменениями на 23 июня 202</w:t>
      </w:r>
      <w:r w:rsidR="00DF11AD"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:rsidR="008568EC" w:rsidRPr="008568EC" w:rsidRDefault="008568EC" w:rsidP="00FC32D9">
      <w:pPr>
        <w:numPr>
          <w:ilvl w:val="1"/>
          <w:numId w:val="2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В статье 1 главы 1:</w:t>
      </w:r>
    </w:p>
    <w:p w:rsidR="008568EC" w:rsidRPr="008568EC" w:rsidRDefault="008568EC" w:rsidP="00FC32D9">
      <w:pPr>
        <w:numPr>
          <w:ilvl w:val="0"/>
          <w:numId w:val="4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lastRenderedPageBreak/>
        <w:t>подпункт 1 пункта 1 изложить в следующей редакции:</w:t>
      </w:r>
    </w:p>
    <w:p w:rsidR="008568EC" w:rsidRPr="008568EC" w:rsidRDefault="008568EC" w:rsidP="00FC32D9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«1. Утвердить общий объем доходов бюджета Североуральского городского округа:</w:t>
      </w:r>
    </w:p>
    <w:p w:rsidR="008568EC" w:rsidRPr="008568EC" w:rsidRDefault="008568EC" w:rsidP="00FC32D9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1600493,66450 тысяч рублей, в том числе объем межбюджетных трансфертов из областного бюджета – 1067400,16450 тысяч рублей, на 2021 год;»;</w:t>
      </w:r>
    </w:p>
    <w:p w:rsidR="008568EC" w:rsidRPr="008568EC" w:rsidRDefault="008568EC" w:rsidP="00FC32D9">
      <w:pPr>
        <w:tabs>
          <w:tab w:val="num" w:pos="0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подпункт 1 пункта 2 изложить в следующей редакции:</w:t>
      </w:r>
    </w:p>
    <w:p w:rsidR="008568EC" w:rsidRPr="008568EC" w:rsidRDefault="008568EC" w:rsidP="00FC32D9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8568EC" w:rsidRDefault="008568EC" w:rsidP="00FC32D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1628484,50290 тысяч рублей, на 2021 год;»;</w:t>
      </w:r>
    </w:p>
    <w:p w:rsidR="00945EA3" w:rsidRPr="008568EC" w:rsidRDefault="00945EA3" w:rsidP="00FC32D9">
      <w:pPr>
        <w:autoSpaceDE w:val="0"/>
        <w:autoSpaceDN w:val="0"/>
        <w:adjustRightInd w:val="0"/>
        <w:spacing w:after="0" w:line="276" w:lineRule="auto"/>
        <w:ind w:left="9705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568EC" w:rsidRPr="008568EC" w:rsidRDefault="008568EC" w:rsidP="00FC32D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 1 пункта 1 статьи 2 главы 1 изложить в следующей редакции:</w:t>
      </w:r>
    </w:p>
    <w:p w:rsidR="008568EC" w:rsidRDefault="008568EC" w:rsidP="00FC32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«1) 27990,83840 тысяч рублей (8,74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147,07240 тысяч рублей, на 2021 год;»;</w:t>
      </w:r>
    </w:p>
    <w:p w:rsidR="00945EA3" w:rsidRPr="008568EC" w:rsidRDefault="00945EA3" w:rsidP="00FC32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568EC" w:rsidRPr="008568EC" w:rsidRDefault="008568EC" w:rsidP="00FC32D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Подпункты 1 и 2 статьи 8 главы 2 изложить в следующей редакции:</w:t>
      </w:r>
    </w:p>
    <w:p w:rsidR="008568EC" w:rsidRPr="008568EC" w:rsidRDefault="008568EC" w:rsidP="00FC32D9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«Утвердить объем бюджетных ассигнований Дорожного фонда Североуральского городского округа:</w:t>
      </w:r>
    </w:p>
    <w:p w:rsidR="008568EC" w:rsidRPr="008568EC" w:rsidRDefault="008568EC" w:rsidP="00FC32D9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«1) 87569,88240 тысяч рублей, на 2021 год, в том числе за счет остатков бюджетных ассигнований Дорожного фонда, не использованных по состоянию на 01.01.2021 г. в сумме 147,07240 тысяч рублей;</w:t>
      </w:r>
    </w:p>
    <w:p w:rsidR="008568EC" w:rsidRDefault="008568EC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48615,50000 тысяч рублей, на 2022 год;»;</w:t>
      </w:r>
    </w:p>
    <w:p w:rsidR="00147FAB" w:rsidRPr="008568EC" w:rsidRDefault="00147FAB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2"/>
        <w:rPr>
          <w:rFonts w:eastAsia="Times New Roman" w:cs="Times New Roman"/>
          <w:sz w:val="16"/>
          <w:szCs w:val="16"/>
          <w:lang w:eastAsia="ru-RU"/>
        </w:rPr>
      </w:pPr>
    </w:p>
    <w:p w:rsidR="00CF3726" w:rsidRPr="002912B2" w:rsidRDefault="00CF3726" w:rsidP="00FC32D9">
      <w:pPr>
        <w:pStyle w:val="a7"/>
        <w:numPr>
          <w:ilvl w:val="1"/>
          <w:numId w:val="2"/>
        </w:numPr>
        <w:tabs>
          <w:tab w:val="num" w:pos="0"/>
        </w:tabs>
        <w:spacing w:after="160" w:line="259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912B2">
        <w:rPr>
          <w:rFonts w:ascii="PT Astra Serif" w:hAnsi="PT Astra Serif"/>
          <w:sz w:val="28"/>
          <w:szCs w:val="28"/>
        </w:rPr>
        <w:t>абзацы 3, 4 и 6 пункта 1 статьи 10 главы 2 изложить в следующей редакции:</w:t>
      </w:r>
    </w:p>
    <w:p w:rsidR="008568EC" w:rsidRPr="008568EC" w:rsidRDefault="008568EC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 w:rsidRPr="008568EC">
        <w:rPr>
          <w:rFonts w:eastAsia="Times New Roman" w:cs="Times New Roman"/>
          <w:bCs/>
          <w:szCs w:val="28"/>
          <w:lang w:eastAsia="ru-RU" w:bidi="en-US"/>
        </w:rPr>
        <w:t>«на оказание услуг по содержанию и ремонту муниципального специализированного жилищного фонда</w:t>
      </w:r>
      <w:r w:rsidRPr="008568EC">
        <w:rPr>
          <w:rFonts w:eastAsia="Times New Roman" w:cs="Times New Roman"/>
          <w:bCs/>
          <w:sz w:val="20"/>
          <w:szCs w:val="28"/>
          <w:lang w:eastAsia="ru-RU" w:bidi="en-US"/>
        </w:rPr>
        <w:t xml:space="preserve"> </w:t>
      </w:r>
      <w:r w:rsidRPr="008568EC">
        <w:rPr>
          <w:rFonts w:eastAsia="Times New Roman" w:cs="Times New Roman"/>
          <w:bCs/>
          <w:szCs w:val="28"/>
          <w:lang w:eastAsia="ru-RU" w:bidi="en-US"/>
        </w:rPr>
        <w:t>(общежитий)</w:t>
      </w:r>
      <w:r w:rsidRPr="008568EC">
        <w:rPr>
          <w:rFonts w:eastAsia="Times New Roman" w:cs="Times New Roman"/>
          <w:szCs w:val="28"/>
          <w:lang w:eastAsia="ru-RU" w:bidi="en-US"/>
        </w:rPr>
        <w:t xml:space="preserve"> </w:t>
      </w:r>
      <w:r w:rsidRPr="008568EC">
        <w:rPr>
          <w:rFonts w:eastAsia="Times New Roman" w:cs="Times New Roman"/>
          <w:bCs/>
          <w:szCs w:val="28"/>
          <w:lang w:eastAsia="ru-RU" w:bidi="en-US"/>
        </w:rPr>
        <w:t>в рамках подпрограммы «Повышение качества условий проживания граждан на территории Североуральского городского округа» 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 на 2020-2025 годы в объеме 1500,00000 тысяч рублей на 2021 год, 1500,00000 тысяч рублей на 2022 год и 1000,00000 тысяч рублей на 2023 год;</w:t>
      </w:r>
    </w:p>
    <w:p w:rsidR="00945EA3" w:rsidRDefault="00945EA3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</w:p>
    <w:p w:rsidR="008568EC" w:rsidRPr="008568EC" w:rsidRDefault="008568EC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 w:rsidRPr="008568EC">
        <w:rPr>
          <w:rFonts w:eastAsia="Times New Roman" w:cs="Times New Roman"/>
          <w:bCs/>
          <w:szCs w:val="28"/>
          <w:lang w:eastAsia="ru-RU" w:bidi="en-US"/>
        </w:rPr>
        <w:lastRenderedPageBreak/>
        <w:t>на выполнение работ по благоустройству дворовых территорий в рамках реализации муниципальной программы Североуральского городского округа "Формирование современной городской среды на территории Североуральского городского округа" на 2018-2024 годы в объеме 4344,69000 тысяч рублей на 2021 год, 6000,00000 тысяч рублей на 2022 год и 6000,00000 тысяч рублей на 2023 год;</w:t>
      </w:r>
    </w:p>
    <w:p w:rsidR="008568EC" w:rsidRPr="008568EC" w:rsidRDefault="008568EC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</w:p>
    <w:p w:rsidR="008568EC" w:rsidRPr="008568EC" w:rsidRDefault="008568EC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  <w:r w:rsidRPr="008568EC">
        <w:rPr>
          <w:rFonts w:eastAsia="Times New Roman" w:cs="Times New Roman"/>
          <w:bCs/>
          <w:szCs w:val="28"/>
          <w:lang w:eastAsia="ru-RU" w:bidi="en-US"/>
        </w:rPr>
        <w:t xml:space="preserve">на осуществление государственного полномочия по предоставлению гражданам, проживающим на территории Свердловской области, меры социальной поддержки по частичному освобождению от оплаты за коммунальные услуги за счет средств областного бюджета в рамках подпрограмма «Повышение качества условий проживания граждан на территории Североуральского городского округа» муниципальной программы Североуральского городского округа «Развитие жилищно-коммунального хозяйства, повышение энергетической эффективности и охрана окружающей среды в Североуральском городском округе» на 2020-2025 годы </w:t>
      </w:r>
      <w:r w:rsidRPr="008568EC">
        <w:rPr>
          <w:rFonts w:eastAsia="Times New Roman" w:cs="Times New Roman"/>
          <w:szCs w:val="28"/>
          <w:lang w:eastAsia="ru-RU" w:bidi="en-US"/>
        </w:rPr>
        <w:t xml:space="preserve"> </w:t>
      </w:r>
      <w:r w:rsidRPr="008568EC">
        <w:rPr>
          <w:rFonts w:eastAsia="Times New Roman" w:cs="Times New Roman"/>
          <w:bCs/>
          <w:szCs w:val="28"/>
          <w:lang w:eastAsia="ru-RU" w:bidi="en-US"/>
        </w:rPr>
        <w:t>в объеме 0,00000 тысяч рублей на 2021 год, 27,00000 тысяч рублей на 2022 год и 27,00000 тысяч рублей на 2023 год;»;</w:t>
      </w:r>
    </w:p>
    <w:p w:rsidR="008568EC" w:rsidRPr="008568EC" w:rsidRDefault="008568EC" w:rsidP="00FC32D9">
      <w:pPr>
        <w:tabs>
          <w:tab w:val="left" w:pos="9214"/>
        </w:tabs>
        <w:spacing w:before="240" w:after="0" w:line="240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 w:bidi="en-US"/>
        </w:rPr>
      </w:pPr>
    </w:p>
    <w:p w:rsidR="008568EC" w:rsidRPr="008568EC" w:rsidRDefault="008568EC" w:rsidP="00FC32D9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пункт 1 статьи 15 главы 3 изложить в следующей редакции:</w:t>
      </w:r>
    </w:p>
    <w:p w:rsidR="008568EC" w:rsidRPr="008568EC" w:rsidRDefault="008568EC" w:rsidP="00FC32D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«Установить верхний предел муниципального внутреннего долга Североуральского городского округа:</w:t>
      </w:r>
    </w:p>
    <w:p w:rsidR="008568EC" w:rsidRPr="008568EC" w:rsidRDefault="008568EC" w:rsidP="00FC32D9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1) по состоянию на 1 января 2022 года – 73187,80337 тысяч рублей,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– 0,00000 тысяч рублей;»;</w:t>
      </w:r>
    </w:p>
    <w:p w:rsidR="008568EC" w:rsidRPr="008568EC" w:rsidRDefault="008568EC" w:rsidP="00FC32D9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Статью 18 главы 3 изложить в следующей редакции:</w:t>
      </w:r>
    </w:p>
    <w:p w:rsidR="008568EC" w:rsidRPr="008568EC" w:rsidRDefault="008568EC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«1.Установить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в валюте Российской Федерации на 2021 год и плановый период 2022 и 2023 годов (приложение 8):</w:t>
      </w:r>
    </w:p>
    <w:p w:rsidR="008568EC" w:rsidRPr="008568EC" w:rsidRDefault="008568EC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1) 30000,00000 тысяч рублей на 2021 год;</w:t>
      </w:r>
    </w:p>
    <w:p w:rsidR="008568EC" w:rsidRPr="008568EC" w:rsidRDefault="008568EC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2) 0,00000 тысяч рублей на 2022 год;</w:t>
      </w:r>
    </w:p>
    <w:p w:rsidR="008568EC" w:rsidRPr="008568EC" w:rsidRDefault="008568EC" w:rsidP="00FC32D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3) 0,00000 тысяч рублей на 2023 год.».</w:t>
      </w:r>
    </w:p>
    <w:p w:rsidR="008568EC" w:rsidRPr="008568EC" w:rsidRDefault="008568EC" w:rsidP="00FC32D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568EC" w:rsidRPr="008568EC" w:rsidRDefault="008568EC" w:rsidP="00FC32D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Приложения 1, 4, 5, 6, 8, 9 изложить в новой редакции (прилагаются).</w:t>
      </w:r>
    </w:p>
    <w:p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8568EC" w:rsidRPr="008568EC" w:rsidRDefault="008568EC" w:rsidP="00FC32D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lastRenderedPageBreak/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8568EC" w:rsidRPr="008568EC" w:rsidRDefault="008568EC" w:rsidP="00FC32D9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76481" w:rsidRPr="00D26865" w:rsidTr="007359D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76481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Председатель Думы</w:t>
            </w: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976481" w:rsidRDefault="00976481" w:rsidP="00FC32D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76481" w:rsidRPr="00D26865" w:rsidRDefault="00976481" w:rsidP="00FC32D9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976481" w:rsidRPr="00D26865" w:rsidRDefault="00976481" w:rsidP="00FC32D9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   Е.С. Балбекова</w:t>
            </w:r>
          </w:p>
        </w:tc>
      </w:tr>
    </w:tbl>
    <w:p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568EC" w:rsidRPr="008568EC" w:rsidRDefault="008568EC" w:rsidP="00FC32D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568EC" w:rsidRPr="008568EC" w:rsidRDefault="008568EC" w:rsidP="00FC3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FC32D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976481" w:rsidRDefault="00976481" w:rsidP="009764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1817FC" w:rsidRDefault="001249D9" w:rsidP="001817F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ab/>
      </w:r>
    </w:p>
    <w:p w:rsidR="0020620A" w:rsidRPr="007B6C41" w:rsidRDefault="0020620A" w:rsidP="001817FC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20620A" w:rsidRPr="007B6C41" w:rsidRDefault="0020620A" w:rsidP="001817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20620A" w:rsidRPr="007B6C41" w:rsidRDefault="0020620A" w:rsidP="001817F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20620A" w:rsidRPr="007B6C41" w:rsidRDefault="0020620A" w:rsidP="001817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20620A" w:rsidRPr="007B6C41" w:rsidRDefault="0020620A" w:rsidP="001817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20620A" w:rsidRPr="007B6C41" w:rsidRDefault="0020620A" w:rsidP="001817F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20620A" w:rsidRPr="008568EC" w:rsidRDefault="0020620A" w:rsidP="0020620A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7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2125"/>
        <w:gridCol w:w="1840"/>
        <w:gridCol w:w="1840"/>
        <w:gridCol w:w="1840"/>
      </w:tblGrid>
      <w:tr w:rsidR="002F1075" w:rsidRPr="009411E3" w:rsidTr="002F1075">
        <w:trPr>
          <w:trHeight w:val="45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075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  <w:p w:rsidR="002F1075" w:rsidRPr="002F1075" w:rsidRDefault="002F1075" w:rsidP="0017780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2F1075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533 053,00000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576 545,00000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618 279,00000   </w:t>
            </w:r>
          </w:p>
        </w:tc>
      </w:tr>
      <w:tr w:rsidR="002F1075" w:rsidRPr="009411E3" w:rsidTr="002F1075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342 679,00000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411 768,60000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445 119,00000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342 679,00000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411 768,60000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445 119,00000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18 822,22000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19 905,48000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21 162,05000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18 822,22000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19 905,48000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21 162,05000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8 642,14000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9 151,24000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9 796,73000   </w:t>
            </w:r>
          </w:p>
        </w:tc>
      </w:tr>
      <w:tr w:rsidR="002F1075" w:rsidRPr="009411E3" w:rsidTr="002F1075">
        <w:trPr>
          <w:trHeight w:val="1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49,25000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51,33000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54,72000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11 369,08000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12 006,51000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12 814,64000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1 238,25000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1 303,60000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1 504,04000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43 976,00000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45 743,00000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54 297,00000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39 248,00000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43 879,00000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52 312,00000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12 987,00000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14 328,00000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17 493,00000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26 261,00000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29 551,00000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34 819,00000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2 947,00000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2,00000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1 779,00000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1 862,00000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1 983,00000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21 085,00000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23 058,00000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23 934,00000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7 762,00000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8 762,00000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9 638,00000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13 323,00000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14 296,00000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14 296,00000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9 710,00000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10 683,00000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10 683,00000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3 613,00000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3 613,00000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3 613,00000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7 411,00000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7 662,00000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8 554,00000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7 391,00000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7 642,00000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8 534,00000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46 581,06000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46 992,12000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47 516,34000   </w:t>
            </w:r>
          </w:p>
        </w:tc>
      </w:tr>
      <w:tr w:rsidR="002F1075" w:rsidRPr="009411E3" w:rsidTr="002F1075">
        <w:trPr>
          <w:trHeight w:val="1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39 575,06000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39 788,12000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40 010,34000   </w:t>
            </w:r>
          </w:p>
        </w:tc>
      </w:tr>
      <w:tr w:rsidR="002F1075" w:rsidRPr="009411E3" w:rsidTr="002F1075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34 370,74000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34 370,74000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34 370,74000   </w:t>
            </w:r>
          </w:p>
        </w:tc>
      </w:tr>
      <w:tr w:rsidR="002F1075" w:rsidRPr="009411E3" w:rsidTr="002F1075">
        <w:trPr>
          <w:trHeight w:val="1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249,43000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249,43000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249,43000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4 954,89000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5 167,95000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5 390,17000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39,00000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6 967,00000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7 204,00000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7 506,00000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13 962,00000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13 962,00000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13 962,00000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13 962,00000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13 962,00000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13 962,00000   </w:t>
            </w:r>
          </w:p>
        </w:tc>
      </w:tr>
      <w:tr w:rsidR="002F1075" w:rsidRPr="009411E3" w:rsidTr="002F1075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571,80000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571,80000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571,80000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4 586,40000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4 586,40000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4 586,40000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8 803,80000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8 803,80000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8 803,80000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1 154,00000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1 154,00000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1 154,00000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1 154,00000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1 154,00000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1 154,00000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36 930,72000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5 832,80000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2 095,61000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6 635,11000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5 537,19000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1 800,00000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30 295,61000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295,61000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295,61000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452,00000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467,00000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485,00000   </w:t>
            </w:r>
          </w:p>
        </w:tc>
      </w:tr>
      <w:tr w:rsidR="002F1075" w:rsidRPr="009411E3" w:rsidTr="002F1075">
        <w:trPr>
          <w:trHeight w:val="8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194,00000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200,00000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208,00000   </w:t>
            </w:r>
          </w:p>
        </w:tc>
      </w:tr>
      <w:tr w:rsidR="002F1075" w:rsidRPr="009411E3" w:rsidTr="002F1075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27,00000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29,00000   </w:t>
            </w:r>
          </w:p>
        </w:tc>
      </w:tr>
      <w:tr w:rsidR="002F1075" w:rsidRPr="009411E3" w:rsidTr="002F1075">
        <w:trPr>
          <w:trHeight w:val="2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173,00000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179,00000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186,00000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58,00000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60,00000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62,00000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1 067 440,66450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958 301,10000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956 867,70000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1 067 400,16450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958 301,10000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956 867,70000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264 251,00000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235 298,00000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226 038,00000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221 622,00000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119 198,00000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658,00000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42 629,00000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116 100,00000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225 380,00000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69 229,26450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37 833,00000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33 276,40000   </w:t>
            </w:r>
          </w:p>
        </w:tc>
      </w:tr>
      <w:tr w:rsidR="002F1075" w:rsidRPr="009411E3" w:rsidTr="002F1075">
        <w:trPr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49,10000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706,32000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18 759,60000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49 714,24450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37 833,00000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33 276,40000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628 948,40000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641 439,10000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654 579,50000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20 000,90000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20 861,20000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21 695,60000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95 514,00000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99 595,00000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103 532,60000   </w:t>
            </w:r>
          </w:p>
        </w:tc>
      </w:tr>
      <w:tr w:rsidR="002F1075" w:rsidRPr="009411E3" w:rsidTr="002F1075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27,80000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245,60000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11,00000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34 476,90000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34 467,30000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34 467,30000   </w:t>
            </w:r>
          </w:p>
        </w:tc>
      </w:tr>
      <w:tr w:rsidR="002F1075" w:rsidRPr="009411E3" w:rsidTr="002F1075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213,00000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6D723D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Субвенции бюджетам городских округов на проведение Всероссийской </w:t>
            </w: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616,80000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478 099,00000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486 270,00000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494 873,00000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104 971,50000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43 731,00000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42 973,80000   </w:t>
            </w:r>
          </w:p>
        </w:tc>
      </w:tr>
      <w:tr w:rsidR="002F1075" w:rsidRPr="009411E3" w:rsidTr="002F1075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20 436,20000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20 436,20000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Cs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Cs/>
                <w:sz w:val="20"/>
                <w:szCs w:val="20"/>
                <w:lang w:eastAsia="ru-RU"/>
              </w:rPr>
              <w:t xml:space="preserve">         20 436,20000   </w:t>
            </w:r>
          </w:p>
        </w:tc>
      </w:tr>
      <w:tr w:rsidR="002F1075" w:rsidRPr="009411E3" w:rsidTr="002F1075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84 535,30000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23 294,80000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22 537,60000   </w:t>
            </w:r>
          </w:p>
        </w:tc>
      </w:tr>
      <w:tr w:rsidR="002F1075" w:rsidRPr="009411E3" w:rsidTr="002F1075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690A69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690A69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                40,50000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40,50000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-        </w:t>
            </w:r>
          </w:p>
        </w:tc>
      </w:tr>
      <w:tr w:rsidR="002F1075" w:rsidRPr="009411E3" w:rsidTr="002F1075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1 600 493,66450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1 534 846,10000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75" w:rsidRPr="009411E3" w:rsidRDefault="002F1075" w:rsidP="00662D89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9411E3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1 575 146,70000   </w:t>
            </w:r>
          </w:p>
        </w:tc>
      </w:tr>
    </w:tbl>
    <w:p w:rsidR="0020620A" w:rsidRDefault="0020620A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AC7CA3" w:rsidRDefault="00AC7CA3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20620A" w:rsidRDefault="0020620A" w:rsidP="00976481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976481" w:rsidRPr="007B6C41" w:rsidRDefault="00976481" w:rsidP="000524C2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 xml:space="preserve">Приложение № </w:t>
      </w:r>
      <w:r w:rsidR="0020620A">
        <w:rPr>
          <w:rFonts w:eastAsia="Times New Roman" w:cs="Times New Roman"/>
          <w:sz w:val="22"/>
          <w:lang w:eastAsia="ru-RU"/>
        </w:rPr>
        <w:t>4</w:t>
      </w:r>
    </w:p>
    <w:p w:rsidR="00976481" w:rsidRPr="007B6C41" w:rsidRDefault="00976481" w:rsidP="000524C2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976481" w:rsidRPr="007B6C41" w:rsidRDefault="00976481" w:rsidP="000524C2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976481" w:rsidRPr="007B6C41" w:rsidRDefault="00976481" w:rsidP="000524C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976481" w:rsidRPr="007B6C41" w:rsidRDefault="00976481" w:rsidP="000524C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976481" w:rsidRPr="007B6C41" w:rsidRDefault="00976481" w:rsidP="000524C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8568EC" w:rsidRPr="008568EC" w:rsidRDefault="008568EC" w:rsidP="001B0B2C">
      <w:pPr>
        <w:widowControl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36"/>
        <w:gridCol w:w="546"/>
        <w:gridCol w:w="1771"/>
        <w:gridCol w:w="567"/>
        <w:gridCol w:w="708"/>
        <w:gridCol w:w="993"/>
        <w:gridCol w:w="850"/>
        <w:gridCol w:w="1559"/>
        <w:gridCol w:w="1560"/>
        <w:gridCol w:w="1842"/>
      </w:tblGrid>
      <w:tr w:rsidR="00377DE1" w:rsidRPr="00377DE1" w:rsidTr="00377DE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77DE1" w:rsidRPr="00377DE1" w:rsidTr="00377DE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77DE1" w:rsidRPr="00377DE1" w:rsidTr="00377DE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377DE1" w:rsidRPr="00377DE1" w:rsidTr="00377DE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377DE1" w:rsidRPr="00377DE1" w:rsidTr="00377DE1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2FF9" w:rsidRPr="00377DE1" w:rsidTr="00A54D2D">
        <w:trPr>
          <w:trHeight w:val="17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282FF9" w:rsidRPr="00377DE1" w:rsidTr="00A54D2D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377DE1" w:rsidRPr="00377DE1" w:rsidTr="00A54D2D">
        <w:trPr>
          <w:trHeight w:val="3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116 301,66400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113 621,26400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377DE1" w:rsidRPr="00377DE1" w:rsidTr="00DF539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77DE1" w:rsidRPr="00377DE1" w:rsidTr="00BB79BE">
        <w:trPr>
          <w:trHeight w:val="1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16 154,50000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44 989,70000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377DE1" w:rsidRPr="00377DE1" w:rsidTr="00DF539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77DE1" w:rsidRPr="00377DE1" w:rsidTr="002F256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377DE1" w:rsidRPr="00377DE1" w:rsidTr="00EF363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2 180,60000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595,70000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77DE1" w:rsidRPr="00377DE1" w:rsidTr="00750933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обеспечение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377DE1" w:rsidRPr="00377DE1" w:rsidTr="00282FF9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104 023,78240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57 185,40000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282FF9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77DE1" w:rsidRPr="00377DE1" w:rsidTr="005858A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реконтрукцию, капитальный ремонт,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4A6144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4A6144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377DE1" w:rsidRPr="00377DE1" w:rsidTr="002005A2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8C2B49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F36DC1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77DE1" w:rsidRPr="00377DE1" w:rsidTr="00DD3B92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132 808,21080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98 261,40000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F6180F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77DE1" w:rsidRPr="00377DE1" w:rsidTr="00F6180F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39 521,00000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F6180F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70 957,21080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42 108,50000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377DE1" w:rsidRPr="00377DE1" w:rsidTr="00F6180F">
        <w:trPr>
          <w:trHeight w:val="11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46 470,30320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32 280,60320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10 989,70000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E44E28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24 486,90760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77DE1" w:rsidRPr="00377DE1" w:rsidTr="00E44E2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377DE1" w:rsidRPr="00377DE1" w:rsidTr="00417878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77DE1" w:rsidRPr="00377DE1" w:rsidTr="00417878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928 130,00450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377DE1" w:rsidRPr="00377DE1" w:rsidTr="001158DC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377DE1" w:rsidRPr="00377DE1" w:rsidTr="00A54D2D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377DE1" w:rsidRPr="00377DE1" w:rsidTr="00A54D2D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377DE1" w:rsidRPr="00377DE1" w:rsidTr="00A54D2D">
        <w:trPr>
          <w:trHeight w:val="4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377DE1" w:rsidRPr="00377DE1" w:rsidTr="00B53F28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377DE1" w:rsidRPr="00377DE1" w:rsidTr="00B53F28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B53F2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89 654,58200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377DE1" w:rsidRPr="00377DE1" w:rsidTr="00A54D2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43 073,20000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623A2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377DE1" w:rsidRPr="00377DE1" w:rsidTr="0043179F">
        <w:trPr>
          <w:trHeight w:val="1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377DE1" w:rsidRPr="00377DE1" w:rsidTr="00663E01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284155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377DE1" w:rsidRPr="00377DE1" w:rsidTr="00284155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377DE1" w:rsidRPr="00377DE1" w:rsidTr="00A54D2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377DE1" w:rsidRPr="00377DE1" w:rsidTr="00DE5BEA">
        <w:trPr>
          <w:trHeight w:val="1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этно-экологических, историко-краеведческих экспедиций (микроскопы, фотоаппараты,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377DE1" w:rsidRPr="00377DE1" w:rsidTr="00A54D2D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77DE1" w:rsidRPr="00377DE1" w:rsidTr="00DE5BEA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377DE1" w:rsidRPr="00377DE1" w:rsidTr="0075115D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77DE1" w:rsidRPr="00377DE1" w:rsidTr="00A54D2D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D1282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377DE1" w:rsidRPr="00377DE1" w:rsidTr="00AD1282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377DE1" w:rsidRPr="00377DE1" w:rsidTr="00A54D2D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D1282">
        <w:trPr>
          <w:trHeight w:val="17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377DE1" w:rsidRPr="00377DE1" w:rsidTr="00AD1282">
        <w:trPr>
          <w:trHeight w:val="19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166 495,05600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77DE1" w:rsidRPr="00377DE1" w:rsidTr="00A54D2D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9 921,53600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6 424,02000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377DE1" w:rsidRPr="00377DE1" w:rsidTr="0091735A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377DE1" w:rsidRPr="00377DE1" w:rsidTr="0091735A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377DE1" w:rsidRPr="00377DE1" w:rsidTr="00A54D2D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C91B8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377DE1" w:rsidRPr="00377DE1" w:rsidTr="00A54D2D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377DE1" w:rsidRPr="00377DE1" w:rsidTr="00A54D2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77DE1" w:rsidRPr="00377DE1" w:rsidTr="00A54D2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C91B8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</w:t>
            </w: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377DE1" w:rsidRPr="00377DE1" w:rsidTr="00A54D2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A54D2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7DE1" w:rsidRPr="00377DE1" w:rsidRDefault="00377DE1" w:rsidP="00377D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377DE1" w:rsidRPr="00377DE1" w:rsidTr="00377DE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377D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DE1" w:rsidRPr="00377DE1" w:rsidRDefault="00377DE1" w:rsidP="0089010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1 628 484,50290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DE1" w:rsidRPr="00377DE1" w:rsidRDefault="00377DE1" w:rsidP="0089010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DE1" w:rsidRPr="00377DE1" w:rsidRDefault="00377DE1" w:rsidP="00377DE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77DE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89010A" w:rsidRDefault="0089010A" w:rsidP="0089010A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89010A" w:rsidRPr="007B6C41" w:rsidRDefault="0089010A" w:rsidP="00D373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Приложение №</w:t>
      </w:r>
      <w:r w:rsidR="006A2B58">
        <w:rPr>
          <w:rFonts w:eastAsia="Times New Roman" w:cs="Times New Roman"/>
          <w:sz w:val="22"/>
          <w:lang w:eastAsia="ru-RU"/>
        </w:rPr>
        <w:t xml:space="preserve"> 5</w:t>
      </w:r>
    </w:p>
    <w:p w:rsidR="0089010A" w:rsidRPr="007B6C41" w:rsidRDefault="0089010A" w:rsidP="00D373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9010A" w:rsidRPr="007B6C41" w:rsidRDefault="0089010A" w:rsidP="00D3737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9010A" w:rsidRPr="007B6C41" w:rsidRDefault="0089010A" w:rsidP="00D3737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9010A" w:rsidRPr="007B6C41" w:rsidRDefault="0089010A" w:rsidP="00D3737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9010A" w:rsidRPr="007B6C41" w:rsidRDefault="0089010A" w:rsidP="00D3737F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1593"/>
        <w:gridCol w:w="709"/>
        <w:gridCol w:w="567"/>
        <w:gridCol w:w="567"/>
        <w:gridCol w:w="567"/>
        <w:gridCol w:w="567"/>
        <w:gridCol w:w="1559"/>
        <w:gridCol w:w="1843"/>
        <w:gridCol w:w="1559"/>
      </w:tblGrid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и плановый период 2022 и 2023 годов</w:t>
            </w:r>
          </w:p>
        </w:tc>
      </w:tr>
      <w:tr w:rsidR="00037F1B" w:rsidRPr="00037F1B" w:rsidTr="00037F1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F1B" w:rsidRPr="00037F1B" w:rsidTr="00037F1B">
        <w:trPr>
          <w:trHeight w:val="16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037F1B" w:rsidRPr="00037F1B" w:rsidTr="00037F1B">
        <w:trPr>
          <w:trHeight w:val="3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037F1B" w:rsidRPr="00037F1B" w:rsidTr="00037F1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715 064,05540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632 669,50000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93 334,60000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89 916,50000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41 557,76500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41 427,76500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40 923,96500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37F1B" w:rsidRPr="00037F1B" w:rsidTr="00B36CFC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44 421,20000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41 033,50000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41 013,50000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18 730,00000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8 463,25700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16 029,60800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B36CFC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37F1B" w:rsidRPr="00037F1B" w:rsidTr="00B36CFC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пользование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9 485,00000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8 778,70200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безопасности  на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9E42D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1 180,55500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358,70200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442,60800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правонарушений, правовой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9E42DF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104 023,78240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57 185,40000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37F1B" w:rsidRPr="00037F1B" w:rsidTr="00152082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3425EB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37F1B" w:rsidRPr="00037F1B" w:rsidTr="00352063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20 691,50000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рекон</w:t>
            </w:r>
            <w:r w:rsidR="00E741D5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трукцию, капитальный ремонт,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2 447,07240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4 655,31000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037F1B" w:rsidRPr="00037F1B" w:rsidTr="00396062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396062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9 414,40000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среднего предпринимательства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396062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6A4041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37F1B" w:rsidRPr="00037F1B" w:rsidTr="006E2034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132 808,21080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98 261,40000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037F1B" w:rsidRPr="00037F1B" w:rsidTr="007967A4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37F1B" w:rsidRPr="00037F1B" w:rsidTr="000264DB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80D19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39 521,00000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9 521,00000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8 911,00000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396062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70 957,21080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46 470,30320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32 280,60320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31 108,50000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037F1B" w:rsidRPr="00037F1B" w:rsidTr="00136E7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2 204,00000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9 511,60320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037F1B" w:rsidRPr="00037F1B" w:rsidTr="00EF3CE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10 989,70000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037F1B" w:rsidRPr="00037F1B" w:rsidTr="00564215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24 486,90760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4 344,69000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19 642,21760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14 613,40000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15 366,90000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37F1B" w:rsidRPr="00037F1B" w:rsidTr="00440C6E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1 382,76400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37F1B" w:rsidRPr="00037F1B" w:rsidTr="00DA5DF7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2056D0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FB2116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61 213,30000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037F1B" w:rsidRPr="00037F1B" w:rsidTr="00DC250C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укрепление материально-технической базы таких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037F1B" w:rsidRPr="00037F1B" w:rsidTr="00037F1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FE267E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D647A8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мебели, оргтехники)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37F1B" w:rsidRPr="00037F1B" w:rsidTr="00037F1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жизни, вовлечение молодых людей в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2E28D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037F1B" w:rsidRPr="00037F1B" w:rsidTr="004D6288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возрасте от 14 до 18 лет в свободное от учебы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037F1B" w:rsidRPr="00037F1B" w:rsidTr="00037F1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037F1B" w:rsidRPr="00037F1B" w:rsidTr="00037F1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037F1B" w:rsidRPr="00037F1B" w:rsidTr="00037F1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этно-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культурных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37F1B" w:rsidRPr="00037F1B" w:rsidTr="00185D43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037F1B" w:rsidRPr="00037F1B" w:rsidTr="007B31E4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037F1B" w:rsidRPr="00037F1B" w:rsidTr="00185D4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4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99 492,24700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81 321,24700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037F1B" w:rsidRPr="00037F1B" w:rsidTr="00535CDE">
        <w:trPr>
          <w:trHeight w:val="3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535CDE">
        <w:trPr>
          <w:trHeight w:val="7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037F1B" w:rsidRPr="00037F1B" w:rsidTr="00037F1B">
        <w:trPr>
          <w:trHeight w:val="4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27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037F1B" w:rsidRPr="00037F1B" w:rsidTr="00F10E37">
        <w:trPr>
          <w:trHeight w:val="24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317,89100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159 028,52000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037F1B" w:rsidRPr="00037F1B" w:rsidTr="006B306E">
        <w:trPr>
          <w:trHeight w:val="13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143 751,56680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143 696,56680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звания "Почетный гражданин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BE0EEE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34 476,90000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33 894,00000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граждан Североуральского городского округа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6 397,93320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7359D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037F1B" w:rsidRPr="00037F1B" w:rsidTr="007359D8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740C4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037F1B" w:rsidRPr="00037F1B" w:rsidTr="007359D8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8F53FC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обороне"(ГТО)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37F1B" w:rsidRPr="00037F1B" w:rsidTr="007359D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037F1B" w:rsidRPr="00037F1B" w:rsidTr="00037F1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</w:t>
            </w: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887 995,94750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866 916,70450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317 590,41710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037F1B" w:rsidRPr="00037F1B" w:rsidTr="00862113">
        <w:trPr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202 193,00000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детей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94 780,00000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037F1B" w:rsidRPr="00037F1B" w:rsidTr="007359D8">
        <w:trPr>
          <w:trHeight w:val="27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4 994,00000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037F1B" w:rsidRPr="00037F1B" w:rsidTr="007359D8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9 214,55100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037F1B" w:rsidRPr="00037F1B" w:rsidTr="00AE6DC1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427 526,30540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037F1B" w:rsidRPr="00037F1B" w:rsidTr="00037F1B">
        <w:trPr>
          <w:trHeight w:val="3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253 089,00000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037F1B" w:rsidRPr="00037F1B" w:rsidTr="00D64892">
        <w:trPr>
          <w:trHeight w:val="27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76 557,50000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037F1B" w:rsidRPr="00037F1B" w:rsidTr="00BD005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5 754,66700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1 659,24640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17 398,00000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037F1B" w:rsidRPr="00037F1B" w:rsidTr="00BD005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42 619,58200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37 273,10000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1 230,78200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037F1B" w:rsidRPr="00037F1B" w:rsidTr="00BD005D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4 115,70000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28 894,90000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1 454,20000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50 285,50000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037F1B" w:rsidRPr="00037F1B" w:rsidTr="00CE7D65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50 268,30000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37F1B" w:rsidRPr="00037F1B" w:rsidTr="00037F1B">
        <w:trPr>
          <w:trHeight w:val="3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оставшихся без попечения родителей,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41 070,50000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16 374,30000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2 823,10000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17 916,00000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5 009,10000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муниципальные должности Североуральского городского округа и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037F1B" w:rsidRPr="00037F1B" w:rsidTr="00037F1B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037F1B" w:rsidRPr="00037F1B" w:rsidTr="00037F1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</w:t>
            </w: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3 641,60000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2 012,70000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037F1B" w:rsidRPr="00037F1B" w:rsidTr="00037F1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037F1B">
        <w:trPr>
          <w:trHeight w:val="4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1C2E27">
        <w:trPr>
          <w:trHeight w:val="9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должности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037F1B" w:rsidRPr="00037F1B" w:rsidTr="00037F1B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12 658,70000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12 512,90000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037F1B" w:rsidRPr="00037F1B" w:rsidTr="001C2E27">
        <w:trPr>
          <w:trHeight w:val="4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037F1B" w:rsidRPr="00037F1B" w:rsidTr="00037F1B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120022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12 497,90000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037F1B" w:rsidRPr="00037F1B" w:rsidTr="00037F1B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1 506,80000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037F1B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E153BA">
        <w:trPr>
          <w:trHeight w:val="91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</w:t>
            </w: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</w:t>
            </w:r>
            <w:proofErr w:type="gramEnd"/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037F1B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7F1B" w:rsidRPr="00037F1B" w:rsidRDefault="00037F1B" w:rsidP="00037F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037F1B" w:rsidRPr="00037F1B" w:rsidTr="00037F1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1B" w:rsidRPr="00037F1B" w:rsidRDefault="00037F1B" w:rsidP="00037F1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E153B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1 628 484,50290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E153BA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1 542 530,69700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F1B" w:rsidRPr="00037F1B" w:rsidRDefault="00037F1B" w:rsidP="00E153B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37F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EF63C3" w:rsidRDefault="00EF63C3" w:rsidP="00EF63C3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EF63C3" w:rsidRPr="007B6C41" w:rsidRDefault="00EF63C3" w:rsidP="00EF63C3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6</w:t>
      </w:r>
    </w:p>
    <w:p w:rsidR="00EF63C3" w:rsidRPr="007B6C41" w:rsidRDefault="00EF63C3" w:rsidP="00EF63C3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EF63C3" w:rsidRPr="007B6C41" w:rsidRDefault="00EF63C3" w:rsidP="00EF63C3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EF63C3" w:rsidRPr="007B6C41" w:rsidRDefault="00EF63C3" w:rsidP="00EF63C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849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EF63C3" w:rsidRPr="007B6C41" w:rsidRDefault="00EF63C3" w:rsidP="00EF63C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849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EF63C3" w:rsidRPr="007B6C41" w:rsidRDefault="00EF63C3" w:rsidP="00EF63C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849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713"/>
        <w:gridCol w:w="2977"/>
        <w:gridCol w:w="1417"/>
        <w:gridCol w:w="1701"/>
        <w:gridCol w:w="1559"/>
        <w:gridCol w:w="1701"/>
      </w:tblGrid>
      <w:tr w:rsidR="00932C9A" w:rsidRPr="00932C9A" w:rsidTr="00932C9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932C9A" w:rsidRPr="00932C9A" w:rsidTr="00932C9A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932C9A" w:rsidRPr="00932C9A" w:rsidTr="00932C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C9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C9A" w:rsidRPr="00932C9A" w:rsidTr="00932C9A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932C9A" w:rsidRPr="00932C9A" w:rsidTr="00932C9A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94 597,80100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94 976,30100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932C9A" w:rsidRPr="00932C9A" w:rsidTr="00616DFD">
        <w:trPr>
          <w:trHeight w:val="48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</w:t>
            </w: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10 103,73600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932C9A" w:rsidRPr="00932C9A" w:rsidTr="00932C9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82 469,06500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82 542,66500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932C9A" w:rsidRPr="00932C9A" w:rsidTr="00932C9A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887 469,64750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932C9A" w:rsidRPr="00932C9A" w:rsidTr="00932C9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838 027,84750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932C9A" w:rsidRPr="00932C9A" w:rsidTr="00932C9A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932C9A" w:rsidRPr="00932C9A" w:rsidTr="00932C9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46 500,80000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146 577,24700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18 171,00000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932C9A" w:rsidRPr="00932C9A" w:rsidTr="00932C9A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932C9A" w:rsidRPr="00932C9A" w:rsidTr="00932C9A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932C9A" w:rsidRPr="00932C9A" w:rsidTr="00932C9A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92 569,88240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53 815,50000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932C9A" w:rsidRPr="00932C9A" w:rsidTr="00932C9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87 569,88240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932C9A" w:rsidRPr="00932C9A" w:rsidTr="00932C9A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81 940,80320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91 289,30000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33 700,10320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32 516,40000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20 510,70000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932C9A" w:rsidRPr="00932C9A" w:rsidTr="00070A2D">
        <w:trPr>
          <w:trHeight w:val="2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</w:t>
            </w: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932C9A" w:rsidRPr="00932C9A" w:rsidTr="00932C9A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932C9A" w:rsidRPr="00932C9A" w:rsidTr="00932C9A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150 094,50000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149 844,50000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932C9A" w:rsidRPr="00932C9A" w:rsidTr="00932C9A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932C9A" w:rsidRPr="00932C9A" w:rsidTr="00932C9A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932C9A" w:rsidRPr="00932C9A" w:rsidTr="00932C9A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932C9A" w:rsidRPr="00932C9A" w:rsidTr="00932C9A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932C9A" w:rsidRPr="00932C9A" w:rsidTr="00932C9A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24 486,90760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932C9A" w:rsidRPr="00932C9A" w:rsidTr="00932C9A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932C9A" w:rsidRPr="00932C9A" w:rsidTr="00932C9A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932C9A" w:rsidRPr="00932C9A" w:rsidTr="00932C9A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2C9A" w:rsidRPr="00932C9A" w:rsidRDefault="00932C9A" w:rsidP="00932C9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932C9A" w:rsidRPr="00932C9A" w:rsidTr="00932C9A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1 579 090,40390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C9A" w:rsidRPr="00932C9A" w:rsidRDefault="00932C9A" w:rsidP="00070A2D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1526 980,89800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C9A" w:rsidRPr="00932C9A" w:rsidRDefault="00932C9A" w:rsidP="00932C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32C9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1 524 128,86100</w:t>
            </w:r>
          </w:p>
        </w:tc>
      </w:tr>
    </w:tbl>
    <w:p w:rsidR="008A1DB5" w:rsidRDefault="008A1DB5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FA04E1" w:rsidRDefault="00FA04E1" w:rsidP="008A1DB5">
      <w:pPr>
        <w:overflowPunct w:val="0"/>
        <w:autoSpaceDE w:val="0"/>
        <w:autoSpaceDN w:val="0"/>
        <w:adjustRightInd w:val="0"/>
        <w:spacing w:after="0" w:line="240" w:lineRule="auto"/>
        <w:ind w:right="849"/>
        <w:jc w:val="right"/>
        <w:rPr>
          <w:rFonts w:eastAsia="Times New Roman" w:cs="Times New Roman"/>
          <w:sz w:val="22"/>
          <w:lang w:eastAsia="ru-RU"/>
        </w:rPr>
      </w:pPr>
    </w:p>
    <w:p w:rsidR="008A1DB5" w:rsidRPr="007B6C41" w:rsidRDefault="008A1DB5" w:rsidP="00EE38D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8A1DB5" w:rsidRPr="007B6C41" w:rsidRDefault="008A1DB5" w:rsidP="00EE38D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A1DB5" w:rsidRPr="007B6C41" w:rsidRDefault="008A1DB5" w:rsidP="00EE38D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A1DB5" w:rsidRPr="007B6C41" w:rsidRDefault="008A1DB5" w:rsidP="00EE38D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A1DB5" w:rsidRPr="007B6C41" w:rsidRDefault="008A1DB5" w:rsidP="00EE38D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A1DB5" w:rsidRPr="007B6C41" w:rsidRDefault="008A1DB5" w:rsidP="00EE38DB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CC7E22" w:rsidRDefault="00CC7E22" w:rsidP="00CC7E22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ПРОГРАММА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НА 2021 ГОД 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6575C">
        <w:rPr>
          <w:rFonts w:ascii="PT Astra Serif" w:hAnsi="PT Astra Serif" w:cs="Times New Roman"/>
          <w:b/>
          <w:bCs/>
          <w:sz w:val="24"/>
          <w:szCs w:val="24"/>
        </w:rPr>
        <w:t>И ПЛАНОВЫЙ ПЕРИОД 2022 И 2023 ГОДОВ</w:t>
      </w:r>
    </w:p>
    <w:p w:rsidR="00CC7E22" w:rsidRPr="0016575C" w:rsidRDefault="00CC7E22" w:rsidP="00A97B81">
      <w:pPr>
        <w:pStyle w:val="ConsPlusNormal"/>
        <w:jc w:val="both"/>
        <w:outlineLvl w:val="0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A97B81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1. МУНИЦИПАЛЬНЫЕ ГАРАНТИИ, ПРЕДОСТАВЛЯЕМЫЕ С ПРАВОМ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:rsidR="00CC7E22" w:rsidRPr="0016575C" w:rsidRDefault="00CC7E22" w:rsidP="00A97B8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A97B81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CC7E22" w:rsidRPr="0016575C" w:rsidRDefault="00CC7E22" w:rsidP="00A97B8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A97B81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CC7E22" w:rsidRPr="0016575C" w:rsidRDefault="00CC7E22" w:rsidP="00A97B81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34"/>
        <w:gridCol w:w="1247"/>
        <w:gridCol w:w="1304"/>
        <w:gridCol w:w="1531"/>
        <w:gridCol w:w="992"/>
        <w:gridCol w:w="709"/>
        <w:gridCol w:w="822"/>
        <w:gridCol w:w="1588"/>
      </w:tblGrid>
      <w:tr w:rsidR="00CC7E22" w:rsidRPr="0016575C" w:rsidTr="00CC7E22">
        <w:tc>
          <w:tcPr>
            <w:tcW w:w="59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4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04" w:type="dxa"/>
          </w:tcPr>
          <w:p w:rsidR="00CC7E22" w:rsidRPr="0016575C" w:rsidRDefault="00CC7E22" w:rsidP="00CC7E22">
            <w:pPr>
              <w:ind w:left="-108"/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16575C">
              <w:rPr>
                <w:sz w:val="24"/>
                <w:szCs w:val="24"/>
              </w:rPr>
              <w:t>принци-пала</w:t>
            </w:r>
            <w:proofErr w:type="gramEnd"/>
          </w:p>
        </w:tc>
        <w:tc>
          <w:tcPr>
            <w:tcW w:w="1531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16575C">
              <w:rPr>
                <w:sz w:val="24"/>
                <w:szCs w:val="24"/>
              </w:rPr>
              <w:t>Бенефи-циара</w:t>
            </w:r>
            <w:proofErr w:type="gramEnd"/>
          </w:p>
        </w:tc>
        <w:tc>
          <w:tcPr>
            <w:tcW w:w="99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Объем гарантирования, в тысячах рублей</w:t>
            </w:r>
          </w:p>
        </w:tc>
        <w:tc>
          <w:tcPr>
            <w:tcW w:w="709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82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588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C7E22" w:rsidRPr="0016575C" w:rsidTr="00CC7E22">
        <w:tc>
          <w:tcPr>
            <w:tcW w:w="59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2021 год</w:t>
            </w:r>
          </w:p>
        </w:tc>
        <w:tc>
          <w:tcPr>
            <w:tcW w:w="124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304" w:type="dxa"/>
          </w:tcPr>
          <w:p w:rsidR="00CC7E22" w:rsidRPr="0016575C" w:rsidRDefault="00CC7E22" w:rsidP="00CC7E22">
            <w:pPr>
              <w:ind w:right="33"/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муниципальное унитарное предприятие «Комэнергоресурс»</w:t>
            </w:r>
          </w:p>
        </w:tc>
        <w:tc>
          <w:tcPr>
            <w:tcW w:w="1531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proofErr w:type="gramStart"/>
            <w:r w:rsidRPr="0016575C">
              <w:rPr>
                <w:sz w:val="24"/>
                <w:szCs w:val="24"/>
              </w:rPr>
              <w:t>Акционер-ное</w:t>
            </w:r>
            <w:proofErr w:type="gramEnd"/>
            <w:r w:rsidRPr="0016575C">
              <w:rPr>
                <w:sz w:val="24"/>
                <w:szCs w:val="24"/>
              </w:rPr>
              <w:t xml:space="preserve"> общество</w:t>
            </w: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 «Уралсевер-газ – независимая газовая компания»</w:t>
            </w:r>
          </w:p>
        </w:tc>
        <w:tc>
          <w:tcPr>
            <w:tcW w:w="99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30000,00000</w:t>
            </w:r>
          </w:p>
        </w:tc>
        <w:tc>
          <w:tcPr>
            <w:tcW w:w="709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82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да</w:t>
            </w:r>
          </w:p>
        </w:tc>
        <w:tc>
          <w:tcPr>
            <w:tcW w:w="1588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Срок предоставления гарантии до 31 декабря 2021 года</w:t>
            </w:r>
          </w:p>
        </w:tc>
      </w:tr>
      <w:tr w:rsidR="00CC7E22" w:rsidRPr="0016575C" w:rsidTr="00CC7E22">
        <w:tc>
          <w:tcPr>
            <w:tcW w:w="59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2022 год</w:t>
            </w:r>
          </w:p>
        </w:tc>
        <w:tc>
          <w:tcPr>
            <w:tcW w:w="124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</w:tr>
      <w:tr w:rsidR="00CC7E22" w:rsidRPr="0016575C" w:rsidTr="00CC7E22">
        <w:tc>
          <w:tcPr>
            <w:tcW w:w="59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2023 год</w:t>
            </w:r>
          </w:p>
        </w:tc>
        <w:tc>
          <w:tcPr>
            <w:tcW w:w="1247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304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-</w:t>
            </w:r>
          </w:p>
        </w:tc>
      </w:tr>
    </w:tbl>
    <w:p w:rsidR="00CC7E22" w:rsidRPr="0016575C" w:rsidRDefault="00CC7E22" w:rsidP="00CC7E22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CC7E2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CC7E22">
      <w:pPr>
        <w:pStyle w:val="ConsPlusNormal"/>
        <w:ind w:right="991" w:firstLine="284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lastRenderedPageBreak/>
        <w:t>Раздел 3. ОБЩИЙ ОБЪЕМ МУНИЦИПАЛЬНЫХ ГАРАНТИЙ,</w:t>
      </w:r>
    </w:p>
    <w:p w:rsidR="00CC7E22" w:rsidRPr="0016575C" w:rsidRDefault="00CC7E22" w:rsidP="00CC7E22">
      <w:pPr>
        <w:pStyle w:val="ConsPlusNormal"/>
        <w:ind w:right="991"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ПРЕДОСТАВЛЯЕМЫХ В 2021 ГОДУ И ПЛАНОВОМ ПЕРИОДЕ </w:t>
      </w:r>
    </w:p>
    <w:p w:rsidR="00CC7E22" w:rsidRPr="0016575C" w:rsidRDefault="00CC7E22" w:rsidP="00CC7E22">
      <w:pPr>
        <w:pStyle w:val="ConsPlusNormal"/>
        <w:ind w:right="991"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2022 И 2023 ГОДОВ, С УЧЕТОМ ГАРАНТИЙ,</w:t>
      </w:r>
    </w:p>
    <w:p w:rsidR="00CC7E22" w:rsidRPr="0016575C" w:rsidRDefault="00CC7E22" w:rsidP="00CC7E22">
      <w:pPr>
        <w:pStyle w:val="ConsPlusNormal"/>
        <w:ind w:right="991" w:firstLine="284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ПРЕДОСТАВЛЕННЫХ НА 1 ЯНВАРЯ 2021 ГОДА</w:t>
      </w:r>
    </w:p>
    <w:p w:rsidR="00CC7E22" w:rsidRPr="0016575C" w:rsidRDefault="00CC7E22" w:rsidP="00CC7E22">
      <w:pPr>
        <w:pStyle w:val="ConsPlusNormal"/>
        <w:ind w:right="991"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CC7E22">
      <w:pPr>
        <w:pStyle w:val="ConsPlusNormal"/>
        <w:ind w:right="991" w:firstLine="284"/>
        <w:jc w:val="both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 xml:space="preserve">Общий объем муниципальных гарантий, предоставляемых </w:t>
      </w:r>
      <w:proofErr w:type="gramStart"/>
      <w:r w:rsidRPr="0016575C">
        <w:rPr>
          <w:rFonts w:ascii="PT Astra Serif" w:hAnsi="PT Astra Serif" w:cs="Times New Roman"/>
          <w:sz w:val="24"/>
          <w:szCs w:val="24"/>
        </w:rPr>
        <w:t>в 2021 году</w:t>
      </w:r>
      <w:proofErr w:type="gramEnd"/>
      <w:r w:rsidRPr="0016575C">
        <w:rPr>
          <w:rFonts w:ascii="PT Astra Serif" w:hAnsi="PT Astra Serif" w:cs="Times New Roman"/>
          <w:sz w:val="24"/>
          <w:szCs w:val="24"/>
        </w:rPr>
        <w:t xml:space="preserve"> составляет 30000,0 0000 тыс. рублей, и плановом периоде 2022 и 2023 годов в соответствии с разделами настоящей Программы, составляет 0,00000 тыс. рублей.</w:t>
      </w:r>
    </w:p>
    <w:p w:rsidR="00CC7E22" w:rsidRPr="0016575C" w:rsidRDefault="00CC7E22" w:rsidP="00CC7E2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CC7E22" w:rsidRPr="0016575C" w:rsidRDefault="00CC7E22" w:rsidP="00CC7E22">
      <w:pPr>
        <w:pStyle w:val="ConsPlusNormal"/>
        <w:ind w:right="991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CC7E22" w:rsidRPr="0016575C" w:rsidRDefault="00CC7E22" w:rsidP="00CC7E22">
      <w:pPr>
        <w:pStyle w:val="ConsPlusNormal"/>
        <w:ind w:right="991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CC7E22" w:rsidRPr="0016575C" w:rsidRDefault="00CC7E22" w:rsidP="00CC7E22">
      <w:pPr>
        <w:pStyle w:val="ConsPlusNormal"/>
        <w:ind w:right="991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CC7E22" w:rsidRDefault="00CC7E22" w:rsidP="00CC7E22">
      <w:pPr>
        <w:pStyle w:val="ConsPlusNormal"/>
        <w:ind w:right="991"/>
        <w:jc w:val="center"/>
        <w:rPr>
          <w:rFonts w:ascii="PT Astra Serif" w:hAnsi="PT Astra Serif" w:cs="Times New Roman"/>
          <w:sz w:val="24"/>
          <w:szCs w:val="24"/>
        </w:rPr>
      </w:pPr>
      <w:r w:rsidRPr="0016575C">
        <w:rPr>
          <w:rFonts w:ascii="PT Astra Serif" w:hAnsi="PT Astra Serif" w:cs="Times New Roman"/>
          <w:sz w:val="24"/>
          <w:szCs w:val="24"/>
        </w:rPr>
        <w:t>ГАРАНТИЙНЫМ СЛУЧАЯМ, НА 2021 ГОД И ПЛАНОВЫЙ ПЕРИОД 2022 И 2023 ГОДОВ</w:t>
      </w:r>
    </w:p>
    <w:p w:rsidR="003B7072" w:rsidRPr="0016575C" w:rsidRDefault="003B7072" w:rsidP="00CC7E22">
      <w:pPr>
        <w:pStyle w:val="ConsPlusNormal"/>
        <w:ind w:right="991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29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056"/>
        <w:gridCol w:w="1795"/>
        <w:gridCol w:w="1795"/>
        <w:gridCol w:w="1796"/>
      </w:tblGrid>
      <w:tr w:rsidR="00CC7E22" w:rsidRPr="0016575C" w:rsidTr="00CC7E22">
        <w:trPr>
          <w:trHeight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sz w:val="24"/>
                <w:szCs w:val="24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CC7E22" w:rsidRPr="0016575C" w:rsidTr="00CC7E22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на 2021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на 2022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CC7E22" w:rsidRPr="0016575C" w:rsidTr="00CC7E2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7E22" w:rsidRPr="0016575C" w:rsidRDefault="00CC7E22" w:rsidP="00CC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75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C7E22" w:rsidRPr="0016575C" w:rsidTr="00B4775B">
        <w:trPr>
          <w:trHeight w:val="10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E22" w:rsidRPr="0016575C" w:rsidRDefault="00CC7E22" w:rsidP="00CC7E22">
            <w:pPr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Источники финансирования дефицита бюджета Североуральского городского округа</w:t>
            </w:r>
          </w:p>
          <w:p w:rsidR="00CC7E22" w:rsidRPr="0016575C" w:rsidRDefault="00CC7E22" w:rsidP="00CC7E2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</w:tc>
      </w:tr>
      <w:tr w:rsidR="00CC7E22" w:rsidRPr="0016575C" w:rsidTr="00CC7E22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E22" w:rsidRPr="0016575C" w:rsidRDefault="00CC7E22" w:rsidP="00CC7E22">
            <w:pPr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30000,00000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  <w:r w:rsidRPr="0016575C">
              <w:rPr>
                <w:sz w:val="24"/>
                <w:szCs w:val="24"/>
              </w:rPr>
              <w:t>0,00000</w:t>
            </w:r>
          </w:p>
          <w:p w:rsidR="00CC7E22" w:rsidRPr="0016575C" w:rsidRDefault="00CC7E22" w:rsidP="00CC7E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7E22" w:rsidRPr="0016575C" w:rsidRDefault="00CC7E22" w:rsidP="00CC7E22">
      <w:pPr>
        <w:rPr>
          <w:sz w:val="24"/>
          <w:szCs w:val="24"/>
        </w:rPr>
      </w:pPr>
    </w:p>
    <w:p w:rsidR="00F76F13" w:rsidRPr="007B6C41" w:rsidRDefault="00F76F13" w:rsidP="006547E0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9</w:t>
      </w:r>
    </w:p>
    <w:p w:rsidR="00F76F13" w:rsidRPr="007B6C41" w:rsidRDefault="00F76F13" w:rsidP="006547E0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F76F13" w:rsidRPr="007B6C41" w:rsidRDefault="00F76F13" w:rsidP="006547E0">
      <w:pPr>
        <w:overflowPunct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F76F13" w:rsidRPr="007B6C41" w:rsidRDefault="00F76F13" w:rsidP="006547E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F76F13" w:rsidRPr="007B6C41" w:rsidRDefault="00F76F13" w:rsidP="006547E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F76F13" w:rsidRPr="007B6C41" w:rsidRDefault="00F76F13" w:rsidP="006547E0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142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756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95"/>
        <w:gridCol w:w="1956"/>
        <w:gridCol w:w="2126"/>
        <w:gridCol w:w="1418"/>
        <w:gridCol w:w="1559"/>
        <w:gridCol w:w="329"/>
        <w:gridCol w:w="1063"/>
      </w:tblGrid>
      <w:tr w:rsidR="00F76F13" w:rsidRPr="00F76F13" w:rsidTr="00F76F13">
        <w:trPr>
          <w:gridAfter w:val="1"/>
          <w:wAfter w:w="1063" w:type="dxa"/>
          <w:trHeight w:val="670"/>
        </w:trPr>
        <w:tc>
          <w:tcPr>
            <w:tcW w:w="710" w:type="dxa"/>
            <w:tcBorders>
              <w:bottom w:val="single" w:sz="4" w:space="0" w:color="auto"/>
            </w:tcBorders>
          </w:tcPr>
          <w:p w:rsidR="00F76F13" w:rsidRDefault="00F76F13" w:rsidP="00F76F13">
            <w:pPr>
              <w:autoSpaceDE w:val="0"/>
              <w:autoSpaceDN w:val="0"/>
              <w:adjustRightInd w:val="0"/>
              <w:spacing w:after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F76F13" w:rsidRDefault="00F76F13" w:rsidP="00F76F1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388" w:type="dxa"/>
            <w:gridSpan w:val="5"/>
            <w:tcBorders>
              <w:bottom w:val="single" w:sz="4" w:space="0" w:color="auto"/>
            </w:tcBorders>
          </w:tcPr>
          <w:p w:rsidR="00F76F13" w:rsidRPr="00F76F13" w:rsidRDefault="00F76F13" w:rsidP="00F76F1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76F13" w:rsidRPr="00F76F13" w:rsidRDefault="00F76F13" w:rsidP="00F76F1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F13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6F13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F76F13" w:rsidRPr="00F76F13" w:rsidRDefault="00F76F13" w:rsidP="00F76F13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F13" w:rsidRPr="00F52DED" w:rsidTr="004F6ADB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2DED">
              <w:rPr>
                <w:b/>
                <w:bCs/>
                <w:color w:val="000000"/>
                <w:sz w:val="20"/>
                <w:szCs w:val="20"/>
              </w:rPr>
              <w:t>Но-мер</w:t>
            </w:r>
            <w:proofErr w:type="gramEnd"/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стро-ки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4F6ADB" w:rsidRPr="00F52DED" w:rsidTr="00C96485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4F6ADB" w:rsidRPr="00F52DED" w:rsidTr="00C96485">
        <w:trPr>
          <w:trHeight w:val="2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F6ADB" w:rsidRPr="00F52DED" w:rsidTr="00C96485">
        <w:trPr>
          <w:trHeight w:val="2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69508F" w:rsidRDefault="00F76F13" w:rsidP="00EE5F5C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27990,83840</w:t>
            </w:r>
          </w:p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4F6ADB" w:rsidRPr="00F52DED" w:rsidTr="00C96485">
        <w:trPr>
          <w:trHeight w:val="4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0149EC" w:rsidRDefault="00F76F13" w:rsidP="00EE5F5C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34042C" w:rsidRDefault="00F76F13" w:rsidP="00EE5F5C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34042C" w:rsidRDefault="00F76F13" w:rsidP="00EE5F5C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4F6ADB" w:rsidRPr="00F52DED" w:rsidTr="00C96485">
        <w:trPr>
          <w:trHeight w:val="7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4F6ADB" w:rsidRPr="00F52DED" w:rsidTr="00C96485">
        <w:trPr>
          <w:trHeight w:val="6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A360EA" w:rsidRDefault="00F76F13" w:rsidP="00EE5F5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A360EA" w:rsidRDefault="00F76F13" w:rsidP="00EE5F5C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A360EA" w:rsidRDefault="00F76F13" w:rsidP="00EE5F5C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4F6ADB" w:rsidRPr="00F52DED" w:rsidTr="00C96485">
        <w:trPr>
          <w:trHeight w:val="5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4F6ADB" w:rsidRPr="00F52DED" w:rsidTr="00C96485">
        <w:trPr>
          <w:trHeight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35953,35422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4F6ADB" w:rsidRPr="0085346F" w:rsidTr="00C96485">
        <w:trPr>
          <w:trHeight w:val="5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DA0094" w:rsidRDefault="00F76F13" w:rsidP="004F6A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 w:rsidR="00C96485">
              <w:rPr>
                <w:rFonts w:cs="Arial CYR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cs="Arial CYR"/>
                <w:bCs/>
                <w:sz w:val="20"/>
                <w:szCs w:val="20"/>
              </w:rPr>
              <w:t>625493,66450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1534846,10000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4F6ADB" w:rsidRPr="0085346F" w:rsidTr="00C96485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F52DED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1661447,01872</w:t>
            </w:r>
          </w:p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0145">
              <w:rPr>
                <w:color w:val="000000"/>
                <w:sz w:val="20"/>
                <w:szCs w:val="20"/>
              </w:rPr>
              <w:t>1570267,45582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F13" w:rsidRPr="001216F0" w:rsidRDefault="00F76F13" w:rsidP="00EE5F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:rsidR="00F76F13" w:rsidRDefault="00F76F13" w:rsidP="00F76F13"/>
    <w:p w:rsidR="00273ECB" w:rsidRPr="001B0B2C" w:rsidRDefault="00273ECB" w:rsidP="001B0B2C">
      <w:pPr>
        <w:ind w:right="849"/>
      </w:pPr>
    </w:p>
    <w:sectPr w:rsidR="00273ECB" w:rsidRPr="001B0B2C" w:rsidSect="00FC32D9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8A" w:rsidRDefault="004E1C8A" w:rsidP="001B0B2C">
      <w:pPr>
        <w:spacing w:after="0" w:line="240" w:lineRule="auto"/>
      </w:pPr>
      <w:r>
        <w:separator/>
      </w:r>
    </w:p>
  </w:endnote>
  <w:endnote w:type="continuationSeparator" w:id="0">
    <w:p w:rsidR="004E1C8A" w:rsidRDefault="004E1C8A" w:rsidP="001B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8A" w:rsidRDefault="004E1C8A" w:rsidP="001B0B2C">
      <w:pPr>
        <w:spacing w:after="0" w:line="240" w:lineRule="auto"/>
      </w:pPr>
      <w:r>
        <w:separator/>
      </w:r>
    </w:p>
  </w:footnote>
  <w:footnote w:type="continuationSeparator" w:id="0">
    <w:p w:rsidR="004E1C8A" w:rsidRDefault="004E1C8A" w:rsidP="001B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781322"/>
      <w:docPartObj>
        <w:docPartGallery w:val="Page Numbers (Top of Page)"/>
        <w:docPartUnique/>
      </w:docPartObj>
    </w:sdtPr>
    <w:sdtEndPr/>
    <w:sdtContent>
      <w:p w:rsidR="00CC7E22" w:rsidRDefault="00CC7E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85">
          <w:rPr>
            <w:noProof/>
          </w:rPr>
          <w:t>283</w:t>
        </w:r>
        <w:r>
          <w:fldChar w:fldCharType="end"/>
        </w:r>
      </w:p>
    </w:sdtContent>
  </w:sdt>
  <w:p w:rsidR="00CC7E22" w:rsidRDefault="00CC7E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80680B"/>
    <w:multiLevelType w:val="hybridMultilevel"/>
    <w:tmpl w:val="159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C"/>
    <w:rsid w:val="000264DB"/>
    <w:rsid w:val="00037F1B"/>
    <w:rsid w:val="000524C2"/>
    <w:rsid w:val="00070A2D"/>
    <w:rsid w:val="000740C4"/>
    <w:rsid w:val="00080D19"/>
    <w:rsid w:val="000A3B8C"/>
    <w:rsid w:val="000C1F58"/>
    <w:rsid w:val="001158DC"/>
    <w:rsid w:val="001249D9"/>
    <w:rsid w:val="00136E78"/>
    <w:rsid w:val="001404AC"/>
    <w:rsid w:val="00147FAB"/>
    <w:rsid w:val="00152082"/>
    <w:rsid w:val="0017780F"/>
    <w:rsid w:val="001817FC"/>
    <w:rsid w:val="00185D43"/>
    <w:rsid w:val="001B0B2C"/>
    <w:rsid w:val="001C2E27"/>
    <w:rsid w:val="002005A2"/>
    <w:rsid w:val="002056D0"/>
    <w:rsid w:val="0020620A"/>
    <w:rsid w:val="00273ECB"/>
    <w:rsid w:val="00282FF9"/>
    <w:rsid w:val="00284155"/>
    <w:rsid w:val="002C4DC5"/>
    <w:rsid w:val="002E28DD"/>
    <w:rsid w:val="002F1075"/>
    <w:rsid w:val="002F2563"/>
    <w:rsid w:val="003425EB"/>
    <w:rsid w:val="00352063"/>
    <w:rsid w:val="00377DE1"/>
    <w:rsid w:val="00394702"/>
    <w:rsid w:val="00396062"/>
    <w:rsid w:val="003B7072"/>
    <w:rsid w:val="00417878"/>
    <w:rsid w:val="0043179F"/>
    <w:rsid w:val="00432F82"/>
    <w:rsid w:val="00440C6E"/>
    <w:rsid w:val="004A6144"/>
    <w:rsid w:val="004C55AC"/>
    <w:rsid w:val="004C602F"/>
    <w:rsid w:val="004D6288"/>
    <w:rsid w:val="004E1C8A"/>
    <w:rsid w:val="004E7AA5"/>
    <w:rsid w:val="004F6ADB"/>
    <w:rsid w:val="00535CDE"/>
    <w:rsid w:val="00564215"/>
    <w:rsid w:val="005858A8"/>
    <w:rsid w:val="00616DFD"/>
    <w:rsid w:val="006547E0"/>
    <w:rsid w:val="00663E01"/>
    <w:rsid w:val="006A2B58"/>
    <w:rsid w:val="006A4041"/>
    <w:rsid w:val="006B306E"/>
    <w:rsid w:val="006D723D"/>
    <w:rsid w:val="006E2034"/>
    <w:rsid w:val="007359D8"/>
    <w:rsid w:val="00750933"/>
    <w:rsid w:val="0075115D"/>
    <w:rsid w:val="007967A4"/>
    <w:rsid w:val="007B31E4"/>
    <w:rsid w:val="008568EC"/>
    <w:rsid w:val="00862113"/>
    <w:rsid w:val="0089010A"/>
    <w:rsid w:val="008A1DB5"/>
    <w:rsid w:val="008C2B49"/>
    <w:rsid w:val="008F53FC"/>
    <w:rsid w:val="0091735A"/>
    <w:rsid w:val="00932C9A"/>
    <w:rsid w:val="00945EA3"/>
    <w:rsid w:val="00976481"/>
    <w:rsid w:val="009E42DF"/>
    <w:rsid w:val="00A54D2D"/>
    <w:rsid w:val="00A623A2"/>
    <w:rsid w:val="00A97B81"/>
    <w:rsid w:val="00AC7CA3"/>
    <w:rsid w:val="00AD1282"/>
    <w:rsid w:val="00AE6DC1"/>
    <w:rsid w:val="00B36CFC"/>
    <w:rsid w:val="00B42734"/>
    <w:rsid w:val="00B4775B"/>
    <w:rsid w:val="00B53F28"/>
    <w:rsid w:val="00BB79BE"/>
    <w:rsid w:val="00BD005D"/>
    <w:rsid w:val="00BE0EEE"/>
    <w:rsid w:val="00BE2C4F"/>
    <w:rsid w:val="00C46F4D"/>
    <w:rsid w:val="00C91B87"/>
    <w:rsid w:val="00C96485"/>
    <w:rsid w:val="00CC7E22"/>
    <w:rsid w:val="00CE7D65"/>
    <w:rsid w:val="00CF3726"/>
    <w:rsid w:val="00D3737F"/>
    <w:rsid w:val="00D527BD"/>
    <w:rsid w:val="00D647A8"/>
    <w:rsid w:val="00D64892"/>
    <w:rsid w:val="00DA5DF7"/>
    <w:rsid w:val="00DC250C"/>
    <w:rsid w:val="00DD3B92"/>
    <w:rsid w:val="00DE5BEA"/>
    <w:rsid w:val="00DF11AD"/>
    <w:rsid w:val="00DF5394"/>
    <w:rsid w:val="00E153BA"/>
    <w:rsid w:val="00E44E28"/>
    <w:rsid w:val="00E741D5"/>
    <w:rsid w:val="00E754DB"/>
    <w:rsid w:val="00EE38DB"/>
    <w:rsid w:val="00EF3634"/>
    <w:rsid w:val="00EF3CE4"/>
    <w:rsid w:val="00EF63C3"/>
    <w:rsid w:val="00F10E37"/>
    <w:rsid w:val="00F36DC1"/>
    <w:rsid w:val="00F6180F"/>
    <w:rsid w:val="00F76F13"/>
    <w:rsid w:val="00FA04E1"/>
    <w:rsid w:val="00FB2116"/>
    <w:rsid w:val="00FC32D9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2FAA-1B75-4000-8A7D-C5D6CE46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B2C"/>
  </w:style>
  <w:style w:type="paragraph" w:styleId="a5">
    <w:name w:val="footer"/>
    <w:basedOn w:val="a"/>
    <w:link w:val="a6"/>
    <w:uiPriority w:val="99"/>
    <w:unhideWhenUsed/>
    <w:rsid w:val="001B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B2C"/>
  </w:style>
  <w:style w:type="paragraph" w:customStyle="1" w:styleId="ConsPlusNormal">
    <w:name w:val="ConsPlusNormal"/>
    <w:rsid w:val="00CC7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CF3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4FF9-23E7-43D8-B742-7D0EF091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39896</Words>
  <Characters>227409</Characters>
  <Application>Microsoft Office Word</Application>
  <DocSecurity>0</DocSecurity>
  <Lines>1895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112</cp:revision>
  <dcterms:created xsi:type="dcterms:W3CDTF">2021-06-30T09:55:00Z</dcterms:created>
  <dcterms:modified xsi:type="dcterms:W3CDTF">2021-07-09T03:57:00Z</dcterms:modified>
</cp:coreProperties>
</file>