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EE7BD5" w:rsidP="00163F54">
            <w:pPr>
              <w:pStyle w:val="1"/>
              <w:ind w:left="0" w:firstLine="0"/>
              <w:jc w:val="center"/>
            </w:pPr>
            <w:r>
              <w:t>АДМИНИСТРАЦИЯ</w:t>
            </w:r>
            <w:r w:rsidR="008642FE">
              <w:t xml:space="preserve"> </w:t>
            </w:r>
            <w:r w:rsidR="00DC4A4B" w:rsidRPr="00DC4A4B">
              <w:t>СЕВЕРОУРАЛЬСКОГО ГОРОДСКОГО ОКРУГА</w:t>
            </w:r>
          </w:p>
          <w:p w:rsidR="00DC4A4B" w:rsidRDefault="00DC4A4B" w:rsidP="00163F54">
            <w:pPr>
              <w:jc w:val="center"/>
              <w:rPr>
                <w:b/>
                <w:sz w:val="28"/>
              </w:rPr>
            </w:pPr>
          </w:p>
          <w:p w:rsidR="00DC4A4B" w:rsidRDefault="00BE4629" w:rsidP="00163F54">
            <w:pPr>
              <w:jc w:val="center"/>
              <w:rPr>
                <w:b/>
                <w:sz w:val="28"/>
              </w:rPr>
            </w:pPr>
            <w:r>
              <w:rPr>
                <w:b/>
                <w:sz w:val="28"/>
              </w:rPr>
              <w:t>ПОСТАНОВЛЕНИ</w:t>
            </w:r>
            <w:r w:rsidR="00DC4A4B">
              <w:rPr>
                <w:b/>
                <w:sz w:val="28"/>
              </w:rPr>
              <w:t>Е</w:t>
            </w:r>
          </w:p>
        </w:tc>
      </w:tr>
    </w:tbl>
    <w:p w:rsidR="00B648BE" w:rsidRPr="00DC4A4B" w:rsidRDefault="00D80CE4">
      <w:pPr>
        <w:rPr>
          <w:sz w:val="28"/>
          <w:szCs w:val="28"/>
        </w:rPr>
      </w:pPr>
      <w:r>
        <w:rPr>
          <w:sz w:val="28"/>
          <w:szCs w:val="28"/>
          <w:u w:val="single"/>
        </w:rPr>
        <w:t>29.12.</w:t>
      </w:r>
      <w:r w:rsidR="00525316">
        <w:rPr>
          <w:sz w:val="28"/>
          <w:szCs w:val="28"/>
          <w:u w:val="single"/>
        </w:rPr>
        <w:t>2018</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r>
      <w:r w:rsidR="00F035BA">
        <w:rPr>
          <w:sz w:val="28"/>
          <w:szCs w:val="28"/>
        </w:rPr>
        <w:t xml:space="preserve">    </w:t>
      </w:r>
      <w:r w:rsidR="00EE7BD5">
        <w:rPr>
          <w:sz w:val="28"/>
          <w:szCs w:val="28"/>
        </w:rPr>
        <w:t xml:space="preserve">   </w:t>
      </w:r>
      <w:r w:rsidR="00BE4629">
        <w:rPr>
          <w:sz w:val="28"/>
          <w:szCs w:val="28"/>
        </w:rPr>
        <w:t xml:space="preserve">  № </w:t>
      </w:r>
      <w:r>
        <w:rPr>
          <w:sz w:val="28"/>
          <w:szCs w:val="28"/>
          <w:u w:val="single"/>
        </w:rPr>
        <w:t>1439</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rsidP="00525316">
      <w:pPr>
        <w:jc w:val="center"/>
        <w:rPr>
          <w:sz w:val="28"/>
          <w:szCs w:val="28"/>
        </w:rPr>
      </w:pPr>
    </w:p>
    <w:p w:rsidR="00D80CE4" w:rsidRPr="00D80CE4" w:rsidRDefault="00D80CE4" w:rsidP="00D80CE4">
      <w:pPr>
        <w:jc w:val="center"/>
        <w:rPr>
          <w:b/>
          <w:sz w:val="28"/>
          <w:szCs w:val="28"/>
        </w:rPr>
      </w:pPr>
      <w:r w:rsidRPr="00D80CE4">
        <w:rPr>
          <w:b/>
          <w:sz w:val="28"/>
          <w:szCs w:val="28"/>
        </w:rPr>
        <w:t xml:space="preserve">О внесении изменений в постановление Администрации </w:t>
      </w:r>
    </w:p>
    <w:p w:rsidR="00D80CE4" w:rsidRPr="00D80CE4" w:rsidRDefault="00D80CE4" w:rsidP="00D80CE4">
      <w:pPr>
        <w:jc w:val="center"/>
        <w:rPr>
          <w:b/>
          <w:sz w:val="28"/>
          <w:szCs w:val="28"/>
        </w:rPr>
      </w:pPr>
      <w:r w:rsidRPr="00D80CE4">
        <w:rPr>
          <w:b/>
          <w:sz w:val="28"/>
          <w:szCs w:val="28"/>
        </w:rPr>
        <w:t xml:space="preserve">Североуральского городского округа от 26.04.2012 №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w:t>
      </w:r>
      <w:proofErr w:type="gramStart"/>
      <w:r w:rsidRPr="00D80CE4">
        <w:rPr>
          <w:b/>
          <w:sz w:val="28"/>
          <w:szCs w:val="28"/>
        </w:rPr>
        <w:t>проведения экспертизы проектов административных регламентов предоставления муниципальных услуг</w:t>
      </w:r>
      <w:proofErr w:type="gramEnd"/>
      <w:r w:rsidRPr="00D80CE4">
        <w:rPr>
          <w:b/>
          <w:sz w:val="28"/>
          <w:szCs w:val="28"/>
        </w:rPr>
        <w:t xml:space="preserve"> на территории Североуральского городского округа»</w:t>
      </w:r>
    </w:p>
    <w:p w:rsidR="00D80CE4" w:rsidRPr="00D80CE4" w:rsidRDefault="00D80CE4" w:rsidP="00D80CE4">
      <w:pPr>
        <w:jc w:val="both"/>
        <w:rPr>
          <w:sz w:val="28"/>
          <w:szCs w:val="28"/>
        </w:rPr>
      </w:pPr>
    </w:p>
    <w:p w:rsidR="00D80CE4" w:rsidRPr="00D80CE4" w:rsidRDefault="00D80CE4" w:rsidP="00D80CE4">
      <w:pPr>
        <w:ind w:firstLine="709"/>
        <w:jc w:val="both"/>
        <w:rPr>
          <w:sz w:val="28"/>
          <w:szCs w:val="28"/>
        </w:rPr>
      </w:pPr>
      <w:proofErr w:type="gramStart"/>
      <w:r w:rsidRPr="00D80CE4">
        <w:rPr>
          <w:sz w:val="28"/>
          <w:szCs w:val="28"/>
        </w:rPr>
        <w:t xml:space="preserve">Руководствуясь Федеральным законом от 27 июля 2010 года </w:t>
      </w:r>
      <w:r>
        <w:rPr>
          <w:sz w:val="28"/>
          <w:szCs w:val="28"/>
        </w:rPr>
        <w:t>№</w:t>
      </w:r>
      <w:r w:rsidRPr="00D80CE4">
        <w:rPr>
          <w:sz w:val="28"/>
          <w:szCs w:val="28"/>
        </w:rPr>
        <w:t xml:space="preserve"> 210-ФЗ «Об       организации предоставления государственных и муниципальных услуг», Постановлением Правительства Российской Федерации</w:t>
      </w:r>
      <w:r>
        <w:rPr>
          <w:sz w:val="28"/>
          <w:szCs w:val="28"/>
        </w:rPr>
        <w:t xml:space="preserve"> от 16.05.2011 №</w:t>
      </w:r>
      <w:r w:rsidRPr="00D80CE4">
        <w:rPr>
          <w:sz w:val="28"/>
          <w:szCs w:val="28"/>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D80CE4">
        <w:t xml:space="preserve"> </w:t>
      </w:r>
      <w:r w:rsidRPr="00D80CE4">
        <w:rPr>
          <w:sz w:val="28"/>
          <w:szCs w:val="28"/>
        </w:rPr>
        <w:t>постановлением Правительства Свер</w:t>
      </w:r>
      <w:r>
        <w:rPr>
          <w:sz w:val="28"/>
          <w:szCs w:val="28"/>
        </w:rPr>
        <w:t>дловской области от 17.10.2018 №</w:t>
      </w:r>
      <w:r w:rsidRPr="00D80CE4">
        <w:rPr>
          <w:sz w:val="28"/>
          <w:szCs w:val="28"/>
        </w:rPr>
        <w:t xml:space="preserve">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w:t>
      </w:r>
      <w:proofErr w:type="gramEnd"/>
      <w:r w:rsidRPr="00D80CE4">
        <w:rPr>
          <w:sz w:val="28"/>
          <w:szCs w:val="28"/>
        </w:rPr>
        <w:t xml:space="preserve"> государственных услуг»,</w:t>
      </w:r>
      <w:r w:rsidRPr="00D80CE4">
        <w:t xml:space="preserve"> </w:t>
      </w:r>
      <w:r w:rsidRPr="00D80CE4">
        <w:rPr>
          <w:sz w:val="28"/>
          <w:szCs w:val="28"/>
        </w:rPr>
        <w:t xml:space="preserve">статьей 43 Положения о правовых актах Североуральского городского округа, утвержденного решением Думы Североуральского городского округа от 22.04.2015 </w:t>
      </w:r>
      <w:r>
        <w:rPr>
          <w:sz w:val="28"/>
          <w:szCs w:val="28"/>
        </w:rPr>
        <w:t>№</w:t>
      </w:r>
      <w:r w:rsidRPr="00D80CE4">
        <w:rPr>
          <w:sz w:val="28"/>
          <w:szCs w:val="28"/>
        </w:rPr>
        <w:t xml:space="preserve"> 33, в целях приведения нормативного правового акта в соответствие с действующим законодательством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w:t>
      </w:r>
      <w:r w:rsidR="00EE7BD5">
        <w:rPr>
          <w:b/>
          <w:sz w:val="28"/>
          <w:szCs w:val="28"/>
        </w:rPr>
        <w:t>ЕТ</w:t>
      </w:r>
      <w:r w:rsidRPr="003B46EB">
        <w:rPr>
          <w:b/>
          <w:sz w:val="28"/>
          <w:szCs w:val="28"/>
        </w:rPr>
        <w:t>:</w:t>
      </w:r>
    </w:p>
    <w:p w:rsidR="00D80CE4" w:rsidRPr="00D80CE4" w:rsidRDefault="00D80CE4" w:rsidP="00D80CE4">
      <w:pPr>
        <w:ind w:firstLine="709"/>
        <w:jc w:val="both"/>
        <w:rPr>
          <w:b/>
          <w:sz w:val="28"/>
          <w:szCs w:val="28"/>
        </w:rPr>
      </w:pPr>
      <w:r w:rsidRPr="00D80CE4">
        <w:rPr>
          <w:sz w:val="28"/>
          <w:szCs w:val="28"/>
        </w:rPr>
        <w:t xml:space="preserve">1. </w:t>
      </w:r>
      <w:proofErr w:type="gramStart"/>
      <w:r w:rsidRPr="00D80CE4">
        <w:rPr>
          <w:sz w:val="28"/>
          <w:szCs w:val="28"/>
        </w:rPr>
        <w:t>Внести в постановление Администрации Североуральского городского округа от 26.04.2012 №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 (с изменениями, внесенными постановлениями Администрации Североуральского г</w:t>
      </w:r>
      <w:r>
        <w:rPr>
          <w:sz w:val="28"/>
          <w:szCs w:val="28"/>
        </w:rPr>
        <w:t>ородского округа                                от 22.07.2013 №</w:t>
      </w:r>
      <w:r w:rsidRPr="00D80CE4">
        <w:rPr>
          <w:sz w:val="28"/>
          <w:szCs w:val="28"/>
        </w:rPr>
        <w:t xml:space="preserve"> 1038, от 1</w:t>
      </w:r>
      <w:r>
        <w:rPr>
          <w:sz w:val="28"/>
          <w:szCs w:val="28"/>
        </w:rPr>
        <w:t>6.03.2015 № 447, от 29.01.2016 №</w:t>
      </w:r>
      <w:r w:rsidRPr="00D80CE4">
        <w:rPr>
          <w:sz w:val="28"/>
          <w:szCs w:val="28"/>
        </w:rPr>
        <w:t xml:space="preserve"> 81, от </w:t>
      </w:r>
      <w:r>
        <w:rPr>
          <w:sz w:val="28"/>
          <w:szCs w:val="28"/>
        </w:rPr>
        <w:t>10.04.2018                     №</w:t>
      </w:r>
      <w:r w:rsidRPr="00D80CE4">
        <w:rPr>
          <w:sz w:val="28"/>
          <w:szCs w:val="28"/>
        </w:rPr>
        <w:t xml:space="preserve"> 358</w:t>
      </w:r>
      <w:proofErr w:type="gramEnd"/>
      <w:r w:rsidRPr="00D80CE4">
        <w:rPr>
          <w:sz w:val="28"/>
          <w:szCs w:val="28"/>
        </w:rPr>
        <w:t xml:space="preserve">) изменение, заменив в пункте 5 слова «оставляю за собой» словами «возлагаю на Первого заместителя Главы Администрации Североуральского городского округа </w:t>
      </w:r>
      <w:proofErr w:type="spellStart"/>
      <w:r w:rsidRPr="00D80CE4">
        <w:rPr>
          <w:sz w:val="28"/>
          <w:szCs w:val="28"/>
        </w:rPr>
        <w:t>С.А.Золотареву</w:t>
      </w:r>
      <w:proofErr w:type="spellEnd"/>
      <w:r w:rsidRPr="00D80CE4">
        <w:rPr>
          <w:sz w:val="28"/>
          <w:szCs w:val="28"/>
        </w:rPr>
        <w:t>».</w:t>
      </w:r>
    </w:p>
    <w:p w:rsidR="00D80CE4" w:rsidRPr="00D80CE4" w:rsidRDefault="00D80CE4" w:rsidP="00D80CE4">
      <w:pPr>
        <w:ind w:firstLine="709"/>
        <w:jc w:val="both"/>
        <w:rPr>
          <w:sz w:val="28"/>
          <w:szCs w:val="28"/>
        </w:rPr>
      </w:pPr>
      <w:r w:rsidRPr="00D80CE4">
        <w:rPr>
          <w:sz w:val="28"/>
          <w:szCs w:val="28"/>
        </w:rPr>
        <w:lastRenderedPageBreak/>
        <w:t>2. Внести в Порядок разработки и утверждения административных регламентов предоставления муниципальных услуг на территории Североуральского городского округа, утвержденный постановлением Администрации Североуральского городского округа от 26.04.2012 № 560, следующие изменения:</w:t>
      </w:r>
    </w:p>
    <w:p w:rsidR="00D80CE4" w:rsidRPr="00D80CE4" w:rsidRDefault="00D80CE4" w:rsidP="00D80CE4">
      <w:pPr>
        <w:ind w:firstLine="709"/>
        <w:jc w:val="both"/>
        <w:rPr>
          <w:sz w:val="28"/>
          <w:szCs w:val="28"/>
        </w:rPr>
      </w:pPr>
      <w:r w:rsidRPr="00D80CE4">
        <w:rPr>
          <w:sz w:val="28"/>
          <w:szCs w:val="28"/>
        </w:rPr>
        <w:t>1) абзац первый пункта 2 дополнить словами «, а также с учетом иных требований к порядку предоставления соответствующей муниципальной услуги»;</w:t>
      </w:r>
    </w:p>
    <w:p w:rsidR="00D80CE4" w:rsidRPr="00D80CE4" w:rsidRDefault="00D80CE4" w:rsidP="00D80CE4">
      <w:pPr>
        <w:ind w:firstLine="709"/>
        <w:jc w:val="both"/>
        <w:rPr>
          <w:sz w:val="28"/>
          <w:szCs w:val="28"/>
        </w:rPr>
      </w:pPr>
      <w:r w:rsidRPr="00D80CE4">
        <w:rPr>
          <w:sz w:val="28"/>
          <w:szCs w:val="28"/>
        </w:rPr>
        <w:t>2) дополнить пунктом 3-1 следующего содержания:</w:t>
      </w:r>
    </w:p>
    <w:p w:rsidR="00D80CE4" w:rsidRPr="00D80CE4" w:rsidRDefault="00D80CE4" w:rsidP="00D80CE4">
      <w:pPr>
        <w:ind w:firstLine="709"/>
        <w:jc w:val="both"/>
        <w:rPr>
          <w:sz w:val="28"/>
          <w:szCs w:val="28"/>
        </w:rPr>
      </w:pPr>
      <w:r w:rsidRPr="00D80CE4">
        <w:rPr>
          <w:sz w:val="28"/>
          <w:szCs w:val="28"/>
        </w:rPr>
        <w:t>«3-1. Регламент разрабатывается, как правило, после включения соответствующей муниципальной услуги в перечень муниципальных услуг, предоставляемых на территории Североуральского городского округа, формируемый отделом экономики и потребительского рынка Администрации (далее - перечень).»;</w:t>
      </w:r>
    </w:p>
    <w:p w:rsidR="00D80CE4" w:rsidRPr="00D80CE4" w:rsidRDefault="00D80CE4" w:rsidP="00D80CE4">
      <w:pPr>
        <w:ind w:firstLine="709"/>
        <w:jc w:val="both"/>
        <w:rPr>
          <w:sz w:val="28"/>
          <w:szCs w:val="28"/>
        </w:rPr>
      </w:pPr>
      <w:r w:rsidRPr="00D80CE4">
        <w:rPr>
          <w:sz w:val="28"/>
          <w:szCs w:val="28"/>
        </w:rPr>
        <w:t>3) абзац второй пункта 6 изложить в следующей редакции:</w:t>
      </w:r>
    </w:p>
    <w:p w:rsidR="00D80CE4" w:rsidRPr="00D80CE4" w:rsidRDefault="00D80CE4" w:rsidP="00D80CE4">
      <w:pPr>
        <w:ind w:firstLine="709"/>
        <w:jc w:val="both"/>
        <w:rPr>
          <w:sz w:val="28"/>
          <w:szCs w:val="28"/>
        </w:rPr>
      </w:pPr>
      <w:r w:rsidRPr="00D80CE4">
        <w:rPr>
          <w:sz w:val="28"/>
          <w:szCs w:val="28"/>
        </w:rP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D80CE4">
        <w:rPr>
          <w:sz w:val="28"/>
          <w:szCs w:val="28"/>
        </w:rPr>
        <w:t>утратившими</w:t>
      </w:r>
      <w:proofErr w:type="gramEnd"/>
      <w:r w:rsidRPr="00D80CE4">
        <w:rPr>
          <w:sz w:val="28"/>
          <w:szCs w:val="28"/>
        </w:rPr>
        <w:t xml:space="preserve"> силу не требуется.»;</w:t>
      </w:r>
    </w:p>
    <w:p w:rsidR="00D80CE4" w:rsidRPr="00D80CE4" w:rsidRDefault="00D80CE4" w:rsidP="00D80CE4">
      <w:pPr>
        <w:ind w:firstLine="709"/>
        <w:jc w:val="both"/>
        <w:rPr>
          <w:sz w:val="28"/>
          <w:szCs w:val="28"/>
        </w:rPr>
      </w:pPr>
      <w:r w:rsidRPr="00D80CE4">
        <w:rPr>
          <w:sz w:val="28"/>
          <w:szCs w:val="28"/>
        </w:rPr>
        <w:t>4) дополнить пунктом 6-1 следующего содержания:</w:t>
      </w:r>
    </w:p>
    <w:p w:rsidR="00D80CE4" w:rsidRPr="00D80CE4" w:rsidRDefault="00D80CE4" w:rsidP="00D80CE4">
      <w:pPr>
        <w:ind w:firstLine="709"/>
        <w:jc w:val="both"/>
        <w:rPr>
          <w:sz w:val="28"/>
          <w:szCs w:val="28"/>
        </w:rPr>
      </w:pPr>
      <w:r w:rsidRPr="00D80CE4">
        <w:rPr>
          <w:sz w:val="28"/>
          <w:szCs w:val="28"/>
        </w:rPr>
        <w:t>«6-1. В случае если нормативным правовым актом, устанавливающим конкретное полномочие органа, предоставляющего муниципальную услугу, предусмотрено утверждение отдельного муниципального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D80CE4" w:rsidRPr="00D80CE4" w:rsidRDefault="00D80CE4" w:rsidP="00D80CE4">
      <w:pPr>
        <w:ind w:firstLine="709"/>
        <w:jc w:val="both"/>
        <w:rPr>
          <w:sz w:val="28"/>
          <w:szCs w:val="28"/>
        </w:rPr>
      </w:pPr>
      <w:r w:rsidRPr="00D80CE4">
        <w:rPr>
          <w:sz w:val="28"/>
          <w:szCs w:val="28"/>
        </w:rPr>
        <w:t>При этом порядком осуществления соответствующего полномочия, утвержденным муниципальным нормативным правовым актом, не регулируются вопросы, относящиеся к предмету регулирования регламента в соответствии с настоящим Порядком</w:t>
      </w:r>
      <w:proofErr w:type="gramStart"/>
      <w:r w:rsidRPr="00D80CE4">
        <w:rPr>
          <w:sz w:val="28"/>
          <w:szCs w:val="28"/>
        </w:rPr>
        <w:t>.»;</w:t>
      </w:r>
    </w:p>
    <w:p w:rsidR="00D80CE4" w:rsidRPr="00D80CE4" w:rsidRDefault="00D80CE4" w:rsidP="00D80CE4">
      <w:pPr>
        <w:ind w:firstLine="709"/>
        <w:jc w:val="both"/>
        <w:rPr>
          <w:sz w:val="28"/>
          <w:szCs w:val="28"/>
        </w:rPr>
      </w:pPr>
      <w:proofErr w:type="gramEnd"/>
      <w:r w:rsidRPr="00D80CE4">
        <w:rPr>
          <w:sz w:val="28"/>
          <w:szCs w:val="28"/>
        </w:rPr>
        <w:t xml:space="preserve">5) после пункта 9-1 слова «Глава 2» заменить словами «Раздел </w:t>
      </w:r>
      <w:r w:rsidRPr="00D80CE4">
        <w:rPr>
          <w:sz w:val="28"/>
          <w:szCs w:val="28"/>
          <w:lang w:val="en-US"/>
        </w:rPr>
        <w:t>II</w:t>
      </w:r>
      <w:r w:rsidRPr="00D80CE4">
        <w:rPr>
          <w:sz w:val="28"/>
          <w:szCs w:val="28"/>
        </w:rPr>
        <w:t>»;</w:t>
      </w:r>
    </w:p>
    <w:p w:rsidR="00D80CE4" w:rsidRPr="00D80CE4" w:rsidRDefault="00D80CE4" w:rsidP="00D80CE4">
      <w:pPr>
        <w:ind w:firstLine="709"/>
        <w:jc w:val="both"/>
        <w:rPr>
          <w:sz w:val="28"/>
          <w:szCs w:val="28"/>
        </w:rPr>
      </w:pPr>
      <w:r w:rsidRPr="00D80CE4">
        <w:rPr>
          <w:sz w:val="28"/>
          <w:szCs w:val="28"/>
        </w:rPr>
        <w:t>6) пункт 10 дополнить словами «, и наименования такой муниципальной услуги в перечне»;</w:t>
      </w:r>
    </w:p>
    <w:p w:rsidR="00D80CE4" w:rsidRPr="00D80CE4" w:rsidRDefault="00D80CE4" w:rsidP="00D80CE4">
      <w:pPr>
        <w:ind w:firstLine="709"/>
        <w:jc w:val="both"/>
        <w:rPr>
          <w:sz w:val="28"/>
          <w:szCs w:val="28"/>
        </w:rPr>
      </w:pPr>
      <w:r w:rsidRPr="00D80CE4">
        <w:rPr>
          <w:sz w:val="28"/>
          <w:szCs w:val="28"/>
        </w:rPr>
        <w:t>7) пункт 11 дополнить подпунктом 6 следующего содержания:</w:t>
      </w:r>
    </w:p>
    <w:p w:rsidR="00D80CE4" w:rsidRPr="00D80CE4" w:rsidRDefault="00D80CE4" w:rsidP="00D80CE4">
      <w:pPr>
        <w:ind w:firstLine="709"/>
        <w:jc w:val="both"/>
        <w:rPr>
          <w:sz w:val="28"/>
          <w:szCs w:val="28"/>
        </w:rPr>
      </w:pPr>
      <w:r w:rsidRPr="00D80CE4">
        <w:rPr>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80CE4" w:rsidRPr="00D80CE4" w:rsidRDefault="00D80CE4" w:rsidP="00D80CE4">
      <w:pPr>
        <w:ind w:firstLine="709"/>
        <w:jc w:val="both"/>
        <w:rPr>
          <w:sz w:val="28"/>
          <w:szCs w:val="28"/>
        </w:rPr>
      </w:pPr>
      <w:r w:rsidRPr="00D80CE4">
        <w:rPr>
          <w:sz w:val="28"/>
          <w:szCs w:val="28"/>
        </w:rPr>
        <w:t xml:space="preserve">В административные регламенты не включается настоящий </w:t>
      </w:r>
      <w:proofErr w:type="gramStart"/>
      <w:r w:rsidRPr="00D80CE4">
        <w:rPr>
          <w:sz w:val="28"/>
          <w:szCs w:val="28"/>
        </w:rPr>
        <w:t>раздел</w:t>
      </w:r>
      <w:proofErr w:type="gramEnd"/>
      <w:r w:rsidRPr="00D80CE4">
        <w:rPr>
          <w:sz w:val="28"/>
          <w:szCs w:val="28"/>
        </w:rPr>
        <w:t xml:space="preserve"> в случае если муниципальная услуга не предоставляется в многофункциональных центрах предоставления государственных и муниципальных услуг.»;</w:t>
      </w:r>
    </w:p>
    <w:p w:rsidR="00D80CE4" w:rsidRPr="00D80CE4" w:rsidRDefault="00D80CE4" w:rsidP="00D80CE4">
      <w:pPr>
        <w:ind w:firstLine="709"/>
        <w:jc w:val="both"/>
        <w:rPr>
          <w:sz w:val="28"/>
          <w:szCs w:val="28"/>
        </w:rPr>
      </w:pPr>
      <w:r w:rsidRPr="00D80CE4">
        <w:rPr>
          <w:sz w:val="28"/>
          <w:szCs w:val="28"/>
        </w:rPr>
        <w:t>8) подпункт 3 пункта 12 изложить в следующей редакции:</w:t>
      </w:r>
    </w:p>
    <w:p w:rsidR="00D80CE4" w:rsidRPr="00D80CE4" w:rsidRDefault="00D80CE4" w:rsidP="00D80CE4">
      <w:pPr>
        <w:ind w:firstLine="709"/>
        <w:jc w:val="both"/>
        <w:rPr>
          <w:sz w:val="28"/>
          <w:szCs w:val="28"/>
        </w:rPr>
      </w:pPr>
      <w:r w:rsidRPr="00D80CE4">
        <w:rPr>
          <w:sz w:val="28"/>
          <w:szCs w:val="28"/>
        </w:rPr>
        <w:t xml:space="preserve">«3)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w:t>
      </w:r>
      <w:r w:rsidRPr="00D80CE4">
        <w:rPr>
          <w:sz w:val="28"/>
          <w:szCs w:val="28"/>
        </w:rPr>
        <w:lastRenderedPageBreak/>
        <w:t>Едином портале государственных и муниципальных услуг (функций) (далее - Единый портал);</w:t>
      </w:r>
    </w:p>
    <w:p w:rsidR="00D80CE4" w:rsidRPr="00D80CE4" w:rsidRDefault="00D80CE4" w:rsidP="00D80CE4">
      <w:pPr>
        <w:ind w:firstLine="709"/>
        <w:jc w:val="both"/>
        <w:rPr>
          <w:sz w:val="28"/>
          <w:szCs w:val="28"/>
        </w:rPr>
      </w:pPr>
      <w:r w:rsidRPr="00D80CE4">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80CE4" w:rsidRPr="00D80CE4" w:rsidRDefault="00D80CE4" w:rsidP="00D80CE4">
      <w:pPr>
        <w:ind w:firstLine="709"/>
        <w:jc w:val="both"/>
        <w:rPr>
          <w:sz w:val="28"/>
          <w:szCs w:val="28"/>
        </w:rPr>
      </w:pPr>
      <w:r w:rsidRPr="00D80CE4">
        <w:rPr>
          <w:sz w:val="28"/>
          <w:szCs w:val="28"/>
        </w:rPr>
        <w:t>К справочной информации относится следующая информация:</w:t>
      </w:r>
    </w:p>
    <w:p w:rsidR="00D80CE4" w:rsidRPr="00D80CE4" w:rsidRDefault="00D80CE4" w:rsidP="00D80CE4">
      <w:pPr>
        <w:ind w:firstLine="709"/>
        <w:jc w:val="both"/>
        <w:rPr>
          <w:sz w:val="28"/>
          <w:szCs w:val="28"/>
        </w:rPr>
      </w:pPr>
      <w:r w:rsidRPr="00D80CE4">
        <w:rPr>
          <w:sz w:val="28"/>
          <w:szCs w:val="28"/>
        </w:rPr>
        <w:t>место нахождения и графики работы органов,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80CE4" w:rsidRPr="00D80CE4" w:rsidRDefault="00D80CE4" w:rsidP="00D80CE4">
      <w:pPr>
        <w:ind w:firstLine="709"/>
        <w:jc w:val="both"/>
        <w:rPr>
          <w:sz w:val="28"/>
          <w:szCs w:val="28"/>
        </w:rPr>
      </w:pPr>
      <w:r w:rsidRPr="00D80CE4">
        <w:rPr>
          <w:sz w:val="28"/>
          <w:szCs w:val="28"/>
        </w:rPr>
        <w:t>справочные телефоны органов,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w:t>
      </w:r>
    </w:p>
    <w:p w:rsidR="00D80CE4" w:rsidRPr="00D80CE4" w:rsidRDefault="00D80CE4" w:rsidP="00D80CE4">
      <w:pPr>
        <w:ind w:firstLine="709"/>
        <w:jc w:val="both"/>
        <w:rPr>
          <w:sz w:val="28"/>
          <w:szCs w:val="28"/>
        </w:rPr>
      </w:pPr>
      <w:r w:rsidRPr="00D80CE4">
        <w:rPr>
          <w:sz w:val="28"/>
          <w:szCs w:val="28"/>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D80CE4" w:rsidRPr="00D80CE4" w:rsidRDefault="00D80CE4" w:rsidP="00D80CE4">
      <w:pPr>
        <w:ind w:firstLine="709"/>
        <w:jc w:val="both"/>
        <w:rPr>
          <w:sz w:val="28"/>
          <w:szCs w:val="28"/>
        </w:rPr>
      </w:pPr>
      <w:r w:rsidRPr="00D80CE4">
        <w:rPr>
          <w:sz w:val="28"/>
          <w:szCs w:val="28"/>
        </w:rPr>
        <w:t>Справочная информация не приводится в тексте регламента и подлежит обязательному размещению на официальном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о чем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roofErr w:type="gramStart"/>
      <w:r w:rsidRPr="00D80CE4">
        <w:rPr>
          <w:sz w:val="28"/>
          <w:szCs w:val="28"/>
        </w:rPr>
        <w:t>.»</w:t>
      </w:r>
      <w:proofErr w:type="gramEnd"/>
      <w:r w:rsidRPr="00D80CE4">
        <w:rPr>
          <w:sz w:val="28"/>
          <w:szCs w:val="28"/>
        </w:rPr>
        <w:t>;</w:t>
      </w:r>
    </w:p>
    <w:p w:rsidR="00D80CE4" w:rsidRPr="00D80CE4" w:rsidRDefault="00D80CE4" w:rsidP="00D80CE4">
      <w:pPr>
        <w:ind w:firstLine="709"/>
        <w:jc w:val="both"/>
        <w:rPr>
          <w:sz w:val="28"/>
          <w:szCs w:val="28"/>
        </w:rPr>
      </w:pPr>
      <w:r w:rsidRPr="00D80CE4">
        <w:rPr>
          <w:sz w:val="28"/>
          <w:szCs w:val="28"/>
        </w:rPr>
        <w:t>9) подпункт 5 пункта 13 изложить в следующей редакции:</w:t>
      </w:r>
    </w:p>
    <w:p w:rsidR="00D80CE4" w:rsidRPr="00D80CE4" w:rsidRDefault="00D80CE4" w:rsidP="00D80CE4">
      <w:pPr>
        <w:ind w:firstLine="709"/>
        <w:jc w:val="both"/>
        <w:rPr>
          <w:sz w:val="28"/>
          <w:szCs w:val="28"/>
        </w:rPr>
      </w:pPr>
      <w:r w:rsidRPr="00D80CE4">
        <w:rPr>
          <w:sz w:val="28"/>
          <w:szCs w:val="28"/>
        </w:rPr>
        <w:t>«5) нормативные правовые акты, регулирующие предоставление муниципальной услуги.</w:t>
      </w:r>
    </w:p>
    <w:p w:rsidR="00D80CE4" w:rsidRPr="00D80CE4" w:rsidRDefault="00D80CE4" w:rsidP="00D80CE4">
      <w:pPr>
        <w:ind w:firstLine="709"/>
        <w:jc w:val="both"/>
        <w:rPr>
          <w:sz w:val="28"/>
          <w:szCs w:val="28"/>
        </w:rPr>
      </w:pPr>
      <w:r w:rsidRPr="00D80CE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и на Едином портале. Перечень нормативных правовых актов, регулирующих предоставление муниципальной услуги, не приводится в тексте регламента.</w:t>
      </w:r>
    </w:p>
    <w:p w:rsidR="00D80CE4" w:rsidRPr="00D80CE4" w:rsidRDefault="00D80CE4" w:rsidP="00D80CE4">
      <w:pPr>
        <w:ind w:firstLine="709"/>
        <w:jc w:val="both"/>
        <w:rPr>
          <w:sz w:val="28"/>
          <w:szCs w:val="28"/>
        </w:rPr>
      </w:pPr>
      <w:r w:rsidRPr="00D80CE4">
        <w:rPr>
          <w:sz w:val="28"/>
          <w:szCs w:val="28"/>
        </w:rPr>
        <w:t>В данном подразделе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D80CE4" w:rsidRPr="00D80CE4" w:rsidRDefault="00D80CE4" w:rsidP="00D80CE4">
      <w:pPr>
        <w:ind w:firstLine="709"/>
        <w:jc w:val="both"/>
        <w:rPr>
          <w:sz w:val="28"/>
          <w:szCs w:val="28"/>
        </w:rPr>
      </w:pPr>
      <w:r w:rsidRPr="00D80CE4">
        <w:rPr>
          <w:sz w:val="28"/>
          <w:szCs w:val="28"/>
        </w:rPr>
        <w:t>Орган, структурное подразделение Администрации, предоставляющие муниципальную услугу, обеспечивают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roofErr w:type="gramStart"/>
      <w:r w:rsidRPr="00D80CE4">
        <w:rPr>
          <w:sz w:val="28"/>
          <w:szCs w:val="28"/>
        </w:rPr>
        <w:t>;»</w:t>
      </w:r>
      <w:proofErr w:type="gramEnd"/>
      <w:r w:rsidRPr="00D80CE4">
        <w:rPr>
          <w:sz w:val="28"/>
          <w:szCs w:val="28"/>
        </w:rPr>
        <w:t>;</w:t>
      </w:r>
    </w:p>
    <w:p w:rsidR="00D80CE4" w:rsidRPr="00D80CE4" w:rsidRDefault="00D80CE4" w:rsidP="00D80CE4">
      <w:pPr>
        <w:ind w:firstLine="709"/>
        <w:jc w:val="both"/>
        <w:rPr>
          <w:sz w:val="28"/>
          <w:szCs w:val="28"/>
        </w:rPr>
      </w:pPr>
      <w:r w:rsidRPr="00D80CE4">
        <w:rPr>
          <w:sz w:val="28"/>
          <w:szCs w:val="28"/>
        </w:rPr>
        <w:lastRenderedPageBreak/>
        <w:t xml:space="preserve">10) подпункт 8 пункта 13 дополнить абзацем следующего содержания: </w:t>
      </w:r>
    </w:p>
    <w:p w:rsidR="00D80CE4" w:rsidRPr="00D80CE4" w:rsidRDefault="00D80CE4" w:rsidP="00D80CE4">
      <w:pPr>
        <w:ind w:firstLine="709"/>
        <w:jc w:val="both"/>
        <w:rPr>
          <w:sz w:val="28"/>
          <w:szCs w:val="28"/>
        </w:rPr>
      </w:pPr>
      <w:r w:rsidRPr="00D80CE4">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roofErr w:type="gramStart"/>
      <w:r w:rsidRPr="00D80CE4">
        <w:rPr>
          <w:sz w:val="28"/>
          <w:szCs w:val="28"/>
        </w:rPr>
        <w:t>;»</w:t>
      </w:r>
      <w:proofErr w:type="gramEnd"/>
      <w:r w:rsidRPr="00D80CE4">
        <w:rPr>
          <w:sz w:val="28"/>
          <w:szCs w:val="28"/>
        </w:rPr>
        <w:t>;</w:t>
      </w:r>
    </w:p>
    <w:p w:rsidR="00D80CE4" w:rsidRPr="00D80CE4" w:rsidRDefault="00D80CE4" w:rsidP="00D80CE4">
      <w:pPr>
        <w:ind w:firstLine="709"/>
        <w:jc w:val="both"/>
        <w:rPr>
          <w:sz w:val="28"/>
          <w:szCs w:val="28"/>
        </w:rPr>
      </w:pPr>
      <w:r w:rsidRPr="00D80CE4">
        <w:rPr>
          <w:sz w:val="28"/>
          <w:szCs w:val="28"/>
        </w:rPr>
        <w:t>11) подпункт 12 пункта 13 дополнить предложением следующего содержания:</w:t>
      </w:r>
    </w:p>
    <w:p w:rsidR="00D80CE4" w:rsidRPr="00D80CE4" w:rsidRDefault="00D80CE4" w:rsidP="00D80CE4">
      <w:pPr>
        <w:ind w:firstLine="709"/>
        <w:jc w:val="both"/>
        <w:rPr>
          <w:sz w:val="28"/>
          <w:szCs w:val="28"/>
        </w:rPr>
      </w:pPr>
      <w:r w:rsidRPr="00D80CE4">
        <w:rPr>
          <w:sz w:val="28"/>
          <w:szCs w:val="28"/>
        </w:rPr>
        <w:t>«В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roofErr w:type="gramStart"/>
      <w:r w:rsidRPr="00D80CE4">
        <w:rPr>
          <w:sz w:val="28"/>
          <w:szCs w:val="28"/>
        </w:rPr>
        <w:t>;»</w:t>
      </w:r>
      <w:proofErr w:type="gramEnd"/>
      <w:r w:rsidRPr="00D80CE4">
        <w:rPr>
          <w:sz w:val="28"/>
          <w:szCs w:val="28"/>
        </w:rPr>
        <w:t>;</w:t>
      </w:r>
    </w:p>
    <w:p w:rsidR="00D80CE4" w:rsidRPr="00D80CE4" w:rsidRDefault="00D80CE4" w:rsidP="00D80CE4">
      <w:pPr>
        <w:ind w:firstLine="709"/>
        <w:jc w:val="both"/>
        <w:rPr>
          <w:sz w:val="28"/>
          <w:szCs w:val="28"/>
        </w:rPr>
      </w:pPr>
      <w:r w:rsidRPr="00D80CE4">
        <w:rPr>
          <w:sz w:val="28"/>
          <w:szCs w:val="28"/>
        </w:rPr>
        <w:t>12) подпункт 16 пункта 13 изложить в следующей редакции:</w:t>
      </w:r>
    </w:p>
    <w:p w:rsidR="00D80CE4" w:rsidRPr="00D80CE4" w:rsidRDefault="00D80CE4" w:rsidP="00D80CE4">
      <w:pPr>
        <w:ind w:firstLine="709"/>
        <w:jc w:val="both"/>
        <w:rPr>
          <w:sz w:val="28"/>
          <w:szCs w:val="28"/>
        </w:rPr>
      </w:pPr>
      <w:proofErr w:type="gramStart"/>
      <w:r w:rsidRPr="00D80CE4">
        <w:rPr>
          <w:sz w:val="28"/>
          <w:szCs w:val="28"/>
        </w:rPr>
        <w:t>«16)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D80CE4">
        <w:rPr>
          <w:sz w:val="28"/>
          <w:szCs w:val="28"/>
        </w:rPr>
        <w:t xml:space="preserve"> с законодательством Российской Федерации о социальной защите инвалидов</w:t>
      </w:r>
      <w:proofErr w:type="gramStart"/>
      <w:r w:rsidRPr="00D80CE4">
        <w:rPr>
          <w:sz w:val="28"/>
          <w:szCs w:val="28"/>
        </w:rPr>
        <w:t>;»</w:t>
      </w:r>
      <w:proofErr w:type="gramEnd"/>
      <w:r w:rsidRPr="00D80CE4">
        <w:rPr>
          <w:sz w:val="28"/>
          <w:szCs w:val="28"/>
        </w:rPr>
        <w:t>;</w:t>
      </w:r>
    </w:p>
    <w:p w:rsidR="00D80CE4" w:rsidRPr="00D80CE4" w:rsidRDefault="00D80CE4" w:rsidP="00D80CE4">
      <w:pPr>
        <w:ind w:firstLine="709"/>
        <w:jc w:val="both"/>
        <w:rPr>
          <w:sz w:val="28"/>
          <w:szCs w:val="28"/>
        </w:rPr>
      </w:pPr>
      <w:r w:rsidRPr="00D80CE4">
        <w:rPr>
          <w:sz w:val="28"/>
          <w:szCs w:val="28"/>
        </w:rPr>
        <w:t>13) подпункт 17 пункта 13 изложить в следующей редакции:</w:t>
      </w:r>
    </w:p>
    <w:p w:rsidR="00D80CE4" w:rsidRPr="00D80CE4" w:rsidRDefault="00D80CE4" w:rsidP="00D80CE4">
      <w:pPr>
        <w:ind w:firstLine="709"/>
        <w:jc w:val="both"/>
        <w:rPr>
          <w:sz w:val="28"/>
          <w:szCs w:val="28"/>
        </w:rPr>
      </w:pPr>
      <w:proofErr w:type="gramStart"/>
      <w:r w:rsidRPr="00D80CE4">
        <w:rPr>
          <w:sz w:val="28"/>
          <w:szCs w:val="28"/>
        </w:rPr>
        <w:t>«17)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w:t>
      </w:r>
      <w:proofErr w:type="gramEnd"/>
      <w:r w:rsidRPr="00D80CE4">
        <w:rPr>
          <w:sz w:val="28"/>
          <w:szCs w:val="28"/>
        </w:rPr>
        <w:t xml:space="preserve"> о предоставлении нескольких муниципальных и (или) государственных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Start"/>
      <w:r w:rsidRPr="00D80CE4">
        <w:rPr>
          <w:sz w:val="28"/>
          <w:szCs w:val="28"/>
        </w:rPr>
        <w:t>;»</w:t>
      </w:r>
      <w:proofErr w:type="gramEnd"/>
      <w:r w:rsidRPr="00D80CE4">
        <w:rPr>
          <w:sz w:val="28"/>
          <w:szCs w:val="28"/>
        </w:rPr>
        <w:t>;</w:t>
      </w:r>
    </w:p>
    <w:p w:rsidR="00D80CE4" w:rsidRPr="00D80CE4" w:rsidRDefault="00D80CE4" w:rsidP="00D80CE4">
      <w:pPr>
        <w:ind w:firstLine="709"/>
        <w:jc w:val="both"/>
        <w:rPr>
          <w:sz w:val="28"/>
          <w:szCs w:val="28"/>
        </w:rPr>
      </w:pPr>
      <w:r w:rsidRPr="00D80CE4">
        <w:rPr>
          <w:sz w:val="28"/>
          <w:szCs w:val="28"/>
        </w:rPr>
        <w:t>14) подпункт 18 пункта 13 изложить в следующей редакции:</w:t>
      </w:r>
    </w:p>
    <w:p w:rsidR="00D80CE4" w:rsidRPr="00D80CE4" w:rsidRDefault="00D80CE4" w:rsidP="00D80CE4">
      <w:pPr>
        <w:ind w:firstLine="709"/>
        <w:jc w:val="both"/>
        <w:rPr>
          <w:sz w:val="28"/>
          <w:szCs w:val="28"/>
        </w:rPr>
      </w:pPr>
      <w:r w:rsidRPr="00D80CE4">
        <w:rPr>
          <w:sz w:val="28"/>
          <w:szCs w:val="28"/>
        </w:rPr>
        <w:t xml:space="preserve">«13) иные требования, в том числе учитывающие особенности предоставления муниципальной услуги в электронной форме. </w:t>
      </w:r>
      <w:proofErr w:type="gramStart"/>
      <w:r w:rsidRPr="00D80CE4">
        <w:rPr>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Pr>
          <w:sz w:val="28"/>
          <w:szCs w:val="28"/>
        </w:rPr>
        <w:t>рации</w:t>
      </w:r>
      <w:proofErr w:type="gramEnd"/>
      <w:r>
        <w:rPr>
          <w:sz w:val="28"/>
          <w:szCs w:val="28"/>
        </w:rPr>
        <w:t xml:space="preserve"> от 25.06.2012 №</w:t>
      </w:r>
      <w:r w:rsidRPr="00D80CE4">
        <w:rPr>
          <w:sz w:val="28"/>
          <w:szCs w:val="28"/>
        </w:rPr>
        <w:t xml:space="preserve"> 634 «О видах электронной </w:t>
      </w:r>
      <w:r w:rsidRPr="00D80CE4">
        <w:rPr>
          <w:sz w:val="28"/>
          <w:szCs w:val="28"/>
        </w:rPr>
        <w:lastRenderedPageBreak/>
        <w:t xml:space="preserve">подписи, использование которых допускается при обращении за получением </w:t>
      </w:r>
      <w:bookmarkStart w:id="0" w:name="_GoBack"/>
      <w:r w:rsidRPr="00D80CE4">
        <w:rPr>
          <w:sz w:val="28"/>
          <w:szCs w:val="28"/>
        </w:rPr>
        <w:t>государственных и муниципальных услуг</w:t>
      </w:r>
      <w:proofErr w:type="gramStart"/>
      <w:r w:rsidRPr="00D80CE4">
        <w:rPr>
          <w:sz w:val="28"/>
          <w:szCs w:val="28"/>
        </w:rPr>
        <w:t>.»;</w:t>
      </w:r>
      <w:proofErr w:type="gramEnd"/>
    </w:p>
    <w:bookmarkEnd w:id="0"/>
    <w:p w:rsidR="00D80CE4" w:rsidRPr="00D80CE4" w:rsidRDefault="00D80CE4" w:rsidP="00D80CE4">
      <w:pPr>
        <w:ind w:firstLine="709"/>
        <w:jc w:val="both"/>
        <w:rPr>
          <w:sz w:val="28"/>
          <w:szCs w:val="28"/>
        </w:rPr>
      </w:pPr>
      <w:r w:rsidRPr="00D80CE4">
        <w:rPr>
          <w:sz w:val="28"/>
          <w:szCs w:val="28"/>
        </w:rPr>
        <w:t>15) пункт 14 изложить в следующей редакции:</w:t>
      </w:r>
    </w:p>
    <w:p w:rsidR="00D80CE4" w:rsidRPr="00D80CE4" w:rsidRDefault="00D80CE4" w:rsidP="00D80CE4">
      <w:pPr>
        <w:ind w:firstLine="709"/>
        <w:jc w:val="both"/>
        <w:rPr>
          <w:sz w:val="28"/>
          <w:szCs w:val="28"/>
        </w:rPr>
      </w:pPr>
      <w:r w:rsidRPr="00D80CE4">
        <w:rPr>
          <w:sz w:val="28"/>
          <w:szCs w:val="28"/>
        </w:rPr>
        <w:t xml:space="preserve">«14. </w:t>
      </w:r>
      <w:proofErr w:type="gramStart"/>
      <w:r w:rsidRPr="00D80CE4">
        <w:rPr>
          <w:sz w:val="28"/>
          <w:szCs w:val="28"/>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w:t>
      </w:r>
      <w:proofErr w:type="gramEnd"/>
      <w:r w:rsidRPr="00D80CE4">
        <w:rPr>
          <w:sz w:val="28"/>
          <w:szCs w:val="28"/>
        </w:rPr>
        <w:t xml:space="preserve"> </w:t>
      </w:r>
      <w:proofErr w:type="gramStart"/>
      <w:r w:rsidRPr="00D80CE4">
        <w:rPr>
          <w:sz w:val="28"/>
          <w:szCs w:val="28"/>
        </w:rPr>
        <w:t>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w:t>
      </w:r>
      <w:proofErr w:type="gramEnd"/>
      <w:r w:rsidRPr="00D80CE4">
        <w:rPr>
          <w:sz w:val="28"/>
          <w:szCs w:val="28"/>
        </w:rPr>
        <w:t xml:space="preserve"> В начале соответствующего раздела указывается исчерпывающий перечень административных процедур (действий), содержащихся в нем.</w:t>
      </w:r>
    </w:p>
    <w:p w:rsidR="00D80CE4" w:rsidRPr="00D80CE4" w:rsidRDefault="00D80CE4" w:rsidP="00D80CE4">
      <w:pPr>
        <w:ind w:firstLine="709"/>
        <w:jc w:val="both"/>
        <w:rPr>
          <w:sz w:val="28"/>
          <w:szCs w:val="28"/>
        </w:rPr>
      </w:pPr>
      <w:r w:rsidRPr="00D80CE4">
        <w:rPr>
          <w:sz w:val="28"/>
          <w:szCs w:val="28"/>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D80CE4" w:rsidRPr="00D80CE4" w:rsidRDefault="00D80CE4" w:rsidP="00D80CE4">
      <w:pPr>
        <w:ind w:firstLine="709"/>
        <w:jc w:val="both"/>
        <w:rPr>
          <w:sz w:val="28"/>
          <w:szCs w:val="28"/>
        </w:rPr>
      </w:pPr>
      <w:r w:rsidRPr="00D80CE4">
        <w:rPr>
          <w:sz w:val="28"/>
          <w:szCs w:val="28"/>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D80CE4" w:rsidRPr="00D80CE4" w:rsidRDefault="00D80CE4" w:rsidP="00D80CE4">
      <w:pPr>
        <w:ind w:firstLine="709"/>
        <w:jc w:val="both"/>
        <w:rPr>
          <w:sz w:val="28"/>
          <w:szCs w:val="28"/>
        </w:rPr>
      </w:pPr>
      <w:r w:rsidRPr="00D80CE4">
        <w:rPr>
          <w:sz w:val="28"/>
          <w:szCs w:val="28"/>
        </w:rPr>
        <w:t xml:space="preserve">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w:t>
      </w:r>
      <w:hyperlink r:id="rId8" w:history="1">
        <w:r w:rsidRPr="00D80CE4">
          <w:rPr>
            <w:color w:val="000000"/>
            <w:sz w:val="28"/>
            <w:szCs w:val="28"/>
          </w:rPr>
          <w:t>статьи 10</w:t>
        </w:r>
      </w:hyperlink>
      <w:r w:rsidRPr="00D80CE4">
        <w:rPr>
          <w:color w:val="000000"/>
          <w:sz w:val="28"/>
          <w:szCs w:val="28"/>
        </w:rPr>
        <w:t xml:space="preserve"> Федерального</w:t>
      </w:r>
      <w:r w:rsidRPr="00D80CE4">
        <w:rPr>
          <w:sz w:val="28"/>
          <w:szCs w:val="28"/>
        </w:rPr>
        <w:t xml:space="preserve"> закона;</w:t>
      </w:r>
    </w:p>
    <w:p w:rsidR="00D80CE4" w:rsidRPr="00D80CE4" w:rsidRDefault="00D80CE4" w:rsidP="00D80CE4">
      <w:pPr>
        <w:ind w:firstLine="709"/>
        <w:jc w:val="both"/>
        <w:rPr>
          <w:sz w:val="28"/>
          <w:szCs w:val="28"/>
        </w:rPr>
      </w:pPr>
      <w:r w:rsidRPr="00D80CE4">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D80CE4" w:rsidRPr="00D80CE4" w:rsidRDefault="00D80CE4" w:rsidP="00D80CE4">
      <w:pPr>
        <w:ind w:firstLine="709"/>
        <w:jc w:val="both"/>
        <w:rPr>
          <w:sz w:val="28"/>
          <w:szCs w:val="28"/>
        </w:rPr>
      </w:pPr>
      <w:proofErr w:type="gramStart"/>
      <w:r w:rsidRPr="00D80CE4">
        <w:rPr>
          <w:sz w:val="28"/>
          <w:szCs w:val="28"/>
        </w:rP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w:t>
      </w:r>
      <w:proofErr w:type="gramEnd"/>
      <w:r w:rsidRPr="00D80CE4">
        <w:rPr>
          <w:sz w:val="28"/>
          <w:szCs w:val="28"/>
        </w:rPr>
        <w:t xml:space="preserve"> и муниципальных услуг и их работников.</w:t>
      </w:r>
    </w:p>
    <w:p w:rsidR="00D80CE4" w:rsidRPr="00D80CE4" w:rsidRDefault="00D80CE4" w:rsidP="00D80CE4">
      <w:pPr>
        <w:ind w:firstLine="709"/>
        <w:jc w:val="both"/>
        <w:rPr>
          <w:sz w:val="28"/>
          <w:szCs w:val="28"/>
        </w:rPr>
      </w:pPr>
      <w:r w:rsidRPr="00D80CE4">
        <w:rPr>
          <w:sz w:val="28"/>
          <w:szCs w:val="28"/>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w:t>
      </w:r>
      <w:r w:rsidRPr="00D80CE4">
        <w:rPr>
          <w:sz w:val="28"/>
          <w:szCs w:val="28"/>
        </w:rPr>
        <w:lastRenderedPageBreak/>
        <w:t xml:space="preserve">отношении муниципальных услуг, включенных в перечень муниципальных услуг в соответствии </w:t>
      </w:r>
      <w:r w:rsidRPr="00D80CE4">
        <w:rPr>
          <w:color w:val="000000"/>
          <w:sz w:val="28"/>
          <w:szCs w:val="28"/>
        </w:rPr>
        <w:t xml:space="preserve">с </w:t>
      </w:r>
      <w:hyperlink r:id="rId9" w:history="1">
        <w:r w:rsidRPr="00D80CE4">
          <w:rPr>
            <w:color w:val="000000"/>
            <w:sz w:val="28"/>
            <w:szCs w:val="28"/>
          </w:rPr>
          <w:t>подпунктом 3 части 6 статьи 15</w:t>
        </w:r>
      </w:hyperlink>
      <w:r w:rsidRPr="00D80CE4">
        <w:rPr>
          <w:sz w:val="28"/>
          <w:szCs w:val="28"/>
        </w:rPr>
        <w:t xml:space="preserve"> Федерального закона.</w:t>
      </w:r>
    </w:p>
    <w:p w:rsidR="00D80CE4" w:rsidRPr="00D80CE4" w:rsidRDefault="00D80CE4" w:rsidP="00D80CE4">
      <w:pPr>
        <w:ind w:firstLine="709"/>
        <w:jc w:val="both"/>
        <w:rPr>
          <w:sz w:val="28"/>
          <w:szCs w:val="28"/>
        </w:rPr>
      </w:pPr>
      <w:r w:rsidRPr="00D80CE4">
        <w:rPr>
          <w:sz w:val="28"/>
          <w:szCs w:val="28"/>
        </w:rPr>
        <w:t xml:space="preserve">В соответствующем разделе </w:t>
      </w:r>
      <w:proofErr w:type="gramStart"/>
      <w:r w:rsidRPr="00D80CE4">
        <w:rPr>
          <w:sz w:val="28"/>
          <w:szCs w:val="28"/>
        </w:rPr>
        <w:t>описывается</w:t>
      </w:r>
      <w:proofErr w:type="gramEnd"/>
      <w:r w:rsidRPr="00D80CE4">
        <w:rPr>
          <w:sz w:val="28"/>
          <w:szCs w:val="28"/>
        </w:rPr>
        <w:t xml:space="preserve">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D80CE4" w:rsidRPr="00D80CE4" w:rsidRDefault="00D80CE4" w:rsidP="00D80CE4">
      <w:pPr>
        <w:ind w:firstLine="709"/>
        <w:jc w:val="both"/>
        <w:rPr>
          <w:sz w:val="28"/>
          <w:szCs w:val="28"/>
        </w:rPr>
      </w:pPr>
      <w:r w:rsidRPr="00D80CE4">
        <w:rPr>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80CE4" w:rsidRPr="00D80CE4" w:rsidRDefault="00D80CE4" w:rsidP="00D80CE4">
      <w:pPr>
        <w:ind w:firstLine="709"/>
        <w:jc w:val="both"/>
        <w:rPr>
          <w:sz w:val="28"/>
          <w:szCs w:val="28"/>
        </w:rPr>
      </w:pPr>
      <w:r w:rsidRPr="00D80CE4">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80CE4" w:rsidRPr="00D80CE4" w:rsidRDefault="00D80CE4" w:rsidP="00D80CE4">
      <w:pPr>
        <w:ind w:firstLine="709"/>
        <w:jc w:val="both"/>
        <w:rPr>
          <w:sz w:val="28"/>
          <w:szCs w:val="28"/>
        </w:rPr>
      </w:pPr>
      <w:r w:rsidRPr="00D80CE4">
        <w:rPr>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80CE4" w:rsidRPr="00D80CE4" w:rsidRDefault="00D80CE4" w:rsidP="00D80CE4">
      <w:pPr>
        <w:ind w:firstLine="709"/>
        <w:jc w:val="both"/>
        <w:rPr>
          <w:sz w:val="28"/>
          <w:szCs w:val="28"/>
        </w:rPr>
      </w:pPr>
      <w:proofErr w:type="gramStart"/>
      <w:r w:rsidRPr="00D80CE4">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D80CE4">
        <w:rPr>
          <w:sz w:val="28"/>
          <w:szCs w:val="28"/>
        </w:rPr>
        <w:t xml:space="preserve"> государственные услуги, и органов, предоставляющих муниципальные услуги;</w:t>
      </w:r>
    </w:p>
    <w:p w:rsidR="00D80CE4" w:rsidRPr="00D80CE4" w:rsidRDefault="00D80CE4" w:rsidP="00D80CE4">
      <w:pPr>
        <w:ind w:firstLine="709"/>
        <w:jc w:val="both"/>
        <w:rPr>
          <w:sz w:val="28"/>
          <w:szCs w:val="28"/>
        </w:rPr>
      </w:pPr>
      <w:r w:rsidRPr="00D80CE4">
        <w:rPr>
          <w:sz w:val="28"/>
          <w:szCs w:val="28"/>
        </w:rPr>
        <w:t>иные действия, необходимые для предоставления муниципальной услуги</w:t>
      </w:r>
      <w:proofErr w:type="gramStart"/>
      <w:r w:rsidRPr="00D80CE4">
        <w:rPr>
          <w:sz w:val="28"/>
          <w:szCs w:val="28"/>
        </w:rPr>
        <w:t>.»;</w:t>
      </w:r>
      <w:proofErr w:type="gramEnd"/>
    </w:p>
    <w:p w:rsidR="00D80CE4" w:rsidRPr="00D80CE4" w:rsidRDefault="00D80CE4" w:rsidP="00D80CE4">
      <w:pPr>
        <w:ind w:firstLine="709"/>
        <w:jc w:val="both"/>
        <w:rPr>
          <w:sz w:val="28"/>
          <w:szCs w:val="28"/>
        </w:rPr>
      </w:pPr>
      <w:r w:rsidRPr="00D80CE4">
        <w:rPr>
          <w:sz w:val="28"/>
          <w:szCs w:val="28"/>
        </w:rPr>
        <w:t>16) пункт 15 признать утратившим силу;</w:t>
      </w:r>
    </w:p>
    <w:p w:rsidR="00D80CE4" w:rsidRPr="00D80CE4" w:rsidRDefault="00D80CE4" w:rsidP="00D80CE4">
      <w:pPr>
        <w:ind w:firstLine="709"/>
        <w:jc w:val="both"/>
        <w:rPr>
          <w:sz w:val="28"/>
          <w:szCs w:val="28"/>
        </w:rPr>
      </w:pPr>
      <w:r w:rsidRPr="00D80CE4">
        <w:rPr>
          <w:sz w:val="28"/>
          <w:szCs w:val="28"/>
        </w:rPr>
        <w:t>17) пункт 18 изложить в следующей редакции:</w:t>
      </w:r>
    </w:p>
    <w:p w:rsidR="00D80CE4" w:rsidRPr="00D80CE4" w:rsidRDefault="00D80CE4" w:rsidP="00D80CE4">
      <w:pPr>
        <w:ind w:firstLine="709"/>
        <w:jc w:val="both"/>
        <w:rPr>
          <w:sz w:val="28"/>
          <w:szCs w:val="28"/>
        </w:rPr>
      </w:pPr>
      <w:r w:rsidRPr="00D80CE4">
        <w:rPr>
          <w:sz w:val="28"/>
          <w:szCs w:val="28"/>
        </w:rPr>
        <w:t>«18. Раздел, касающийся досудебного (внесудебного) порядка обжалования решений и действий (бездействия) органа, предоставляющего муниципальные услуги, а также его должностных лиц, состоит из следующих подразделов:</w:t>
      </w:r>
    </w:p>
    <w:p w:rsidR="00D80CE4" w:rsidRPr="00D80CE4" w:rsidRDefault="00D80CE4" w:rsidP="00D80CE4">
      <w:pPr>
        <w:ind w:firstLine="709"/>
        <w:jc w:val="both"/>
        <w:rPr>
          <w:sz w:val="28"/>
          <w:szCs w:val="28"/>
        </w:rPr>
      </w:pPr>
      <w:proofErr w:type="gramStart"/>
      <w:r w:rsidRPr="00D80CE4">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D80CE4" w:rsidRPr="00D80CE4" w:rsidRDefault="00D80CE4" w:rsidP="00D80CE4">
      <w:pPr>
        <w:ind w:firstLine="709"/>
        <w:jc w:val="both"/>
        <w:rPr>
          <w:sz w:val="28"/>
          <w:szCs w:val="28"/>
        </w:rPr>
      </w:pPr>
      <w:r w:rsidRPr="00D80CE4">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80CE4" w:rsidRPr="00D80CE4" w:rsidRDefault="00D80CE4" w:rsidP="00D80CE4">
      <w:pPr>
        <w:ind w:firstLine="709"/>
        <w:jc w:val="both"/>
        <w:rPr>
          <w:sz w:val="28"/>
          <w:szCs w:val="28"/>
        </w:rPr>
      </w:pPr>
      <w:r w:rsidRPr="00D80CE4">
        <w:rPr>
          <w:sz w:val="28"/>
          <w:szCs w:val="28"/>
        </w:rPr>
        <w:t>способы информирования заявителей о порядке подачи и рассмотрения жалобы, в том числе с использованием Единого портала;</w:t>
      </w:r>
    </w:p>
    <w:p w:rsidR="00D80CE4" w:rsidRPr="00D80CE4" w:rsidRDefault="00D80CE4" w:rsidP="00D80CE4">
      <w:pPr>
        <w:ind w:firstLine="709"/>
        <w:jc w:val="both"/>
        <w:rPr>
          <w:sz w:val="28"/>
          <w:szCs w:val="28"/>
        </w:rPr>
      </w:pPr>
      <w:r w:rsidRPr="00D80CE4">
        <w:rPr>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80CE4" w:rsidRPr="00D80CE4" w:rsidRDefault="00D80CE4" w:rsidP="00D80CE4">
      <w:pPr>
        <w:ind w:firstLine="709"/>
        <w:jc w:val="both"/>
        <w:rPr>
          <w:sz w:val="28"/>
          <w:szCs w:val="28"/>
        </w:rPr>
      </w:pPr>
      <w:r w:rsidRPr="00D80CE4">
        <w:rPr>
          <w:sz w:val="28"/>
          <w:szCs w:val="28"/>
        </w:rPr>
        <w:t>Информация, указанная в данном разделе, подлежит обязательному размещению на Едином портале, о чем указывается в тексте регламента. Органы, предоставляющие муниципальные услуги, обеспечивают в установленном порядке размещение и актуализацию сведений в соответствующем разделе федерального реестра.</w:t>
      </w:r>
    </w:p>
    <w:p w:rsidR="00D80CE4" w:rsidRPr="00D80CE4" w:rsidRDefault="00D80CE4" w:rsidP="00D80CE4">
      <w:pPr>
        <w:ind w:firstLine="709"/>
        <w:jc w:val="both"/>
        <w:rPr>
          <w:sz w:val="28"/>
          <w:szCs w:val="28"/>
        </w:rPr>
      </w:pPr>
      <w:r w:rsidRPr="00D80CE4">
        <w:rPr>
          <w:sz w:val="28"/>
          <w:szCs w:val="28"/>
        </w:rP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D80CE4" w:rsidRPr="00D80CE4" w:rsidRDefault="00D80CE4" w:rsidP="00D80CE4">
      <w:pPr>
        <w:ind w:firstLine="709"/>
        <w:jc w:val="both"/>
        <w:rPr>
          <w:sz w:val="28"/>
          <w:szCs w:val="28"/>
        </w:rPr>
      </w:pPr>
      <w:r w:rsidRPr="00D80CE4">
        <w:rPr>
          <w:sz w:val="28"/>
          <w:szCs w:val="28"/>
        </w:rPr>
        <w:t>информация для заявителя о его праве подать жалобу;</w:t>
      </w:r>
    </w:p>
    <w:p w:rsidR="00D80CE4" w:rsidRPr="00D80CE4" w:rsidRDefault="00D80CE4" w:rsidP="00D80CE4">
      <w:pPr>
        <w:ind w:firstLine="709"/>
        <w:jc w:val="both"/>
        <w:rPr>
          <w:sz w:val="28"/>
          <w:szCs w:val="28"/>
        </w:rPr>
      </w:pPr>
      <w:r w:rsidRPr="00D80CE4">
        <w:rPr>
          <w:sz w:val="28"/>
          <w:szCs w:val="28"/>
        </w:rPr>
        <w:t>предмет жалобы;</w:t>
      </w:r>
    </w:p>
    <w:p w:rsidR="00D80CE4" w:rsidRPr="00D80CE4" w:rsidRDefault="00D80CE4" w:rsidP="00D80CE4">
      <w:pPr>
        <w:ind w:firstLine="709"/>
        <w:jc w:val="both"/>
        <w:rPr>
          <w:sz w:val="28"/>
          <w:szCs w:val="28"/>
        </w:rPr>
      </w:pPr>
      <w:r w:rsidRPr="00D80CE4">
        <w:rPr>
          <w:sz w:val="28"/>
          <w:szCs w:val="28"/>
        </w:rPr>
        <w:t>органы местного самоуправления, организации, должностные лица, которым может быть направлена жалоба;</w:t>
      </w:r>
    </w:p>
    <w:p w:rsidR="00D80CE4" w:rsidRPr="00D80CE4" w:rsidRDefault="00D80CE4" w:rsidP="00D80CE4">
      <w:pPr>
        <w:ind w:firstLine="709"/>
        <w:jc w:val="both"/>
        <w:rPr>
          <w:sz w:val="28"/>
          <w:szCs w:val="28"/>
        </w:rPr>
      </w:pPr>
      <w:r w:rsidRPr="00D80CE4">
        <w:rPr>
          <w:sz w:val="28"/>
          <w:szCs w:val="28"/>
        </w:rPr>
        <w:t>порядок подачи и рассмотрения жалобы;</w:t>
      </w:r>
    </w:p>
    <w:p w:rsidR="00D80CE4" w:rsidRPr="00D80CE4" w:rsidRDefault="00D80CE4" w:rsidP="00D80CE4">
      <w:pPr>
        <w:ind w:firstLine="709"/>
        <w:jc w:val="both"/>
        <w:rPr>
          <w:sz w:val="28"/>
          <w:szCs w:val="28"/>
        </w:rPr>
      </w:pPr>
      <w:r w:rsidRPr="00D80CE4">
        <w:rPr>
          <w:sz w:val="28"/>
          <w:szCs w:val="28"/>
        </w:rPr>
        <w:t>сроки рассмотрения жалобы;</w:t>
      </w:r>
    </w:p>
    <w:p w:rsidR="00D80CE4" w:rsidRPr="00D80CE4" w:rsidRDefault="00D80CE4" w:rsidP="00D80CE4">
      <w:pPr>
        <w:ind w:firstLine="709"/>
        <w:jc w:val="both"/>
        <w:rPr>
          <w:sz w:val="28"/>
          <w:szCs w:val="28"/>
        </w:rPr>
      </w:pPr>
      <w:r w:rsidRPr="00D80CE4">
        <w:rPr>
          <w:sz w:val="28"/>
          <w:szCs w:val="28"/>
        </w:rPr>
        <w:t>результат рассмотрения жалобы;</w:t>
      </w:r>
    </w:p>
    <w:p w:rsidR="00D80CE4" w:rsidRPr="00D80CE4" w:rsidRDefault="00D80CE4" w:rsidP="00D80CE4">
      <w:pPr>
        <w:ind w:firstLine="709"/>
        <w:jc w:val="both"/>
        <w:rPr>
          <w:sz w:val="28"/>
          <w:szCs w:val="28"/>
        </w:rPr>
      </w:pPr>
      <w:r w:rsidRPr="00D80CE4">
        <w:rPr>
          <w:sz w:val="28"/>
          <w:szCs w:val="28"/>
        </w:rPr>
        <w:t>порядок информирования заявителя о результатах рассмотрения жалобы;</w:t>
      </w:r>
    </w:p>
    <w:p w:rsidR="00D80CE4" w:rsidRPr="00D80CE4" w:rsidRDefault="00D80CE4" w:rsidP="00D80CE4">
      <w:pPr>
        <w:ind w:firstLine="709"/>
        <w:jc w:val="both"/>
        <w:rPr>
          <w:sz w:val="28"/>
          <w:szCs w:val="28"/>
        </w:rPr>
      </w:pPr>
      <w:r w:rsidRPr="00D80CE4">
        <w:rPr>
          <w:sz w:val="28"/>
          <w:szCs w:val="28"/>
        </w:rPr>
        <w:t>порядок обжалования решения по жалобе;</w:t>
      </w:r>
    </w:p>
    <w:p w:rsidR="00D80CE4" w:rsidRPr="00D80CE4" w:rsidRDefault="00D80CE4" w:rsidP="00D80CE4">
      <w:pPr>
        <w:ind w:firstLine="709"/>
        <w:jc w:val="both"/>
        <w:rPr>
          <w:sz w:val="28"/>
          <w:szCs w:val="28"/>
        </w:rPr>
      </w:pPr>
      <w:r w:rsidRPr="00D80CE4">
        <w:rPr>
          <w:sz w:val="28"/>
          <w:szCs w:val="28"/>
        </w:rPr>
        <w:t>право заявителя на получение информации и документов, необходимых для обоснования и рассмотрения жалобы;</w:t>
      </w:r>
    </w:p>
    <w:p w:rsidR="00D80CE4" w:rsidRPr="00D80CE4" w:rsidRDefault="00D80CE4" w:rsidP="00D80CE4">
      <w:pPr>
        <w:ind w:firstLine="709"/>
        <w:jc w:val="both"/>
        <w:rPr>
          <w:sz w:val="28"/>
          <w:szCs w:val="28"/>
        </w:rPr>
      </w:pPr>
      <w:r w:rsidRPr="00D80CE4">
        <w:rPr>
          <w:sz w:val="28"/>
          <w:szCs w:val="28"/>
        </w:rPr>
        <w:t>способы информирования заявителей о поряд</w:t>
      </w:r>
      <w:r w:rsidR="00020514">
        <w:rPr>
          <w:sz w:val="28"/>
          <w:szCs w:val="28"/>
        </w:rPr>
        <w:t>ке подачи и рассмотрения жалобы</w:t>
      </w:r>
      <w:r w:rsidRPr="00D80CE4">
        <w:rPr>
          <w:sz w:val="28"/>
          <w:szCs w:val="28"/>
        </w:rPr>
        <w:t>».</w:t>
      </w:r>
    </w:p>
    <w:p w:rsidR="00D80CE4" w:rsidRPr="00D80CE4" w:rsidRDefault="00D80CE4" w:rsidP="00D80CE4">
      <w:pPr>
        <w:ind w:firstLine="709"/>
        <w:jc w:val="both"/>
        <w:rPr>
          <w:sz w:val="28"/>
          <w:szCs w:val="28"/>
        </w:rPr>
      </w:pPr>
      <w:r w:rsidRPr="00D80CE4">
        <w:rPr>
          <w:sz w:val="28"/>
          <w:szCs w:val="28"/>
        </w:rPr>
        <w:t xml:space="preserve">3. Внести в Порядок </w:t>
      </w:r>
      <w:proofErr w:type="gramStart"/>
      <w:r w:rsidRPr="00D80CE4">
        <w:rPr>
          <w:sz w:val="28"/>
          <w:szCs w:val="28"/>
        </w:rPr>
        <w:t>проведения экспертизы проектов административных регламентов предоставления муниципальных услуг</w:t>
      </w:r>
      <w:proofErr w:type="gramEnd"/>
      <w:r w:rsidRPr="00D80CE4">
        <w:rPr>
          <w:sz w:val="28"/>
          <w:szCs w:val="28"/>
        </w:rPr>
        <w:t xml:space="preserve"> на территории Североуральского городского округа, утвержденный постановлением Администрации Североуральского городского округа от 26.04.2012 № 560, изменения, изложив его в новой редакции (прилагается).</w:t>
      </w:r>
    </w:p>
    <w:p w:rsidR="00D80CE4" w:rsidRPr="00D80CE4" w:rsidRDefault="00D80CE4" w:rsidP="00D80CE4">
      <w:pPr>
        <w:ind w:firstLine="709"/>
        <w:jc w:val="both"/>
        <w:rPr>
          <w:sz w:val="28"/>
          <w:szCs w:val="28"/>
        </w:rPr>
      </w:pPr>
      <w:r w:rsidRPr="00D80CE4">
        <w:rPr>
          <w:sz w:val="28"/>
          <w:szCs w:val="28"/>
        </w:rPr>
        <w:t xml:space="preserve">4. Органам и структурным подразделениям Администрации Североуральского городского округа, ответственным за разработку административных регламентов предоставления муниципальных услуг, привести административные регламенты в соответствие с настоящим постановлением не позднее </w:t>
      </w:r>
      <w:r>
        <w:rPr>
          <w:sz w:val="28"/>
          <w:szCs w:val="28"/>
        </w:rPr>
        <w:t xml:space="preserve">01 мая </w:t>
      </w:r>
      <w:r w:rsidRPr="00D80CE4">
        <w:rPr>
          <w:sz w:val="28"/>
          <w:szCs w:val="28"/>
        </w:rPr>
        <w:t>2019</w:t>
      </w:r>
      <w:r>
        <w:rPr>
          <w:sz w:val="28"/>
          <w:szCs w:val="28"/>
        </w:rPr>
        <w:t xml:space="preserve"> </w:t>
      </w:r>
      <w:r w:rsidRPr="00D80CE4">
        <w:rPr>
          <w:sz w:val="28"/>
          <w:szCs w:val="28"/>
        </w:rPr>
        <w:t>г</w:t>
      </w:r>
      <w:r>
        <w:rPr>
          <w:sz w:val="28"/>
          <w:szCs w:val="28"/>
        </w:rPr>
        <w:t>ода.</w:t>
      </w:r>
    </w:p>
    <w:p w:rsidR="00D80CE4" w:rsidRPr="00D80CE4" w:rsidRDefault="00D80CE4" w:rsidP="00D80CE4">
      <w:pPr>
        <w:ind w:firstLine="709"/>
        <w:jc w:val="both"/>
        <w:rPr>
          <w:sz w:val="28"/>
          <w:szCs w:val="28"/>
        </w:rPr>
      </w:pPr>
      <w:r w:rsidRPr="00D80CE4">
        <w:rPr>
          <w:sz w:val="28"/>
          <w:szCs w:val="28"/>
        </w:rPr>
        <w:t>5. Опубликовать настоящее постановление в газете «Наше слово» и разместить на официальном сайте Администрации Североуральского городского округа.</w:t>
      </w:r>
    </w:p>
    <w:p w:rsidR="003B46EB" w:rsidRPr="00BE4629" w:rsidRDefault="003B46EB" w:rsidP="003B46EB">
      <w:pPr>
        <w:rPr>
          <w:sz w:val="28"/>
          <w:szCs w:val="28"/>
        </w:rPr>
      </w:pPr>
    </w:p>
    <w:p w:rsidR="003B46EB" w:rsidRPr="00BE4629" w:rsidRDefault="003B46EB" w:rsidP="003B46EB">
      <w:pPr>
        <w:rPr>
          <w:sz w:val="28"/>
          <w:szCs w:val="28"/>
        </w:rPr>
      </w:pPr>
    </w:p>
    <w:p w:rsidR="00F035BA" w:rsidRDefault="00C7622E" w:rsidP="00610542">
      <w:pPr>
        <w:autoSpaceDE/>
        <w:autoSpaceDN/>
        <w:rPr>
          <w:rFonts w:eastAsia="Calibri"/>
          <w:sz w:val="28"/>
          <w:szCs w:val="22"/>
          <w:lang w:eastAsia="en-US"/>
        </w:rPr>
      </w:pPr>
      <w:r>
        <w:rPr>
          <w:rFonts w:eastAsia="Calibri"/>
          <w:sz w:val="28"/>
          <w:szCs w:val="22"/>
          <w:lang w:eastAsia="en-US"/>
        </w:rPr>
        <w:t>Глава</w:t>
      </w:r>
      <w:r w:rsidR="003B46EB" w:rsidRPr="003B46EB">
        <w:rPr>
          <w:rFonts w:eastAsia="Calibri"/>
          <w:sz w:val="28"/>
          <w:szCs w:val="22"/>
          <w:lang w:eastAsia="en-US"/>
        </w:rPr>
        <w:t xml:space="preserve"> </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w:t>
      </w:r>
      <w:r w:rsidR="00F035BA">
        <w:rPr>
          <w:rFonts w:eastAsia="Calibri"/>
          <w:sz w:val="28"/>
          <w:szCs w:val="22"/>
          <w:lang w:eastAsia="en-US"/>
        </w:rPr>
        <w:t xml:space="preserve"> </w:t>
      </w:r>
      <w:r w:rsidRPr="003B46EB">
        <w:rPr>
          <w:rFonts w:eastAsia="Calibri"/>
          <w:sz w:val="28"/>
          <w:szCs w:val="22"/>
          <w:lang w:eastAsia="en-US"/>
        </w:rPr>
        <w:t>городского округа</w:t>
      </w:r>
      <w:r w:rsidR="00F035BA">
        <w:rPr>
          <w:rFonts w:eastAsia="Calibri"/>
          <w:sz w:val="28"/>
          <w:szCs w:val="22"/>
          <w:lang w:eastAsia="en-US"/>
        </w:rPr>
        <w:tab/>
      </w:r>
      <w:r w:rsidR="00C7622E">
        <w:rPr>
          <w:rFonts w:eastAsia="Calibri"/>
          <w:sz w:val="28"/>
          <w:szCs w:val="22"/>
          <w:lang w:eastAsia="en-US"/>
        </w:rPr>
        <w:tab/>
      </w:r>
      <w:r w:rsidR="00C7622E">
        <w:rPr>
          <w:rFonts w:eastAsia="Calibri"/>
          <w:sz w:val="28"/>
          <w:szCs w:val="22"/>
          <w:lang w:eastAsia="en-US"/>
        </w:rPr>
        <w:tab/>
      </w:r>
      <w:r w:rsidR="00C7622E">
        <w:rPr>
          <w:rFonts w:eastAsia="Calibri"/>
          <w:sz w:val="28"/>
          <w:szCs w:val="22"/>
          <w:lang w:eastAsia="en-US"/>
        </w:rPr>
        <w:tab/>
      </w:r>
      <w:r>
        <w:rPr>
          <w:rFonts w:eastAsia="Calibri"/>
          <w:sz w:val="28"/>
          <w:szCs w:val="22"/>
          <w:lang w:eastAsia="en-US"/>
        </w:rPr>
        <w:tab/>
      </w:r>
      <w:r w:rsidR="00845964">
        <w:rPr>
          <w:rFonts w:eastAsia="Calibri"/>
          <w:sz w:val="28"/>
          <w:szCs w:val="22"/>
          <w:lang w:eastAsia="en-US"/>
        </w:rPr>
        <w:t xml:space="preserve">  В.П. Матюшенко</w:t>
      </w: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D80CE4" w:rsidRPr="00D80CE4" w:rsidRDefault="00D80CE4" w:rsidP="00D80CE4">
      <w:pPr>
        <w:ind w:firstLine="600"/>
        <w:jc w:val="right"/>
        <w:rPr>
          <w:sz w:val="28"/>
          <w:szCs w:val="28"/>
        </w:rPr>
      </w:pPr>
      <w:r w:rsidRPr="00D80CE4">
        <w:rPr>
          <w:sz w:val="28"/>
          <w:szCs w:val="28"/>
        </w:rPr>
        <w:lastRenderedPageBreak/>
        <w:t>К постановлению Администрации</w:t>
      </w:r>
    </w:p>
    <w:p w:rsidR="00D80CE4" w:rsidRPr="00D80CE4" w:rsidRDefault="00D80CE4" w:rsidP="00D80CE4">
      <w:pPr>
        <w:ind w:firstLine="600"/>
        <w:jc w:val="right"/>
        <w:rPr>
          <w:sz w:val="28"/>
          <w:szCs w:val="28"/>
        </w:rPr>
      </w:pPr>
      <w:r w:rsidRPr="00D80CE4">
        <w:rPr>
          <w:sz w:val="28"/>
          <w:szCs w:val="28"/>
        </w:rPr>
        <w:t>Североуральского городского округа</w:t>
      </w:r>
    </w:p>
    <w:p w:rsidR="00D80CE4" w:rsidRPr="00D80CE4" w:rsidRDefault="00D80CE4" w:rsidP="00D80CE4">
      <w:pPr>
        <w:ind w:firstLine="600"/>
        <w:jc w:val="right"/>
        <w:rPr>
          <w:sz w:val="28"/>
          <w:szCs w:val="28"/>
        </w:rPr>
      </w:pPr>
      <w:r w:rsidRPr="00D80CE4">
        <w:rPr>
          <w:sz w:val="28"/>
          <w:szCs w:val="28"/>
        </w:rPr>
        <w:t>о</w:t>
      </w:r>
      <w:r>
        <w:rPr>
          <w:sz w:val="28"/>
          <w:szCs w:val="28"/>
        </w:rPr>
        <w:t>т 29.12.2018 № 1439</w:t>
      </w:r>
    </w:p>
    <w:p w:rsidR="00D80CE4" w:rsidRPr="00D80CE4" w:rsidRDefault="00D80CE4" w:rsidP="00D80CE4">
      <w:pPr>
        <w:ind w:firstLine="600"/>
        <w:jc w:val="center"/>
        <w:rPr>
          <w:sz w:val="28"/>
          <w:szCs w:val="28"/>
        </w:rPr>
      </w:pPr>
    </w:p>
    <w:p w:rsidR="00D80CE4" w:rsidRPr="00D80CE4" w:rsidRDefault="00D80CE4" w:rsidP="00D80CE4">
      <w:pPr>
        <w:ind w:firstLine="600"/>
        <w:jc w:val="center"/>
        <w:rPr>
          <w:sz w:val="28"/>
          <w:szCs w:val="28"/>
        </w:rPr>
      </w:pPr>
    </w:p>
    <w:p w:rsidR="00D80CE4" w:rsidRPr="00D80CE4" w:rsidRDefault="00D80CE4" w:rsidP="00D80CE4">
      <w:pPr>
        <w:jc w:val="center"/>
        <w:rPr>
          <w:sz w:val="28"/>
          <w:szCs w:val="28"/>
        </w:rPr>
      </w:pPr>
      <w:r w:rsidRPr="00D80CE4">
        <w:rPr>
          <w:sz w:val="28"/>
          <w:szCs w:val="28"/>
        </w:rPr>
        <w:t>Порядок</w:t>
      </w:r>
    </w:p>
    <w:p w:rsidR="00D80CE4" w:rsidRPr="00D80CE4" w:rsidRDefault="00D80CE4" w:rsidP="00D80CE4">
      <w:pPr>
        <w:ind w:firstLine="600"/>
        <w:jc w:val="center"/>
        <w:rPr>
          <w:sz w:val="28"/>
          <w:szCs w:val="28"/>
        </w:rPr>
      </w:pPr>
      <w:r w:rsidRPr="00D80CE4">
        <w:rPr>
          <w:sz w:val="28"/>
          <w:szCs w:val="28"/>
        </w:rPr>
        <w:t xml:space="preserve">проведения </w:t>
      </w:r>
      <w:proofErr w:type="gramStart"/>
      <w:r w:rsidRPr="00D80CE4">
        <w:rPr>
          <w:sz w:val="28"/>
          <w:szCs w:val="28"/>
        </w:rPr>
        <w:t>экспертизы проектов административных регламентов предоставления муниципальных услуг</w:t>
      </w:r>
      <w:proofErr w:type="gramEnd"/>
      <w:r w:rsidRPr="00D80CE4">
        <w:rPr>
          <w:sz w:val="28"/>
          <w:szCs w:val="28"/>
        </w:rPr>
        <w:t xml:space="preserve"> на территории Североуральского городского округа </w:t>
      </w:r>
    </w:p>
    <w:p w:rsidR="00D80CE4" w:rsidRPr="00D80CE4" w:rsidRDefault="00D80CE4" w:rsidP="00D80CE4">
      <w:pPr>
        <w:ind w:firstLine="600"/>
        <w:jc w:val="both"/>
        <w:rPr>
          <w:sz w:val="28"/>
          <w:szCs w:val="28"/>
        </w:rPr>
      </w:pPr>
    </w:p>
    <w:p w:rsidR="00D80CE4" w:rsidRPr="00D80CE4" w:rsidRDefault="00D80CE4" w:rsidP="00D80CE4">
      <w:pPr>
        <w:ind w:firstLine="709"/>
        <w:jc w:val="both"/>
        <w:rPr>
          <w:sz w:val="28"/>
          <w:szCs w:val="28"/>
        </w:rPr>
      </w:pPr>
      <w:r w:rsidRPr="00D80CE4">
        <w:rPr>
          <w:sz w:val="28"/>
          <w:szCs w:val="28"/>
        </w:rPr>
        <w:t xml:space="preserve">1. </w:t>
      </w:r>
      <w:proofErr w:type="gramStart"/>
      <w:r w:rsidRPr="00D80CE4">
        <w:rPr>
          <w:sz w:val="28"/>
          <w:szCs w:val="28"/>
        </w:rPr>
        <w:t>Настоящий Порядок устанавливает требования к проведению экспертизы проектов административных регламентов предоставления муниципальных услуг (далее - проект регламента), проекта нормативного правового акта, утверждающего изменения в ранее изданный административный регламент (далее - проект изменений в регламент), а также проекта нормативного правового акта, признающего административный регламент утратившим силу (далее - проект акта об отмене регламента), разработанных органами, структурными подразделениями Администрации Североуральского городского округа (далее - экспертиза).</w:t>
      </w:r>
      <w:proofErr w:type="gramEnd"/>
    </w:p>
    <w:p w:rsidR="00D80CE4" w:rsidRPr="00D80CE4" w:rsidRDefault="00D80CE4" w:rsidP="00D80CE4">
      <w:pPr>
        <w:ind w:firstLine="709"/>
        <w:jc w:val="both"/>
        <w:rPr>
          <w:sz w:val="28"/>
          <w:szCs w:val="28"/>
        </w:rPr>
      </w:pPr>
      <w:r w:rsidRPr="00D80CE4">
        <w:rPr>
          <w:sz w:val="28"/>
          <w:szCs w:val="28"/>
        </w:rPr>
        <w:t>2. Экспертиза проводится юридической службой Администрации Североуральского городского округа.</w:t>
      </w:r>
    </w:p>
    <w:p w:rsidR="00D80CE4" w:rsidRPr="00D80CE4" w:rsidRDefault="00D80CE4" w:rsidP="00D80CE4">
      <w:pPr>
        <w:ind w:firstLine="709"/>
        <w:jc w:val="both"/>
        <w:rPr>
          <w:sz w:val="28"/>
          <w:szCs w:val="28"/>
        </w:rPr>
      </w:pPr>
      <w:r w:rsidRPr="00D80CE4">
        <w:rPr>
          <w:sz w:val="28"/>
          <w:szCs w:val="28"/>
        </w:rPr>
        <w:t>3. Экспертиза проводится после истечения срока, отведенного для проведения независимой экспертизы, не ранее чем через пятнадцать дней после размещения проекта регламента,</w:t>
      </w:r>
      <w:r w:rsidRPr="00D80CE4">
        <w:t xml:space="preserve"> </w:t>
      </w:r>
      <w:r w:rsidRPr="00D80CE4">
        <w:rPr>
          <w:sz w:val="28"/>
          <w:szCs w:val="28"/>
        </w:rPr>
        <w:t>проекта изменений в регламент, проекта акта об отмене регламента на официальном сайте Администрации Североуральского городского округа и на сайте разработчика регламента (при его наличии).</w:t>
      </w:r>
    </w:p>
    <w:p w:rsidR="00D80CE4" w:rsidRPr="00D80CE4" w:rsidRDefault="00D80CE4" w:rsidP="00D80CE4">
      <w:pPr>
        <w:ind w:firstLine="709"/>
        <w:jc w:val="both"/>
        <w:rPr>
          <w:sz w:val="28"/>
          <w:szCs w:val="28"/>
        </w:rPr>
      </w:pPr>
      <w:r w:rsidRPr="00D80CE4">
        <w:rPr>
          <w:sz w:val="28"/>
          <w:szCs w:val="28"/>
        </w:rPr>
        <w:t xml:space="preserve">4. </w:t>
      </w:r>
      <w:proofErr w:type="gramStart"/>
      <w:r w:rsidRPr="00D80CE4">
        <w:rPr>
          <w:sz w:val="28"/>
          <w:szCs w:val="28"/>
        </w:rPr>
        <w:t>Предметом экспертизы является оценка соответствия проекта регламента, проекта изменений в регламент (с учетом действующей редакции регламента), проекта акта об отмене регламента требованиям Федерального закона «Об организации предоставления государственных и муниципальных услуг» (далее – Федеральный закон), требованиям иных нормативных правовых актов, регулирующих порядок предоставления соответствующей муниципальной услуги, а также требованиям, предъявляемым к указанным проектам Порядком разработки и утверждения административных регламентов предоставления муниципальных</w:t>
      </w:r>
      <w:proofErr w:type="gramEnd"/>
      <w:r w:rsidRPr="00D80CE4">
        <w:rPr>
          <w:sz w:val="28"/>
          <w:szCs w:val="28"/>
        </w:rPr>
        <w:t xml:space="preserve"> </w:t>
      </w:r>
      <w:proofErr w:type="gramStart"/>
      <w:r w:rsidRPr="00D80CE4">
        <w:rPr>
          <w:sz w:val="28"/>
          <w:szCs w:val="28"/>
        </w:rPr>
        <w:t>услуг на территории Североуральского городского округа, утвержденным постановлением Администрации Североуральского городского округа, в том числе оценка учета результатов независимой экспертизы, а также наличия и актуальности сведений о соответствующей муниципальной услуге в перечне муниципальных услуг, предоставляемых на территории Североуральского городского округа, формируемом отделом экономики и потребительского рынка Администрации Североуральского городского округа и размещаемом на официальном сайте Администрации Североуральского городского округа (далее</w:t>
      </w:r>
      <w:proofErr w:type="gramEnd"/>
      <w:r w:rsidRPr="00D80CE4">
        <w:rPr>
          <w:sz w:val="28"/>
          <w:szCs w:val="28"/>
        </w:rPr>
        <w:t xml:space="preserve"> – </w:t>
      </w:r>
      <w:proofErr w:type="gramStart"/>
      <w:r w:rsidRPr="00D80CE4">
        <w:rPr>
          <w:sz w:val="28"/>
          <w:szCs w:val="28"/>
        </w:rPr>
        <w:t>Перечень муниципальных услуг).</w:t>
      </w:r>
      <w:proofErr w:type="gramEnd"/>
      <w:r w:rsidRPr="00D80CE4">
        <w:rPr>
          <w:sz w:val="28"/>
          <w:szCs w:val="28"/>
        </w:rPr>
        <w:t xml:space="preserve"> В том числе проверяется:</w:t>
      </w:r>
    </w:p>
    <w:p w:rsidR="00D80CE4" w:rsidRPr="00D80CE4" w:rsidRDefault="00D80CE4" w:rsidP="00D80CE4">
      <w:pPr>
        <w:ind w:firstLine="709"/>
        <w:jc w:val="both"/>
        <w:rPr>
          <w:sz w:val="28"/>
          <w:szCs w:val="28"/>
        </w:rPr>
      </w:pPr>
      <w:r w:rsidRPr="00D80CE4">
        <w:rPr>
          <w:sz w:val="28"/>
          <w:szCs w:val="28"/>
        </w:rPr>
        <w:t>1) наличие и актуальность сведений о муниципальной услуге в Перечне муниципальных услуг (проверяется при содействии отдела экономики и потребительского рынка);</w:t>
      </w:r>
    </w:p>
    <w:p w:rsidR="00D80CE4" w:rsidRPr="00D80CE4" w:rsidRDefault="00D80CE4" w:rsidP="00D80CE4">
      <w:pPr>
        <w:ind w:firstLine="709"/>
        <w:jc w:val="both"/>
        <w:rPr>
          <w:sz w:val="28"/>
          <w:szCs w:val="28"/>
        </w:rPr>
      </w:pPr>
      <w:r w:rsidRPr="00D80CE4">
        <w:rPr>
          <w:sz w:val="28"/>
          <w:szCs w:val="28"/>
        </w:rPr>
        <w:lastRenderedPageBreak/>
        <w:t>2) соответствие структуры и содержания проекта регламента, а также проекта изменений в регламент, в том числе стандарта предоставления муниципальной услуги, требованиям, предъявляемым к ним Федеральным законом и принятыми в соответствии с ним нормативными правовыми актами;</w:t>
      </w:r>
    </w:p>
    <w:p w:rsidR="00D80CE4" w:rsidRPr="00D80CE4" w:rsidRDefault="00D80CE4" w:rsidP="00D80CE4">
      <w:pPr>
        <w:ind w:firstLine="709"/>
        <w:jc w:val="both"/>
        <w:rPr>
          <w:sz w:val="28"/>
          <w:szCs w:val="28"/>
        </w:rPr>
      </w:pPr>
      <w:r w:rsidRPr="00D80CE4">
        <w:rPr>
          <w:sz w:val="28"/>
          <w:szCs w:val="28"/>
        </w:rPr>
        <w:t>3) полнота описания в проекте регламента, а также в проекте изменений в регламент порядка и условий предоставления муниципальной услуги, установленных законодательством Российской Федерации, законодательством Свердловской области и муниципальными нормативными правовыми актами Североуральского городского округа;</w:t>
      </w:r>
    </w:p>
    <w:p w:rsidR="00D80CE4" w:rsidRPr="00D80CE4" w:rsidRDefault="00D80CE4" w:rsidP="00D80CE4">
      <w:pPr>
        <w:ind w:firstLine="709"/>
        <w:jc w:val="both"/>
        <w:rPr>
          <w:sz w:val="28"/>
          <w:szCs w:val="28"/>
        </w:rPr>
      </w:pPr>
      <w:r w:rsidRPr="00D80CE4">
        <w:rPr>
          <w:sz w:val="28"/>
          <w:szCs w:val="28"/>
        </w:rPr>
        <w:t>4) оптимизация порядка предоставления муниципальной услуги, в том числе:</w:t>
      </w:r>
    </w:p>
    <w:p w:rsidR="00D80CE4" w:rsidRPr="00D80CE4" w:rsidRDefault="00D80CE4" w:rsidP="00D80CE4">
      <w:pPr>
        <w:ind w:firstLine="709"/>
        <w:jc w:val="both"/>
        <w:rPr>
          <w:sz w:val="28"/>
          <w:szCs w:val="28"/>
        </w:rPr>
      </w:pPr>
      <w:r w:rsidRPr="00D80CE4">
        <w:rPr>
          <w:sz w:val="28"/>
          <w:szCs w:val="28"/>
        </w:rPr>
        <w:t>упорядочение административных процедур (действий);</w:t>
      </w:r>
    </w:p>
    <w:p w:rsidR="00D80CE4" w:rsidRPr="00D80CE4" w:rsidRDefault="00D80CE4" w:rsidP="00D80CE4">
      <w:pPr>
        <w:ind w:firstLine="709"/>
        <w:jc w:val="both"/>
        <w:rPr>
          <w:sz w:val="28"/>
          <w:szCs w:val="28"/>
        </w:rPr>
      </w:pPr>
      <w:r w:rsidRPr="00D80CE4">
        <w:rPr>
          <w:sz w:val="28"/>
          <w:szCs w:val="28"/>
        </w:rPr>
        <w:t>устранение избыточных административных процедур (действий);</w:t>
      </w:r>
    </w:p>
    <w:p w:rsidR="00D80CE4" w:rsidRPr="00D80CE4" w:rsidRDefault="00D80CE4" w:rsidP="00D80CE4">
      <w:pPr>
        <w:ind w:firstLine="709"/>
        <w:jc w:val="both"/>
        <w:rPr>
          <w:sz w:val="28"/>
          <w:szCs w:val="28"/>
        </w:rPr>
      </w:pPr>
      <w:r w:rsidRPr="00D80CE4">
        <w:rPr>
          <w:sz w:val="28"/>
          <w:szCs w:val="28"/>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D80CE4" w:rsidRPr="00D80CE4" w:rsidRDefault="00D80CE4" w:rsidP="00D80CE4">
      <w:pPr>
        <w:ind w:firstLine="709"/>
        <w:jc w:val="both"/>
        <w:rPr>
          <w:sz w:val="28"/>
          <w:szCs w:val="28"/>
        </w:rPr>
      </w:pPr>
      <w:r w:rsidRPr="00D80CE4">
        <w:rPr>
          <w:sz w:val="28"/>
          <w:szCs w:val="28"/>
        </w:rPr>
        <w:t>предоставление муниципальной услуги в электронной форме;</w:t>
      </w:r>
    </w:p>
    <w:p w:rsidR="00D80CE4" w:rsidRPr="00D80CE4" w:rsidRDefault="00D80CE4" w:rsidP="00D80CE4">
      <w:pPr>
        <w:ind w:firstLine="709"/>
        <w:jc w:val="both"/>
        <w:rPr>
          <w:sz w:val="28"/>
          <w:szCs w:val="28"/>
        </w:rPr>
      </w:pPr>
      <w:r w:rsidRPr="00D80CE4">
        <w:rPr>
          <w:sz w:val="28"/>
          <w:szCs w:val="28"/>
        </w:rPr>
        <w:t>получение документов и информации, необходимых для предоставления муниципальной услуги, посредством межведомственного информационного взаимодействия;</w:t>
      </w:r>
    </w:p>
    <w:p w:rsidR="00D80CE4" w:rsidRPr="00D80CE4" w:rsidRDefault="00D80CE4" w:rsidP="00D80CE4">
      <w:pPr>
        <w:ind w:firstLine="709"/>
        <w:jc w:val="both"/>
        <w:rPr>
          <w:sz w:val="28"/>
          <w:szCs w:val="28"/>
        </w:rPr>
      </w:pPr>
      <w:r w:rsidRPr="00D80CE4">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80CE4" w:rsidRPr="00D80CE4" w:rsidRDefault="00D80CE4" w:rsidP="00D80CE4">
      <w:pPr>
        <w:ind w:firstLine="709"/>
        <w:jc w:val="both"/>
        <w:rPr>
          <w:sz w:val="28"/>
          <w:szCs w:val="28"/>
        </w:rPr>
      </w:pPr>
      <w:r w:rsidRPr="00D80CE4">
        <w:rPr>
          <w:sz w:val="28"/>
          <w:szCs w:val="28"/>
        </w:rPr>
        <w:t>5. Орган, структурное подразделение Администрации Североуральского городского округа, ответственные за разработку проекта регламента, проекта изменений в регламент, проекта акта об отмене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муниципальной услуги, сведения об учете рекомендаций независимой экспертизы.</w:t>
      </w:r>
    </w:p>
    <w:p w:rsidR="00D80CE4" w:rsidRPr="00D80CE4" w:rsidRDefault="00D80CE4" w:rsidP="00D80CE4">
      <w:pPr>
        <w:ind w:firstLine="709"/>
        <w:jc w:val="both"/>
        <w:rPr>
          <w:sz w:val="28"/>
          <w:szCs w:val="28"/>
        </w:rPr>
      </w:pPr>
      <w:r w:rsidRPr="00D80CE4">
        <w:rPr>
          <w:sz w:val="28"/>
          <w:szCs w:val="28"/>
        </w:rPr>
        <w:t xml:space="preserve">6. </w:t>
      </w:r>
      <w:proofErr w:type="gramStart"/>
      <w:r w:rsidRPr="00D80CE4">
        <w:rPr>
          <w:sz w:val="28"/>
          <w:szCs w:val="28"/>
        </w:rPr>
        <w:t>В случае если в процессе разработки проекта регламента, проекта изменений в регламент выявляется возможность оптимизации (повышения качества) предоставления муниципальной услуги при условии соответствующих изменений иных муниципальных нормативных правовых актов, регулирующих порядок предоставления соответствующей муниципальной услуги, проект регламента либо проект изменений в регламент направляется на экспертизу с приложением проектов иных муниципальных нормативных правовых актов, регулирующих порядок предоставления соответствующей муниципальной услуги.</w:t>
      </w:r>
      <w:proofErr w:type="gramEnd"/>
    </w:p>
    <w:p w:rsidR="00D80CE4" w:rsidRPr="00D80CE4" w:rsidRDefault="00D80CE4" w:rsidP="00D80CE4">
      <w:pPr>
        <w:ind w:firstLine="709"/>
        <w:jc w:val="both"/>
        <w:rPr>
          <w:sz w:val="28"/>
          <w:szCs w:val="28"/>
        </w:rPr>
      </w:pPr>
      <w:r w:rsidRPr="00D80CE4">
        <w:rPr>
          <w:sz w:val="28"/>
          <w:szCs w:val="28"/>
        </w:rPr>
        <w:t>7. Заключение на проект регламента, проект изменений в административный регламент, проект акта об отмене административного регламента представляется в срок не более 30 рабочих дней со дня его получения.</w:t>
      </w:r>
    </w:p>
    <w:p w:rsidR="00D80CE4" w:rsidRPr="00D80CE4" w:rsidRDefault="00D80CE4" w:rsidP="00D80CE4">
      <w:pPr>
        <w:ind w:firstLine="709"/>
        <w:jc w:val="both"/>
        <w:rPr>
          <w:sz w:val="28"/>
          <w:szCs w:val="28"/>
        </w:rPr>
      </w:pPr>
      <w:r w:rsidRPr="00D80CE4">
        <w:rPr>
          <w:sz w:val="28"/>
          <w:szCs w:val="28"/>
        </w:rPr>
        <w:t>8. Проект регламента, проект изменений в регламент, проект акта об отмене регламента возвращаются без экспертизы в случае, если нарушен порядок представления указанных проектов на экспертизу, предусмотренный настоящим Порядком, а также в случае отсутствия сведений о соответствующей муниципальной услуге в Перечне муниципальных услуг.</w:t>
      </w:r>
    </w:p>
    <w:p w:rsidR="00D80CE4" w:rsidRPr="00D80CE4" w:rsidRDefault="00D80CE4" w:rsidP="00D80CE4">
      <w:pPr>
        <w:ind w:firstLine="709"/>
        <w:jc w:val="both"/>
        <w:rPr>
          <w:sz w:val="28"/>
          <w:szCs w:val="28"/>
        </w:rPr>
      </w:pPr>
      <w:r w:rsidRPr="00D80CE4">
        <w:rPr>
          <w:sz w:val="28"/>
          <w:szCs w:val="28"/>
        </w:rPr>
        <w:lastRenderedPageBreak/>
        <w:t>В случае возвращения проекта регламента, проекта изменений в регламент, проекта акта об отмене регламента без экспертизы нарушения должны быть устранены, а соответствующий проект регламента, проект изменений в регламент, проект акта об отмене регламента повторно представлен на экспертизу в юридическую службу Администрации Североуральского городского округа.</w:t>
      </w:r>
    </w:p>
    <w:p w:rsidR="00D80CE4" w:rsidRPr="00D80CE4" w:rsidRDefault="00D80CE4" w:rsidP="00D80CE4">
      <w:pPr>
        <w:ind w:firstLine="709"/>
        <w:jc w:val="both"/>
        <w:rPr>
          <w:sz w:val="28"/>
          <w:szCs w:val="28"/>
        </w:rPr>
      </w:pPr>
      <w:r w:rsidRPr="00D80CE4">
        <w:rPr>
          <w:sz w:val="28"/>
          <w:szCs w:val="28"/>
        </w:rPr>
        <w:t>9. При наличии в заключени</w:t>
      </w:r>
      <w:proofErr w:type="gramStart"/>
      <w:r w:rsidRPr="00D80CE4">
        <w:rPr>
          <w:sz w:val="28"/>
          <w:szCs w:val="28"/>
        </w:rPr>
        <w:t>и</w:t>
      </w:r>
      <w:proofErr w:type="gramEnd"/>
      <w:r w:rsidRPr="00D80CE4">
        <w:rPr>
          <w:sz w:val="28"/>
          <w:szCs w:val="28"/>
        </w:rPr>
        <w:t xml:space="preserve"> замечаний и предложений на проект орган, структурное подразделение Администрации Североуральского городского округа, ответственные за разработку проекта, обеспечивают учет таких замечаний и предложений. </w:t>
      </w:r>
    </w:p>
    <w:p w:rsidR="00D80CE4" w:rsidRPr="00D80CE4" w:rsidRDefault="00D80CE4" w:rsidP="00D80CE4">
      <w:pPr>
        <w:ind w:firstLine="709"/>
        <w:jc w:val="both"/>
        <w:rPr>
          <w:sz w:val="28"/>
          <w:szCs w:val="28"/>
        </w:rPr>
      </w:pPr>
      <w:r w:rsidRPr="00D80CE4">
        <w:rPr>
          <w:sz w:val="28"/>
          <w:szCs w:val="28"/>
        </w:rPr>
        <w:t xml:space="preserve">10. После устранения замечаний доработанный проект направляется на повторную экспертизу в юридическую службу Администрации Североуральского городского округа. </w:t>
      </w:r>
    </w:p>
    <w:p w:rsidR="00D80CE4" w:rsidRPr="00D80CE4" w:rsidRDefault="00D80CE4" w:rsidP="00D80CE4">
      <w:pPr>
        <w:ind w:firstLine="709"/>
        <w:jc w:val="both"/>
        <w:rPr>
          <w:sz w:val="28"/>
          <w:szCs w:val="28"/>
        </w:rPr>
      </w:pPr>
    </w:p>
    <w:p w:rsidR="00F035BA" w:rsidRDefault="00F035BA" w:rsidP="00D80CE4">
      <w:pPr>
        <w:autoSpaceDE/>
        <w:autoSpaceDN/>
        <w:ind w:firstLine="709"/>
        <w:rPr>
          <w:rFonts w:eastAsia="Calibri"/>
          <w:sz w:val="28"/>
          <w:szCs w:val="22"/>
          <w:lang w:eastAsia="en-US"/>
        </w:rPr>
      </w:pPr>
    </w:p>
    <w:sectPr w:rsidR="00F035BA" w:rsidSect="00020514">
      <w:headerReference w:type="default" r:id="rId10"/>
      <w:pgSz w:w="11906" w:h="16838"/>
      <w:pgMar w:top="96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23" w:rsidRDefault="00223423" w:rsidP="00610542">
      <w:r>
        <w:separator/>
      </w:r>
    </w:p>
  </w:endnote>
  <w:endnote w:type="continuationSeparator" w:id="0">
    <w:p w:rsidR="00223423" w:rsidRDefault="00223423"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23" w:rsidRDefault="00223423" w:rsidP="00610542">
      <w:r>
        <w:separator/>
      </w:r>
    </w:p>
  </w:footnote>
  <w:footnote w:type="continuationSeparator" w:id="0">
    <w:p w:rsidR="00223423" w:rsidRDefault="00223423"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C3728C">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020514"/>
    <w:rsid w:val="00223423"/>
    <w:rsid w:val="003B46EB"/>
    <w:rsid w:val="00522906"/>
    <w:rsid w:val="00525316"/>
    <w:rsid w:val="00610542"/>
    <w:rsid w:val="006535E9"/>
    <w:rsid w:val="006D7463"/>
    <w:rsid w:val="00703121"/>
    <w:rsid w:val="00845964"/>
    <w:rsid w:val="008642FE"/>
    <w:rsid w:val="0087715F"/>
    <w:rsid w:val="008E2D6F"/>
    <w:rsid w:val="00A15972"/>
    <w:rsid w:val="00B404DF"/>
    <w:rsid w:val="00B648BE"/>
    <w:rsid w:val="00BB6912"/>
    <w:rsid w:val="00BE4629"/>
    <w:rsid w:val="00C3728C"/>
    <w:rsid w:val="00C7622E"/>
    <w:rsid w:val="00CE4D48"/>
    <w:rsid w:val="00D80CE4"/>
    <w:rsid w:val="00DA22E3"/>
    <w:rsid w:val="00DC4A4B"/>
    <w:rsid w:val="00E21894"/>
    <w:rsid w:val="00EE7BD5"/>
    <w:rsid w:val="00F0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18E5C0FB71425EFB6732992E9A6D26FFFBF360D19F78DC1BA969F0C4879DFE41BF9CB361BBB24FA07ABFAF6FC575D76C651751D38774BB8G8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0318E5C0FB71425EFB6732992E9A6D26FFFBF360D19F78DC1BA969F0C4879DFE41BF9CB301AB076AF48AAA6B0A8445E75C6527702B3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3711</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2019-01-15T09:49:00Z</cp:lastPrinted>
  <dcterms:created xsi:type="dcterms:W3CDTF">2017-11-20T11:34:00Z</dcterms:created>
  <dcterms:modified xsi:type="dcterms:W3CDTF">2019-01-15T09:55:00Z</dcterms:modified>
</cp:coreProperties>
</file>