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C2" w:rsidRPr="006727C2" w:rsidRDefault="006727C2" w:rsidP="00672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7C2">
        <w:rPr>
          <w:rFonts w:ascii="Times New Roman" w:hAnsi="Times New Roman" w:cs="Times New Roman"/>
          <w:sz w:val="28"/>
          <w:szCs w:val="28"/>
        </w:rPr>
        <w:t>Информация</w:t>
      </w:r>
    </w:p>
    <w:p w:rsidR="006727C2" w:rsidRPr="006727C2" w:rsidRDefault="006727C2" w:rsidP="00672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7C2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Pr="006727C2">
        <w:rPr>
          <w:rFonts w:ascii="Times New Roman" w:hAnsi="Times New Roman" w:cs="Times New Roman"/>
          <w:bCs/>
          <w:sz w:val="28"/>
          <w:szCs w:val="28"/>
        </w:rPr>
        <w:t>Комиссии по соблюдению требований к служебному поведению муниципальных служащих Североуральского городского округа и урегулированию конфликта интересов</w:t>
      </w:r>
      <w:r w:rsidRPr="006727C2">
        <w:rPr>
          <w:rFonts w:ascii="Times New Roman" w:hAnsi="Times New Roman" w:cs="Times New Roman"/>
          <w:sz w:val="28"/>
          <w:szCs w:val="28"/>
        </w:rPr>
        <w:t xml:space="preserve"> </w:t>
      </w:r>
      <w:r w:rsidR="00A65A25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6727C2">
        <w:rPr>
          <w:rFonts w:ascii="Times New Roman" w:hAnsi="Times New Roman" w:cs="Times New Roman"/>
          <w:sz w:val="28"/>
          <w:szCs w:val="28"/>
        </w:rPr>
        <w:t>201</w:t>
      </w:r>
      <w:r w:rsidR="00A65A25">
        <w:rPr>
          <w:rFonts w:ascii="Times New Roman" w:hAnsi="Times New Roman" w:cs="Times New Roman"/>
          <w:sz w:val="28"/>
          <w:szCs w:val="28"/>
        </w:rPr>
        <w:t>9</w:t>
      </w:r>
      <w:r w:rsidRPr="006727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27C2" w:rsidRPr="006727C2" w:rsidRDefault="006727C2" w:rsidP="006727C2">
      <w:pPr>
        <w:jc w:val="both"/>
        <w:rPr>
          <w:rFonts w:ascii="Times New Roman" w:hAnsi="Times New Roman" w:cs="Times New Roman"/>
          <w:sz w:val="28"/>
          <w:szCs w:val="28"/>
        </w:rPr>
      </w:pPr>
      <w:r w:rsidRPr="006727C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727C2" w:rsidRPr="006727C2" w:rsidRDefault="006727C2" w:rsidP="006727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7C2">
        <w:rPr>
          <w:rFonts w:ascii="Times New Roman" w:hAnsi="Times New Roman" w:cs="Times New Roman"/>
          <w:sz w:val="28"/>
          <w:szCs w:val="28"/>
        </w:rPr>
        <w:t xml:space="preserve">Комиссия по соблюдению требований к служебному поведению муниципальных служащих </w:t>
      </w:r>
      <w:r w:rsidRPr="006727C2">
        <w:rPr>
          <w:rFonts w:ascii="Times New Roman" w:hAnsi="Times New Roman" w:cs="Times New Roman"/>
          <w:bCs/>
          <w:sz w:val="28"/>
          <w:szCs w:val="28"/>
        </w:rPr>
        <w:t>Североуральского городского округа 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Комиссия)</w:t>
      </w:r>
      <w:r w:rsidRPr="0067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7C2">
        <w:rPr>
          <w:rFonts w:ascii="Times New Roman" w:hAnsi="Times New Roman" w:cs="Times New Roman"/>
          <w:sz w:val="28"/>
          <w:szCs w:val="28"/>
        </w:rPr>
        <w:t xml:space="preserve">в постоянном режиме реализует требования действующего законодательства о муниципальной службе и противодействии коррупции. </w:t>
      </w:r>
    </w:p>
    <w:p w:rsidR="006727C2" w:rsidRPr="006727C2" w:rsidRDefault="006727C2" w:rsidP="006727C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7C2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A65A25">
        <w:rPr>
          <w:rFonts w:ascii="Times New Roman" w:hAnsi="Times New Roman" w:cs="Times New Roman"/>
          <w:bCs/>
          <w:sz w:val="28"/>
          <w:szCs w:val="28"/>
        </w:rPr>
        <w:t>9 месяцев</w:t>
      </w:r>
      <w:r w:rsidRPr="006727C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A65A25">
        <w:rPr>
          <w:rFonts w:ascii="Times New Roman" w:hAnsi="Times New Roman" w:cs="Times New Roman"/>
          <w:bCs/>
          <w:sz w:val="28"/>
          <w:szCs w:val="28"/>
        </w:rPr>
        <w:t>9</w:t>
      </w:r>
      <w:r w:rsidRPr="006727C2">
        <w:rPr>
          <w:rFonts w:ascii="Times New Roman" w:hAnsi="Times New Roman" w:cs="Times New Roman"/>
          <w:bCs/>
          <w:sz w:val="28"/>
          <w:szCs w:val="28"/>
        </w:rPr>
        <w:t xml:space="preserve"> года было проведено </w:t>
      </w:r>
      <w:r>
        <w:rPr>
          <w:rFonts w:ascii="Times New Roman" w:hAnsi="Times New Roman" w:cs="Times New Roman"/>
          <w:bCs/>
          <w:sz w:val="28"/>
          <w:szCs w:val="28"/>
        </w:rPr>
        <w:t>четыре</w:t>
      </w:r>
      <w:r w:rsidRPr="006727C2">
        <w:rPr>
          <w:rFonts w:ascii="Times New Roman" w:hAnsi="Times New Roman" w:cs="Times New Roman"/>
          <w:bCs/>
          <w:sz w:val="28"/>
          <w:szCs w:val="28"/>
        </w:rPr>
        <w:t xml:space="preserve"> заседания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727C2">
        <w:rPr>
          <w:rFonts w:ascii="Times New Roman" w:hAnsi="Times New Roman" w:cs="Times New Roman"/>
          <w:bCs/>
          <w:sz w:val="28"/>
          <w:szCs w:val="28"/>
        </w:rPr>
        <w:t xml:space="preserve">омиссии, на которых были рассмотрены </w:t>
      </w:r>
      <w:r w:rsidR="00A65A25">
        <w:rPr>
          <w:rFonts w:ascii="Times New Roman" w:hAnsi="Times New Roman" w:cs="Times New Roman"/>
          <w:bCs/>
          <w:sz w:val="28"/>
          <w:szCs w:val="28"/>
        </w:rPr>
        <w:t>16</w:t>
      </w:r>
      <w:r w:rsidRPr="006727C2">
        <w:rPr>
          <w:rFonts w:ascii="Times New Roman" w:hAnsi="Times New Roman" w:cs="Times New Roman"/>
          <w:bCs/>
          <w:sz w:val="28"/>
          <w:szCs w:val="28"/>
        </w:rPr>
        <w:t xml:space="preserve"> уведомлени</w:t>
      </w:r>
      <w:r w:rsidR="00A65A25">
        <w:rPr>
          <w:rFonts w:ascii="Times New Roman" w:hAnsi="Times New Roman" w:cs="Times New Roman"/>
          <w:bCs/>
          <w:sz w:val="28"/>
          <w:szCs w:val="28"/>
        </w:rPr>
        <w:t>й</w:t>
      </w:r>
      <w:r w:rsidRPr="006727C2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 о планируемом выполнении иной оплачиваемой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работы, и материалы провер</w:t>
      </w:r>
      <w:r w:rsidR="00A65A2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к в отношении </w:t>
      </w:r>
      <w:r w:rsidR="00A65A25">
        <w:rPr>
          <w:rFonts w:ascii="Times New Roman" w:hAnsi="Times New Roman" w:cs="Times New Roman"/>
          <w:bCs/>
          <w:sz w:val="28"/>
          <w:szCs w:val="28"/>
        </w:rPr>
        <w:t>пяти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служащих, которыми представлены недостоверные или неполные сведения о доходах, расходах, имуществе и обязательствах имущественного характера</w:t>
      </w:r>
      <w:r w:rsidR="00A65A25">
        <w:rPr>
          <w:rFonts w:ascii="Times New Roman" w:hAnsi="Times New Roman" w:cs="Times New Roman"/>
          <w:bCs/>
          <w:sz w:val="28"/>
          <w:szCs w:val="28"/>
        </w:rPr>
        <w:t xml:space="preserve"> и в отношении одного служащего, подавшего заявление о невозможности по объективным причинам представить сведения о доходах, расходах, об имуществе и обязательствах имущественного характера </w:t>
      </w:r>
      <w:r w:rsidR="00F63D3B">
        <w:rPr>
          <w:rFonts w:ascii="Times New Roman" w:hAnsi="Times New Roman" w:cs="Times New Roman"/>
          <w:bCs/>
          <w:sz w:val="28"/>
          <w:szCs w:val="28"/>
        </w:rPr>
        <w:t>несовершеннолетнего ребенка</w:t>
      </w:r>
      <w:r w:rsidR="00A65A25">
        <w:rPr>
          <w:rFonts w:ascii="Times New Roman" w:hAnsi="Times New Roman" w:cs="Times New Roman"/>
          <w:bCs/>
          <w:sz w:val="28"/>
          <w:szCs w:val="28"/>
        </w:rPr>
        <w:t>.</w:t>
      </w:r>
    </w:p>
    <w:p w:rsidR="006727C2" w:rsidRDefault="006727C2" w:rsidP="006727C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7C2">
        <w:rPr>
          <w:rFonts w:ascii="Times New Roman" w:hAnsi="Times New Roman" w:cs="Times New Roman"/>
          <w:bCs/>
          <w:sz w:val="28"/>
          <w:szCs w:val="28"/>
        </w:rPr>
        <w:t>По итогам рассмотрения вопросов о поступлении уведомлений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27C2">
        <w:rPr>
          <w:rFonts w:ascii="Times New Roman" w:hAnsi="Times New Roman" w:cs="Times New Roman"/>
          <w:bCs/>
          <w:sz w:val="28"/>
          <w:szCs w:val="28"/>
        </w:rPr>
        <w:t>о планируемом выполнении иной оплачиваемой работы принято решение об отсутствии признаков личной заинтересованности муниципального служащего, которая может привести к конфликту интересов. Муниципальным служащим направлены письма о согласовании выполнения иной оплачиваемой работы.</w:t>
      </w:r>
    </w:p>
    <w:p w:rsidR="001C52FB" w:rsidRDefault="001C52FB" w:rsidP="001C52F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C52FB">
        <w:rPr>
          <w:rFonts w:ascii="Times New Roman" w:hAnsi="Times New Roman" w:cs="Times New Roman"/>
          <w:bCs/>
          <w:sz w:val="28"/>
          <w:szCs w:val="28"/>
        </w:rPr>
        <w:t>По итогам рассмотрения материал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1C52FB">
        <w:rPr>
          <w:rFonts w:ascii="Times New Roman" w:hAnsi="Times New Roman" w:cs="Times New Roman"/>
          <w:bCs/>
          <w:sz w:val="28"/>
          <w:szCs w:val="28"/>
        </w:rPr>
        <w:t xml:space="preserve"> проверки в отношении </w:t>
      </w:r>
      <w:r w:rsidR="00A65A25">
        <w:rPr>
          <w:rFonts w:ascii="Times New Roman" w:hAnsi="Times New Roman" w:cs="Times New Roman"/>
          <w:bCs/>
          <w:sz w:val="28"/>
          <w:szCs w:val="28"/>
        </w:rPr>
        <w:t>пяти</w:t>
      </w:r>
      <w:r w:rsidRPr="001C52FB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служащих, которыми представлены недостоверные или неполные сведения о доходах, расходах, имуществе и обязательствах имущественного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Pr="001C52F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соответствии с пунктом 24 Положения о Комиссии по соблюдению требований к служебному поведению муниципальных служащих Североуральского городского округа и урегулированию конфликта интересов,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отношении </w:t>
      </w:r>
      <w:r w:rsidR="00A65A25">
        <w:rPr>
          <w:rFonts w:ascii="Times New Roman" w:hAnsi="Times New Roman" w:cs="Times New Roman"/>
          <w:bCs/>
          <w:sz w:val="28"/>
          <w:szCs w:val="28"/>
          <w:lang w:bidi="ru-RU"/>
        </w:rPr>
        <w:t>тре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х муниципальных служащих </w:t>
      </w:r>
      <w:r w:rsidRPr="001C52FB">
        <w:rPr>
          <w:rFonts w:ascii="Times New Roman" w:hAnsi="Times New Roman" w:cs="Times New Roman"/>
          <w:bCs/>
          <w:sz w:val="28"/>
          <w:szCs w:val="28"/>
          <w:lang w:bidi="ru-RU"/>
        </w:rPr>
        <w:t>установ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лено</w:t>
      </w:r>
      <w:r w:rsidRPr="001C52F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что сведения, представленные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ими</w:t>
      </w:r>
      <w:r w:rsidRPr="001C52F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яв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ляются достоверными и полными, по остальным служащим в адрес работодателей направлены рекомендации о привлечении муниципальных служащих к дисциплинарному взысканию. По информации, поступившей в Комиссию, </w:t>
      </w:r>
      <w:r w:rsidR="00A65A25">
        <w:rPr>
          <w:rFonts w:ascii="Times New Roman" w:hAnsi="Times New Roman" w:cs="Times New Roman"/>
          <w:bCs/>
          <w:sz w:val="28"/>
          <w:szCs w:val="28"/>
          <w:lang w:bidi="ru-RU"/>
        </w:rPr>
        <w:t>один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муниципальны</w:t>
      </w:r>
      <w:r w:rsidR="00A65A25">
        <w:rPr>
          <w:rFonts w:ascii="Times New Roman" w:hAnsi="Times New Roman" w:cs="Times New Roman"/>
          <w:bCs/>
          <w:sz w:val="28"/>
          <w:szCs w:val="28"/>
          <w:lang w:bidi="ru-RU"/>
        </w:rPr>
        <w:t>й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служащи</w:t>
      </w:r>
      <w:r w:rsidR="00A65A25">
        <w:rPr>
          <w:rFonts w:ascii="Times New Roman" w:hAnsi="Times New Roman" w:cs="Times New Roman"/>
          <w:bCs/>
          <w:sz w:val="28"/>
          <w:szCs w:val="28"/>
          <w:lang w:bidi="ru-RU"/>
        </w:rPr>
        <w:t>й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привлечен к дисциплинарному взысканию в виде </w:t>
      </w:r>
      <w:r w:rsidR="00A65A25">
        <w:rPr>
          <w:rFonts w:ascii="Times New Roman" w:hAnsi="Times New Roman" w:cs="Times New Roman"/>
          <w:bCs/>
          <w:sz w:val="28"/>
          <w:szCs w:val="28"/>
          <w:lang w:bidi="ru-RU"/>
        </w:rPr>
        <w:t>замечания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="00A65A25">
        <w:rPr>
          <w:rFonts w:ascii="Times New Roman" w:hAnsi="Times New Roman" w:cs="Times New Roman"/>
          <w:bCs/>
          <w:sz w:val="28"/>
          <w:szCs w:val="28"/>
          <w:lang w:bidi="ru-RU"/>
        </w:rPr>
        <w:t>второй служащий будет привлечен к дисциплинарной ответственности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после выхода из отпуска по уходу за ребенком.</w:t>
      </w:r>
    </w:p>
    <w:p w:rsidR="00F63D3B" w:rsidRPr="00F63D3B" w:rsidRDefault="00A65A25" w:rsidP="00F63D3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65A25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 xml:space="preserve">По итогам рассмотрения материалов проверки в отношении </w:t>
      </w:r>
      <w:r w:rsidR="00F63D3B">
        <w:rPr>
          <w:rFonts w:ascii="Times New Roman" w:hAnsi="Times New Roman" w:cs="Times New Roman"/>
          <w:bCs/>
          <w:sz w:val="28"/>
          <w:szCs w:val="28"/>
          <w:lang w:bidi="ru-RU"/>
        </w:rPr>
        <w:t>муниципального служащего</w:t>
      </w:r>
      <w:r w:rsidRPr="00A65A25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="00F63D3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подавшего</w:t>
      </w:r>
      <w:r w:rsidRPr="00A65A2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F63D3B" w:rsidRPr="00F63D3B">
        <w:rPr>
          <w:rFonts w:ascii="Times New Roman" w:hAnsi="Times New Roman" w:cs="Times New Roman"/>
          <w:bCs/>
          <w:sz w:val="28"/>
          <w:szCs w:val="28"/>
          <w:lang w:bidi="ru-RU"/>
        </w:rPr>
        <w:t>заявление о невозможности по объективным причинам представить сведения о доходах, расходах, об имуществе и обязательствах имущественного характера</w:t>
      </w:r>
      <w:r w:rsidR="00F63D3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за 2018 год</w:t>
      </w:r>
      <w:r w:rsidR="00F63D3B" w:rsidRPr="00F63D3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несовершеннолетнего ребенка</w:t>
      </w:r>
      <w:r w:rsidRPr="00A65A25">
        <w:rPr>
          <w:rFonts w:ascii="Times New Roman" w:hAnsi="Times New Roman" w:cs="Times New Roman"/>
          <w:bCs/>
          <w:sz w:val="28"/>
          <w:szCs w:val="28"/>
          <w:lang w:bidi="ru-RU"/>
        </w:rPr>
        <w:t>, в соответствии с Положени</w:t>
      </w:r>
      <w:r w:rsidR="00F63D3B">
        <w:rPr>
          <w:rFonts w:ascii="Times New Roman" w:hAnsi="Times New Roman" w:cs="Times New Roman"/>
          <w:bCs/>
          <w:sz w:val="28"/>
          <w:szCs w:val="28"/>
          <w:lang w:bidi="ru-RU"/>
        </w:rPr>
        <w:t>ем</w:t>
      </w:r>
      <w:r w:rsidRPr="00A65A2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 Комиссии по соблюдению требований к служебному поведению муниципальных служащих Североуральского городского округа и урегулированию конфликта интересов,</w:t>
      </w:r>
      <w:r w:rsidR="008358B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после всестороннего рассмотрения представленных фактов,</w:t>
      </w:r>
      <w:r w:rsidR="00F63D3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было принято решение, </w:t>
      </w:r>
      <w:r w:rsidR="00F63D3B" w:rsidRPr="00F63D3B">
        <w:rPr>
          <w:rFonts w:ascii="Times New Roman" w:hAnsi="Times New Roman" w:cs="Times New Roman"/>
          <w:bCs/>
          <w:sz w:val="28"/>
          <w:szCs w:val="28"/>
          <w:lang w:bidi="ru-RU"/>
        </w:rPr>
        <w:t>что причина непредставления муниципальным служащим сведений о доходах, расходах, об имуществе и обязательствах имущественного характера его несовершеннолетнего ребенка необъективная и является способом уклонения от представления указанных сведений</w:t>
      </w:r>
      <w:r w:rsidR="008358B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="00F63D3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рекомендовано работодателю </w:t>
      </w:r>
      <w:r w:rsidR="00F63D3B" w:rsidRPr="00F63D3B">
        <w:rPr>
          <w:rFonts w:ascii="Times New Roman" w:hAnsi="Times New Roman" w:cs="Times New Roman"/>
          <w:bCs/>
          <w:sz w:val="28"/>
          <w:szCs w:val="28"/>
          <w:lang w:bidi="ru-RU"/>
        </w:rPr>
        <w:t>применить к муниципальному служащему меру ответственности - привлечение к дисциплинарной ответственности в виде увольнения. По информации, поступившей в Комиссию</w:t>
      </w:r>
      <w:r w:rsidR="00F63D3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="00F63D3B" w:rsidRPr="00F63D3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муниципальный служащий привлечен к дисциплинарному взысканию в виде </w:t>
      </w:r>
      <w:r w:rsidR="00F63D3B">
        <w:rPr>
          <w:rFonts w:ascii="Times New Roman" w:hAnsi="Times New Roman" w:cs="Times New Roman"/>
          <w:bCs/>
          <w:sz w:val="28"/>
          <w:szCs w:val="28"/>
          <w:lang w:bidi="ru-RU"/>
        </w:rPr>
        <w:t>увольнени</w:t>
      </w:r>
      <w:r w:rsidR="00F63D3B" w:rsidRPr="00F63D3B">
        <w:rPr>
          <w:rFonts w:ascii="Times New Roman" w:hAnsi="Times New Roman" w:cs="Times New Roman"/>
          <w:bCs/>
          <w:sz w:val="28"/>
          <w:szCs w:val="28"/>
          <w:lang w:bidi="ru-RU"/>
        </w:rPr>
        <w:t>я</w:t>
      </w:r>
      <w:r w:rsidR="00F63D3B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bookmarkStart w:id="0" w:name="_GoBack"/>
      <w:bookmarkEnd w:id="0"/>
    </w:p>
    <w:p w:rsidR="00A65A25" w:rsidRPr="001C52FB" w:rsidRDefault="00A65A25" w:rsidP="001C52F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D4531F" w:rsidRPr="006727C2" w:rsidRDefault="00D4531F" w:rsidP="006727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531F" w:rsidRPr="0067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85"/>
    <w:rsid w:val="001C52FB"/>
    <w:rsid w:val="006727C2"/>
    <w:rsid w:val="00827143"/>
    <w:rsid w:val="008358B5"/>
    <w:rsid w:val="00941F85"/>
    <w:rsid w:val="00A65A25"/>
    <w:rsid w:val="00D4531F"/>
    <w:rsid w:val="00F6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27CD6-2FBC-4856-930F-2D40B4E4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Цепова Валентина Эдуардовна</dc:creator>
  <cp:keywords/>
  <dc:description/>
  <cp:lastModifiedBy>Цепова Валентина Эдуардовна</cp:lastModifiedBy>
  <cp:revision>3</cp:revision>
  <dcterms:created xsi:type="dcterms:W3CDTF">2019-10-09T10:17:00Z</dcterms:created>
  <dcterms:modified xsi:type="dcterms:W3CDTF">2019-10-09T10:34:00Z</dcterms:modified>
</cp:coreProperties>
</file>